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56AC" w:rsidRDefault="007456AC" w:rsidP="00366006">
      <w:pPr>
        <w:pStyle w:val="a9"/>
        <w:spacing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653885" w:rsidRPr="00785245" w:rsidRDefault="00653885" w:rsidP="00366006">
      <w:pPr>
        <w:pStyle w:val="a9"/>
        <w:spacing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785245">
        <w:rPr>
          <w:rFonts w:ascii="Times New Roman" w:hAnsi="Times New Roman"/>
          <w:b/>
          <w:sz w:val="24"/>
          <w:szCs w:val="24"/>
        </w:rPr>
        <w:t>РОССИЙСКАЯ ФЕДЕРАЦИЯ ОРЕНБУРГСКАЯ ОБЛАСТЬ</w:t>
      </w:r>
    </w:p>
    <w:p w:rsidR="00653885" w:rsidRPr="00785245" w:rsidRDefault="00653885" w:rsidP="00366006">
      <w:pPr>
        <w:pStyle w:val="a9"/>
        <w:spacing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785245">
        <w:rPr>
          <w:rFonts w:ascii="Times New Roman" w:hAnsi="Times New Roman"/>
          <w:b/>
          <w:sz w:val="24"/>
          <w:szCs w:val="24"/>
        </w:rPr>
        <w:t>МУНИЦИПАЛЬНОЕ БЮДЖЕТНОЕ ОБЩЕОБРАЗОВАТЕЛЬНОЕ УЧРЕЖДЕНИЕ</w:t>
      </w:r>
    </w:p>
    <w:p w:rsidR="00653885" w:rsidRPr="00785245" w:rsidRDefault="00653885" w:rsidP="00366006">
      <w:pPr>
        <w:pStyle w:val="a9"/>
        <w:spacing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785245">
        <w:rPr>
          <w:rFonts w:ascii="Times New Roman" w:hAnsi="Times New Roman"/>
          <w:b/>
          <w:sz w:val="24"/>
          <w:szCs w:val="24"/>
        </w:rPr>
        <w:t>«Гимназия №1»</w:t>
      </w:r>
    </w:p>
    <w:p w:rsidR="00653885" w:rsidRPr="00785245" w:rsidRDefault="005944B6" w:rsidP="00366006">
      <w:pPr>
        <w:spacing w:after="0" w:line="2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pt;height:7.5pt" o:hrpct="0" o:hralign="center" o:hr="t">
            <v:imagedata r:id="rId5" o:title="BD14845_"/>
          </v:shape>
        </w:pict>
      </w:r>
    </w:p>
    <w:p w:rsidR="00653885" w:rsidRPr="00785245" w:rsidRDefault="00653885" w:rsidP="00366006">
      <w:pPr>
        <w:pStyle w:val="a9"/>
        <w:spacing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785245">
        <w:rPr>
          <w:rFonts w:ascii="Times New Roman" w:hAnsi="Times New Roman"/>
          <w:b/>
          <w:sz w:val="24"/>
          <w:szCs w:val="24"/>
        </w:rPr>
        <w:t>461760, Оренбургская область, г. Абдулино, ул. Снежинская, 4</w:t>
      </w:r>
    </w:p>
    <w:p w:rsidR="00653885" w:rsidRPr="00785245" w:rsidRDefault="00653885" w:rsidP="00366006">
      <w:pPr>
        <w:pStyle w:val="a9"/>
        <w:spacing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:rsidR="00653885" w:rsidRPr="00C94AA3" w:rsidRDefault="00653885" w:rsidP="00366006">
      <w:pPr>
        <w:pStyle w:val="a9"/>
        <w:spacing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785245">
        <w:rPr>
          <w:rFonts w:ascii="Times New Roman" w:hAnsi="Times New Roman"/>
          <w:b/>
          <w:sz w:val="24"/>
          <w:szCs w:val="24"/>
        </w:rPr>
        <w:t>тел</w:t>
      </w:r>
      <w:r w:rsidRPr="00C94AA3">
        <w:rPr>
          <w:rFonts w:ascii="Times New Roman" w:hAnsi="Times New Roman"/>
          <w:b/>
          <w:sz w:val="24"/>
          <w:szCs w:val="24"/>
        </w:rPr>
        <w:t xml:space="preserve">. (35355) 2-87-09, </w:t>
      </w:r>
      <w:r w:rsidRPr="00785245">
        <w:rPr>
          <w:rFonts w:ascii="Times New Roman" w:hAnsi="Times New Roman"/>
          <w:b/>
          <w:sz w:val="24"/>
          <w:szCs w:val="24"/>
          <w:lang w:val="en-US"/>
        </w:rPr>
        <w:t>e</w:t>
      </w:r>
      <w:r w:rsidRPr="00C94AA3">
        <w:rPr>
          <w:rFonts w:ascii="Times New Roman" w:hAnsi="Times New Roman"/>
          <w:b/>
          <w:sz w:val="24"/>
          <w:szCs w:val="24"/>
        </w:rPr>
        <w:t xml:space="preserve"> – </w:t>
      </w:r>
      <w:r w:rsidRPr="00785245">
        <w:rPr>
          <w:rFonts w:ascii="Times New Roman" w:hAnsi="Times New Roman"/>
          <w:b/>
          <w:sz w:val="24"/>
          <w:szCs w:val="24"/>
          <w:lang w:val="en-US"/>
        </w:rPr>
        <w:t>mail</w:t>
      </w:r>
      <w:r w:rsidRPr="00C94AA3">
        <w:rPr>
          <w:rFonts w:ascii="Times New Roman" w:hAnsi="Times New Roman"/>
          <w:b/>
          <w:sz w:val="24"/>
          <w:szCs w:val="24"/>
        </w:rPr>
        <w:t>: 12_</w:t>
      </w:r>
      <w:r w:rsidRPr="00785245">
        <w:rPr>
          <w:rFonts w:ascii="Times New Roman" w:hAnsi="Times New Roman"/>
          <w:b/>
          <w:sz w:val="24"/>
          <w:szCs w:val="24"/>
          <w:lang w:val="en-US"/>
        </w:rPr>
        <w:t>ou</w:t>
      </w:r>
      <w:r w:rsidRPr="00C94AA3">
        <w:rPr>
          <w:rFonts w:ascii="Times New Roman" w:hAnsi="Times New Roman"/>
          <w:b/>
          <w:sz w:val="24"/>
          <w:szCs w:val="24"/>
        </w:rPr>
        <w:t>009@</w:t>
      </w:r>
      <w:r w:rsidRPr="00785245">
        <w:rPr>
          <w:rFonts w:ascii="Times New Roman" w:hAnsi="Times New Roman"/>
          <w:b/>
          <w:sz w:val="24"/>
          <w:szCs w:val="24"/>
          <w:lang w:val="en-US"/>
        </w:rPr>
        <w:t>mail</w:t>
      </w:r>
      <w:r w:rsidRPr="00C94AA3">
        <w:rPr>
          <w:rFonts w:ascii="Times New Roman" w:hAnsi="Times New Roman"/>
          <w:b/>
          <w:sz w:val="24"/>
          <w:szCs w:val="24"/>
        </w:rPr>
        <w:t>.</w:t>
      </w:r>
      <w:r w:rsidRPr="00785245">
        <w:rPr>
          <w:rFonts w:ascii="Times New Roman" w:hAnsi="Times New Roman"/>
          <w:b/>
          <w:sz w:val="24"/>
          <w:szCs w:val="24"/>
          <w:lang w:val="en-US"/>
        </w:rPr>
        <w:t>ru</w:t>
      </w:r>
    </w:p>
    <w:p w:rsidR="009E1BB7" w:rsidRPr="00C94AA3" w:rsidRDefault="009E1BB7" w:rsidP="00366006">
      <w:pPr>
        <w:spacing w:line="20" w:lineRule="atLeast"/>
      </w:pPr>
    </w:p>
    <w:p w:rsidR="000B4C4B" w:rsidRPr="00A57D83" w:rsidRDefault="009C59F2" w:rsidP="00AD6158">
      <w:pPr>
        <w:spacing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57D83">
        <w:rPr>
          <w:rFonts w:ascii="Times New Roman" w:hAnsi="Times New Roman"/>
          <w:b/>
          <w:sz w:val="24"/>
          <w:szCs w:val="24"/>
        </w:rPr>
        <w:t xml:space="preserve">ПРИКАЗ </w:t>
      </w:r>
    </w:p>
    <w:p w:rsidR="00DC19A5" w:rsidRPr="00A57D83" w:rsidRDefault="00FB2212" w:rsidP="000B4C4B">
      <w:pPr>
        <w:spacing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A57D83">
        <w:rPr>
          <w:rFonts w:ascii="Times New Roman" w:hAnsi="Times New Roman"/>
          <w:b/>
          <w:sz w:val="24"/>
          <w:szCs w:val="24"/>
        </w:rPr>
        <w:t xml:space="preserve">от </w:t>
      </w:r>
      <w:r w:rsidR="006E22E1" w:rsidRPr="00A57D83">
        <w:rPr>
          <w:rFonts w:ascii="Times New Roman" w:hAnsi="Times New Roman"/>
          <w:b/>
          <w:sz w:val="24"/>
          <w:szCs w:val="24"/>
        </w:rPr>
        <w:t>26</w:t>
      </w:r>
      <w:r w:rsidR="00DC19A5" w:rsidRPr="00A57D83">
        <w:rPr>
          <w:rFonts w:ascii="Times New Roman" w:hAnsi="Times New Roman"/>
          <w:b/>
          <w:sz w:val="24"/>
          <w:szCs w:val="24"/>
        </w:rPr>
        <w:t>.</w:t>
      </w:r>
      <w:r w:rsidR="000C3383" w:rsidRPr="00A57D83">
        <w:rPr>
          <w:rFonts w:ascii="Times New Roman" w:hAnsi="Times New Roman"/>
          <w:b/>
          <w:sz w:val="24"/>
          <w:szCs w:val="24"/>
        </w:rPr>
        <w:t>0</w:t>
      </w:r>
      <w:r w:rsidR="006E22E1" w:rsidRPr="00A57D83">
        <w:rPr>
          <w:rFonts w:ascii="Times New Roman" w:hAnsi="Times New Roman"/>
          <w:b/>
          <w:sz w:val="24"/>
          <w:szCs w:val="24"/>
        </w:rPr>
        <w:t>4.2024</w:t>
      </w:r>
      <w:r w:rsidR="00DC19A5" w:rsidRPr="00A57D83">
        <w:rPr>
          <w:rFonts w:ascii="Times New Roman" w:hAnsi="Times New Roman"/>
          <w:b/>
          <w:sz w:val="24"/>
          <w:szCs w:val="24"/>
        </w:rPr>
        <w:t xml:space="preserve"> г. </w:t>
      </w:r>
      <w:r w:rsidR="000B4C4B" w:rsidRPr="00A57D83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</w:t>
      </w:r>
      <w:r w:rsidR="00DC19A5" w:rsidRPr="00A57D83">
        <w:rPr>
          <w:rFonts w:ascii="Times New Roman" w:hAnsi="Times New Roman"/>
          <w:b/>
          <w:sz w:val="24"/>
          <w:szCs w:val="24"/>
        </w:rPr>
        <w:tab/>
      </w:r>
      <w:r w:rsidR="000B4C4B" w:rsidRPr="00A57D83">
        <w:rPr>
          <w:rFonts w:ascii="Times New Roman" w:hAnsi="Times New Roman"/>
          <w:b/>
          <w:sz w:val="24"/>
          <w:szCs w:val="24"/>
        </w:rPr>
        <w:t>№</w:t>
      </w:r>
      <w:r w:rsidR="006E22E1" w:rsidRPr="00A57D83">
        <w:rPr>
          <w:rFonts w:ascii="Times New Roman" w:hAnsi="Times New Roman"/>
          <w:b/>
          <w:sz w:val="24"/>
          <w:szCs w:val="24"/>
        </w:rPr>
        <w:t xml:space="preserve"> 28/3</w:t>
      </w:r>
    </w:p>
    <w:p w:rsidR="00C94AA3" w:rsidRDefault="00C94AA3" w:rsidP="009C59F2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Pr="00C94AA3">
        <w:rPr>
          <w:rFonts w:ascii="Times New Roman" w:hAnsi="Times New Roman"/>
          <w:b/>
          <w:color w:val="000000" w:themeColor="text1"/>
          <w:sz w:val="24"/>
          <w:szCs w:val="24"/>
        </w:rPr>
        <w:t>Об утверждении перечня учебной литературы на 2024-2025 учебный год»</w:t>
      </w:r>
      <w:r w:rsidRPr="00C94AA3">
        <w:rPr>
          <w:rFonts w:ascii="Times New Roman" w:hAnsi="Times New Roman"/>
          <w:b/>
          <w:color w:val="000000" w:themeColor="text1"/>
          <w:sz w:val="28"/>
          <w:szCs w:val="28"/>
        </w:rPr>
        <w:t>.</w:t>
      </w:r>
    </w:p>
    <w:p w:rsidR="00C94AA3" w:rsidRDefault="00C94AA3" w:rsidP="009C59F2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C97C83" w:rsidRPr="00A57D83" w:rsidRDefault="009C59F2" w:rsidP="009C59F2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A57D83">
        <w:rPr>
          <w:rFonts w:ascii="Times New Roman" w:hAnsi="Times New Roman"/>
          <w:sz w:val="24"/>
          <w:szCs w:val="24"/>
        </w:rPr>
        <w:t>На основании приказа</w:t>
      </w:r>
      <w:r w:rsidR="00A57D83" w:rsidRPr="00A57D83">
        <w:rPr>
          <w:rFonts w:ascii="Times New Roman" w:hAnsi="Times New Roman"/>
          <w:sz w:val="24"/>
          <w:szCs w:val="24"/>
        </w:rPr>
        <w:t xml:space="preserve"> Министерства просвещения </w:t>
      </w:r>
      <w:r w:rsidR="00A57D83" w:rsidRPr="00A57D8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Российской Федерации от 21.02.2024 №</w:t>
      </w:r>
      <w:r w:rsidR="00A57D8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</w:t>
      </w:r>
      <w:r w:rsidR="00A57D83" w:rsidRPr="00A57D8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119</w:t>
      </w:r>
      <w:r w:rsidR="00A57D8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A57D83" w:rsidRPr="00A57D8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"О внесении изменений в приложения № 1 и № 2 к приказу Министерства просвещения Российской Федерации от 21 сентября 2022 г. № 858 "Об утверждении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 и установления предельного срока использования исключенных учебников"</w:t>
      </w:r>
      <w:r w:rsidRPr="00A57D83">
        <w:rPr>
          <w:rFonts w:ascii="Times New Roman" w:hAnsi="Times New Roman"/>
          <w:sz w:val="24"/>
          <w:szCs w:val="24"/>
        </w:rPr>
        <w:t xml:space="preserve"> протокол зас</w:t>
      </w:r>
      <w:r w:rsidR="003C13EF" w:rsidRPr="00A57D83">
        <w:rPr>
          <w:rFonts w:ascii="Times New Roman" w:hAnsi="Times New Roman"/>
          <w:sz w:val="24"/>
          <w:szCs w:val="24"/>
        </w:rPr>
        <w:t>едания</w:t>
      </w:r>
      <w:r w:rsidR="006E22E1" w:rsidRPr="00A57D83">
        <w:rPr>
          <w:rFonts w:ascii="Times New Roman" w:hAnsi="Times New Roman"/>
          <w:sz w:val="24"/>
          <w:szCs w:val="24"/>
        </w:rPr>
        <w:t xml:space="preserve"> педагогического совета №</w:t>
      </w:r>
      <w:r w:rsidR="00A57D83">
        <w:rPr>
          <w:rFonts w:ascii="Times New Roman" w:hAnsi="Times New Roman"/>
          <w:sz w:val="24"/>
          <w:szCs w:val="24"/>
        </w:rPr>
        <w:t xml:space="preserve"> </w:t>
      </w:r>
      <w:r w:rsidR="00A57D83" w:rsidRPr="00A57D83">
        <w:rPr>
          <w:rFonts w:ascii="Times New Roman" w:hAnsi="Times New Roman"/>
          <w:color w:val="000000" w:themeColor="text1"/>
          <w:sz w:val="24"/>
          <w:szCs w:val="24"/>
        </w:rPr>
        <w:t>10</w:t>
      </w:r>
      <w:r w:rsidR="006E22E1" w:rsidRPr="00A57D83">
        <w:rPr>
          <w:rFonts w:ascii="Times New Roman" w:hAnsi="Times New Roman"/>
          <w:sz w:val="24"/>
          <w:szCs w:val="24"/>
        </w:rPr>
        <w:t xml:space="preserve"> от 26.04.2024</w:t>
      </w:r>
      <w:r w:rsidRPr="00A57D83">
        <w:rPr>
          <w:rFonts w:ascii="Times New Roman" w:hAnsi="Times New Roman"/>
          <w:sz w:val="24"/>
          <w:szCs w:val="24"/>
        </w:rPr>
        <w:t xml:space="preserve">г, </w:t>
      </w:r>
      <w:r w:rsidR="009C6C12" w:rsidRPr="00A57D83">
        <w:rPr>
          <w:rFonts w:ascii="Times New Roman" w:hAnsi="Times New Roman"/>
          <w:sz w:val="24"/>
          <w:szCs w:val="24"/>
        </w:rPr>
        <w:t>с целью обеспечения организаци</w:t>
      </w:r>
      <w:r w:rsidR="006E22E1" w:rsidRPr="00A57D83">
        <w:rPr>
          <w:rFonts w:ascii="Times New Roman" w:hAnsi="Times New Roman"/>
          <w:sz w:val="24"/>
          <w:szCs w:val="24"/>
        </w:rPr>
        <w:t>и учебного процесса с 01.09.2024</w:t>
      </w:r>
      <w:r w:rsidR="009C6C12" w:rsidRPr="00A57D83">
        <w:rPr>
          <w:rFonts w:ascii="Times New Roman" w:hAnsi="Times New Roman"/>
          <w:sz w:val="24"/>
          <w:szCs w:val="24"/>
        </w:rPr>
        <w:t xml:space="preserve">г, </w:t>
      </w:r>
    </w:p>
    <w:p w:rsidR="009C6C12" w:rsidRPr="00A57D83" w:rsidRDefault="009C6C12" w:rsidP="00C97C83">
      <w:pPr>
        <w:rPr>
          <w:rFonts w:ascii="Times New Roman" w:hAnsi="Times New Roman"/>
          <w:b/>
          <w:sz w:val="24"/>
          <w:szCs w:val="24"/>
        </w:rPr>
      </w:pPr>
    </w:p>
    <w:p w:rsidR="00C97C83" w:rsidRPr="00A57D83" w:rsidRDefault="009C59F2" w:rsidP="00C97C83">
      <w:pPr>
        <w:rPr>
          <w:rFonts w:ascii="Times New Roman" w:hAnsi="Times New Roman"/>
          <w:b/>
          <w:sz w:val="24"/>
          <w:szCs w:val="24"/>
        </w:rPr>
      </w:pPr>
      <w:r w:rsidRPr="00A57D83">
        <w:rPr>
          <w:rFonts w:ascii="Times New Roman" w:hAnsi="Times New Roman"/>
          <w:b/>
          <w:sz w:val="24"/>
          <w:szCs w:val="24"/>
        </w:rPr>
        <w:t>ПРИКАЗЫВАЮ:</w:t>
      </w:r>
    </w:p>
    <w:p w:rsidR="00C97C83" w:rsidRPr="00A57D83" w:rsidRDefault="00C97C83" w:rsidP="009C6C12">
      <w:pPr>
        <w:pStyle w:val="a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A57D83">
        <w:rPr>
          <w:rFonts w:ascii="Times New Roman" w:hAnsi="Times New Roman"/>
          <w:sz w:val="24"/>
          <w:szCs w:val="24"/>
        </w:rPr>
        <w:t xml:space="preserve">Утвердить </w:t>
      </w:r>
      <w:r w:rsidR="009C6C12" w:rsidRPr="00A57D83">
        <w:rPr>
          <w:rFonts w:ascii="Times New Roman" w:hAnsi="Times New Roman"/>
          <w:sz w:val="24"/>
          <w:szCs w:val="24"/>
        </w:rPr>
        <w:t xml:space="preserve">прилагаемый перечень </w:t>
      </w:r>
      <w:r w:rsidR="003A3535">
        <w:rPr>
          <w:rFonts w:ascii="Times New Roman" w:hAnsi="Times New Roman"/>
          <w:sz w:val="24"/>
          <w:szCs w:val="24"/>
        </w:rPr>
        <w:t>учебников</w:t>
      </w:r>
      <w:r w:rsidR="009C6C12" w:rsidRPr="00A57D83">
        <w:rPr>
          <w:rFonts w:ascii="Times New Roman" w:hAnsi="Times New Roman"/>
          <w:sz w:val="24"/>
          <w:szCs w:val="24"/>
        </w:rPr>
        <w:t xml:space="preserve"> для обучающихся 1-11 классов МБОУ «Гимназия №1»</w:t>
      </w:r>
      <w:r w:rsidRPr="00A57D83">
        <w:rPr>
          <w:rFonts w:ascii="Times New Roman" w:hAnsi="Times New Roman"/>
          <w:sz w:val="24"/>
          <w:szCs w:val="24"/>
        </w:rPr>
        <w:t xml:space="preserve"> </w:t>
      </w:r>
      <w:r w:rsidR="006E22E1" w:rsidRPr="00A57D83">
        <w:rPr>
          <w:rFonts w:ascii="Times New Roman" w:hAnsi="Times New Roman"/>
          <w:sz w:val="24"/>
          <w:szCs w:val="24"/>
        </w:rPr>
        <w:t>на 2024-2025</w:t>
      </w:r>
      <w:r w:rsidR="009C6C12" w:rsidRPr="00A57D83">
        <w:rPr>
          <w:rFonts w:ascii="Times New Roman" w:hAnsi="Times New Roman"/>
          <w:sz w:val="24"/>
          <w:szCs w:val="24"/>
        </w:rPr>
        <w:t>учебный год.</w:t>
      </w:r>
    </w:p>
    <w:p w:rsidR="009C6C12" w:rsidRPr="00A57D83" w:rsidRDefault="009C6C12" w:rsidP="009C6C12">
      <w:pPr>
        <w:pStyle w:val="a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A57D83">
        <w:rPr>
          <w:rFonts w:ascii="Times New Roman" w:hAnsi="Times New Roman"/>
          <w:sz w:val="24"/>
          <w:szCs w:val="24"/>
        </w:rPr>
        <w:t>Библиотекарю Корняковой З.В. ознакомить руководителей методических объединений и классных руководителей с перечнем учебников.</w:t>
      </w:r>
    </w:p>
    <w:p w:rsidR="009C6C12" w:rsidRPr="00A57D83" w:rsidRDefault="009C6C12" w:rsidP="009C6C12">
      <w:pPr>
        <w:pStyle w:val="a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A57D83">
        <w:rPr>
          <w:rFonts w:ascii="Times New Roman" w:hAnsi="Times New Roman"/>
          <w:sz w:val="24"/>
          <w:szCs w:val="24"/>
        </w:rPr>
        <w:t>Заместите</w:t>
      </w:r>
      <w:r w:rsidR="006E22E1" w:rsidRPr="00A57D83">
        <w:rPr>
          <w:rFonts w:ascii="Times New Roman" w:hAnsi="Times New Roman"/>
          <w:sz w:val="24"/>
          <w:szCs w:val="24"/>
        </w:rPr>
        <w:t>лю директора по УВР Дорониной С.М.</w:t>
      </w:r>
      <w:r w:rsidRPr="00A57D83">
        <w:rPr>
          <w:rFonts w:ascii="Times New Roman" w:hAnsi="Times New Roman"/>
          <w:sz w:val="24"/>
          <w:szCs w:val="24"/>
        </w:rPr>
        <w:t xml:space="preserve"> ознакомить обучающихся и их родите</w:t>
      </w:r>
      <w:r w:rsidR="009C59F2" w:rsidRPr="00A57D83">
        <w:rPr>
          <w:rFonts w:ascii="Times New Roman" w:hAnsi="Times New Roman"/>
          <w:sz w:val="24"/>
          <w:szCs w:val="24"/>
        </w:rPr>
        <w:t>лей</w:t>
      </w:r>
      <w:r w:rsidR="00A66223" w:rsidRPr="00A57D83">
        <w:rPr>
          <w:rFonts w:ascii="Times New Roman" w:hAnsi="Times New Roman"/>
          <w:sz w:val="24"/>
          <w:szCs w:val="24"/>
        </w:rPr>
        <w:t xml:space="preserve"> (выписка прилагается)</w:t>
      </w:r>
      <w:r w:rsidR="006E22E1" w:rsidRPr="00A57D83">
        <w:rPr>
          <w:rFonts w:ascii="Times New Roman" w:hAnsi="Times New Roman"/>
          <w:sz w:val="24"/>
          <w:szCs w:val="24"/>
        </w:rPr>
        <w:t xml:space="preserve"> с перечнем учебников на 2024-2025</w:t>
      </w:r>
      <w:r w:rsidRPr="00A57D83">
        <w:rPr>
          <w:rFonts w:ascii="Times New Roman" w:hAnsi="Times New Roman"/>
          <w:sz w:val="24"/>
          <w:szCs w:val="24"/>
        </w:rPr>
        <w:t xml:space="preserve"> учебный год.</w:t>
      </w:r>
    </w:p>
    <w:p w:rsidR="009C6C12" w:rsidRPr="00A57D83" w:rsidRDefault="009C6C12" w:rsidP="009C6C12">
      <w:pPr>
        <w:pStyle w:val="a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A57D83">
        <w:rPr>
          <w:rFonts w:ascii="Times New Roman" w:hAnsi="Times New Roman"/>
          <w:sz w:val="24"/>
          <w:szCs w:val="24"/>
        </w:rPr>
        <w:t xml:space="preserve">Контроль за исполнением </w:t>
      </w:r>
      <w:r w:rsidR="009C59F2" w:rsidRPr="00A57D83">
        <w:rPr>
          <w:rFonts w:ascii="Times New Roman" w:hAnsi="Times New Roman"/>
          <w:sz w:val="24"/>
          <w:szCs w:val="24"/>
        </w:rPr>
        <w:t xml:space="preserve">данного </w:t>
      </w:r>
      <w:r w:rsidRPr="00A57D83">
        <w:rPr>
          <w:rFonts w:ascii="Times New Roman" w:hAnsi="Times New Roman"/>
          <w:sz w:val="24"/>
          <w:szCs w:val="24"/>
        </w:rPr>
        <w:t>приказа оставляю за собой.</w:t>
      </w:r>
    </w:p>
    <w:p w:rsidR="004935D5" w:rsidRPr="00A57D83" w:rsidRDefault="004935D5" w:rsidP="009C6C12">
      <w:pPr>
        <w:spacing w:line="20" w:lineRule="atLeast"/>
        <w:rPr>
          <w:rFonts w:ascii="Times New Roman" w:hAnsi="Times New Roman"/>
          <w:sz w:val="24"/>
          <w:szCs w:val="24"/>
        </w:rPr>
      </w:pPr>
    </w:p>
    <w:p w:rsidR="006E22E1" w:rsidRPr="00A57D83" w:rsidRDefault="006E22E1" w:rsidP="009C6C12">
      <w:pPr>
        <w:spacing w:line="20" w:lineRule="atLeast"/>
        <w:rPr>
          <w:rFonts w:ascii="Times New Roman" w:hAnsi="Times New Roman"/>
          <w:sz w:val="24"/>
          <w:szCs w:val="24"/>
        </w:rPr>
      </w:pPr>
    </w:p>
    <w:p w:rsidR="00DC19A5" w:rsidRPr="00A57D83" w:rsidRDefault="00DC19A5" w:rsidP="00DC19A5">
      <w:pPr>
        <w:tabs>
          <w:tab w:val="left" w:pos="3918"/>
        </w:tabs>
        <w:spacing w:line="20" w:lineRule="atLeast"/>
        <w:rPr>
          <w:rFonts w:ascii="Times New Roman" w:hAnsi="Times New Roman"/>
          <w:sz w:val="24"/>
          <w:szCs w:val="24"/>
        </w:rPr>
      </w:pPr>
    </w:p>
    <w:p w:rsidR="00DC19A5" w:rsidRPr="00A57D83" w:rsidRDefault="00E825D5" w:rsidP="00DC19A5">
      <w:pPr>
        <w:tabs>
          <w:tab w:val="left" w:pos="3918"/>
        </w:tabs>
        <w:spacing w:line="20" w:lineRule="atLeast"/>
        <w:rPr>
          <w:rFonts w:ascii="Times New Roman" w:hAnsi="Times New Roman"/>
          <w:sz w:val="24"/>
          <w:szCs w:val="24"/>
        </w:rPr>
      </w:pPr>
      <w:r w:rsidRPr="00A57D83">
        <w:rPr>
          <w:rFonts w:ascii="Times New Roman" w:hAnsi="Times New Roman"/>
          <w:sz w:val="24"/>
          <w:szCs w:val="24"/>
        </w:rPr>
        <w:t xml:space="preserve">      </w:t>
      </w:r>
      <w:r w:rsidR="00DC19A5" w:rsidRPr="00A57D83">
        <w:rPr>
          <w:rFonts w:ascii="Times New Roman" w:hAnsi="Times New Roman"/>
          <w:sz w:val="24"/>
          <w:szCs w:val="24"/>
        </w:rPr>
        <w:t xml:space="preserve">Директор </w:t>
      </w:r>
      <w:r w:rsidR="000B4C4B" w:rsidRPr="00A57D83">
        <w:rPr>
          <w:rFonts w:ascii="Times New Roman" w:hAnsi="Times New Roman"/>
          <w:sz w:val="24"/>
          <w:szCs w:val="24"/>
        </w:rPr>
        <w:t xml:space="preserve">   </w:t>
      </w:r>
      <w:r w:rsidR="006E22E1" w:rsidRPr="00A57D83">
        <w:rPr>
          <w:rFonts w:ascii="Times New Roman" w:hAnsi="Times New Roman"/>
          <w:sz w:val="24"/>
          <w:szCs w:val="24"/>
        </w:rPr>
        <w:t>МБОУ «Гимназия №1»</w:t>
      </w:r>
      <w:r w:rsidR="000B4C4B" w:rsidRPr="00A57D83">
        <w:rPr>
          <w:rFonts w:ascii="Times New Roman" w:hAnsi="Times New Roman"/>
          <w:sz w:val="24"/>
          <w:szCs w:val="24"/>
        </w:rPr>
        <w:t xml:space="preserve">                                  </w:t>
      </w:r>
      <w:r w:rsidR="006E22E1" w:rsidRPr="00A57D83">
        <w:rPr>
          <w:rFonts w:ascii="Times New Roman" w:hAnsi="Times New Roman"/>
          <w:sz w:val="24"/>
          <w:szCs w:val="24"/>
        </w:rPr>
        <w:t xml:space="preserve">          </w:t>
      </w:r>
      <w:r w:rsidR="000B4C4B" w:rsidRPr="00A57D83">
        <w:rPr>
          <w:rFonts w:ascii="Times New Roman" w:hAnsi="Times New Roman"/>
          <w:sz w:val="24"/>
          <w:szCs w:val="24"/>
        </w:rPr>
        <w:t xml:space="preserve"> </w:t>
      </w:r>
      <w:r w:rsidR="00DC19A5" w:rsidRPr="00A57D83">
        <w:rPr>
          <w:rFonts w:ascii="Times New Roman" w:hAnsi="Times New Roman"/>
          <w:sz w:val="24"/>
          <w:szCs w:val="24"/>
        </w:rPr>
        <w:t>Дергунова Ю.П.</w:t>
      </w:r>
    </w:p>
    <w:p w:rsidR="009C6C12" w:rsidRPr="00A57D83" w:rsidRDefault="009C6C12" w:rsidP="00DC19A5">
      <w:pPr>
        <w:tabs>
          <w:tab w:val="left" w:pos="3918"/>
        </w:tabs>
        <w:rPr>
          <w:rFonts w:ascii="Times New Roman" w:hAnsi="Times New Roman"/>
          <w:sz w:val="24"/>
          <w:szCs w:val="24"/>
        </w:rPr>
      </w:pPr>
    </w:p>
    <w:p w:rsidR="00B62A13" w:rsidRPr="00A57D83" w:rsidRDefault="00B62A13" w:rsidP="00B62A13">
      <w:pPr>
        <w:ind w:firstLine="5580"/>
        <w:rPr>
          <w:sz w:val="24"/>
          <w:szCs w:val="24"/>
        </w:rPr>
      </w:pPr>
    </w:p>
    <w:p w:rsidR="00B62A13" w:rsidRDefault="00B62A13" w:rsidP="00B62A13">
      <w:pPr>
        <w:ind w:firstLine="5580"/>
        <w:rPr>
          <w:sz w:val="24"/>
          <w:szCs w:val="24"/>
        </w:rPr>
      </w:pPr>
    </w:p>
    <w:p w:rsidR="00A57D83" w:rsidRDefault="00A57D83" w:rsidP="00B62A13">
      <w:pPr>
        <w:ind w:firstLine="5580"/>
        <w:rPr>
          <w:sz w:val="24"/>
          <w:szCs w:val="24"/>
        </w:rPr>
      </w:pPr>
    </w:p>
    <w:p w:rsidR="00A57D83" w:rsidRDefault="00A57D83" w:rsidP="00B62A13">
      <w:pPr>
        <w:ind w:firstLine="5580"/>
        <w:rPr>
          <w:sz w:val="24"/>
          <w:szCs w:val="24"/>
        </w:rPr>
      </w:pPr>
    </w:p>
    <w:p w:rsidR="003A3535" w:rsidRPr="00A57D83" w:rsidRDefault="003A3535" w:rsidP="00B62A13">
      <w:pPr>
        <w:ind w:firstLine="5580"/>
        <w:rPr>
          <w:sz w:val="24"/>
          <w:szCs w:val="24"/>
        </w:rPr>
      </w:pPr>
    </w:p>
    <w:p w:rsidR="00B62A13" w:rsidRDefault="00B62A13" w:rsidP="00B62A13">
      <w:pPr>
        <w:ind w:firstLine="5580"/>
      </w:pPr>
    </w:p>
    <w:p w:rsidR="001B4A54" w:rsidRPr="001B4A54" w:rsidRDefault="001B4A54" w:rsidP="001B4A54">
      <w:pPr>
        <w:ind w:firstLine="5580"/>
        <w:jc w:val="right"/>
        <w:rPr>
          <w:rFonts w:ascii="Times New Roman" w:hAnsi="Times New Roman"/>
          <w:b/>
        </w:rPr>
      </w:pPr>
      <w:r w:rsidRPr="001B4A54">
        <w:rPr>
          <w:rFonts w:ascii="Times New Roman" w:hAnsi="Times New Roman"/>
          <w:b/>
        </w:rPr>
        <w:lastRenderedPageBreak/>
        <w:t>Приложение 1</w:t>
      </w:r>
    </w:p>
    <w:p w:rsidR="001B4A54" w:rsidRPr="001B4A54" w:rsidRDefault="001B4A54" w:rsidP="001B4A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4A5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Программно-методическое обеспечение реализации обязательной части </w:t>
      </w:r>
      <w:r w:rsidR="00213D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основной </w:t>
      </w:r>
      <w:r w:rsidRPr="001B4A54">
        <w:rPr>
          <w:rFonts w:ascii="Times New Roman" w:eastAsia="Times New Roman" w:hAnsi="Times New Roman"/>
          <w:b/>
          <w:sz w:val="28"/>
          <w:szCs w:val="28"/>
          <w:lang w:eastAsia="ru-RU"/>
        </w:rPr>
        <w:t>образовательной программы</w:t>
      </w:r>
    </w:p>
    <w:p w:rsidR="001B4A54" w:rsidRDefault="001B4A54" w:rsidP="001B4A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4A54">
        <w:rPr>
          <w:rFonts w:ascii="Times New Roman" w:eastAsia="Times New Roman" w:hAnsi="Times New Roman"/>
          <w:b/>
          <w:sz w:val="28"/>
          <w:szCs w:val="28"/>
          <w:lang w:eastAsia="ru-RU"/>
        </w:rPr>
        <w:t>в 2024-2025учебном году</w:t>
      </w:r>
    </w:p>
    <w:p w:rsidR="00213DE6" w:rsidRPr="00213DE6" w:rsidRDefault="00213DE6" w:rsidP="00213DE6">
      <w:pPr>
        <w:pStyle w:val="aa"/>
        <w:numPr>
          <w:ilvl w:val="0"/>
          <w:numId w:val="46"/>
        </w:numPr>
        <w:spacing w:after="0" w:line="240" w:lineRule="auto"/>
        <w:jc w:val="lef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213DE6">
        <w:rPr>
          <w:rFonts w:ascii="Times New Roman" w:eastAsia="Times New Roman" w:hAnsi="Times New Roman"/>
          <w:b/>
          <w:sz w:val="24"/>
          <w:szCs w:val="24"/>
          <w:lang w:eastAsia="ru-RU"/>
        </w:rPr>
        <w:t>Начальное общее образование</w:t>
      </w:r>
    </w:p>
    <w:tbl>
      <w:tblPr>
        <w:tblStyle w:val="af2"/>
        <w:tblW w:w="9770" w:type="dxa"/>
        <w:tblLook w:val="04A0" w:firstRow="1" w:lastRow="0" w:firstColumn="1" w:lastColumn="0" w:noHBand="0" w:noVBand="1"/>
      </w:tblPr>
      <w:tblGrid>
        <w:gridCol w:w="627"/>
        <w:gridCol w:w="1081"/>
        <w:gridCol w:w="2134"/>
        <w:gridCol w:w="2466"/>
        <w:gridCol w:w="2029"/>
        <w:gridCol w:w="1433"/>
      </w:tblGrid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№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Авторский коллектив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Наименование учебника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Наименование издателя учебника, год издания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Количество недельных часов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Русский язык  и литературное чтение (предметная область)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Русский язык (учебный предмет)</w:t>
            </w:r>
          </w:p>
        </w:tc>
      </w:tr>
      <w:tr w:rsidR="001B4A54" w:rsidRPr="001B4A54" w:rsidTr="00213DE6">
        <w:trPr>
          <w:trHeight w:val="1217"/>
        </w:trPr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Горецкий В.Г., Кирюшкин В.А., Виноградская Л.А.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Азбука в 2-х частях.1класс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2015,2021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rPr>
          <w:trHeight w:val="784"/>
        </w:trPr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Канакина В.П., Горецкий В.Г.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Русский язык.1класс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rPr>
          <w:trHeight w:val="1206"/>
        </w:trPr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Канакина В.П., Горецкий В.Г.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b/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>
              <w:rPr>
                <w:color w:val="000000"/>
                <w:sz w:val="20"/>
                <w:szCs w:val="20"/>
                <w:lang w:eastAsia="ru-RU"/>
              </w:rPr>
              <w:t>Рус</w:t>
            </w:r>
            <w:r w:rsidRPr="001B4A54">
              <w:rPr>
                <w:color w:val="000000"/>
                <w:sz w:val="20"/>
                <w:szCs w:val="20"/>
                <w:lang w:eastAsia="ru-RU"/>
              </w:rPr>
              <w:t>ский язык  в 2-х частях. 2класс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2015,2021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213DE6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  <w:p w:rsidR="00213DE6" w:rsidRPr="00213DE6" w:rsidRDefault="00213DE6" w:rsidP="00213DE6">
            <w:pPr>
              <w:rPr>
                <w:sz w:val="20"/>
                <w:szCs w:val="20"/>
                <w:lang w:eastAsia="ru-RU"/>
              </w:rPr>
            </w:pPr>
          </w:p>
          <w:p w:rsidR="00213DE6" w:rsidRPr="00213DE6" w:rsidRDefault="00213DE6" w:rsidP="00213DE6">
            <w:pPr>
              <w:rPr>
                <w:sz w:val="20"/>
                <w:szCs w:val="20"/>
                <w:lang w:eastAsia="ru-RU"/>
              </w:rPr>
            </w:pPr>
          </w:p>
          <w:p w:rsidR="001B4A54" w:rsidRPr="00213DE6" w:rsidRDefault="001B4A54" w:rsidP="00213DE6">
            <w:pPr>
              <w:jc w:val="both"/>
              <w:rPr>
                <w:sz w:val="20"/>
                <w:szCs w:val="20"/>
                <w:lang w:eastAsia="ru-RU"/>
              </w:rPr>
            </w:pPr>
          </w:p>
        </w:tc>
      </w:tr>
      <w:tr w:rsidR="001B4A54" w:rsidRPr="001B4A54" w:rsidTr="00213DE6">
        <w:trPr>
          <w:trHeight w:val="416"/>
        </w:trPr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Канакина В.П., Горецкий В.Г.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Русский язык в 2-х частях.3класс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2015,2023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Канакина В.П., Горецкий В.Г.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Русский язык в 2-х частях.4класс 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М.,АО  «Издательство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2016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lastRenderedPageBreak/>
              <w:t>Литературное чтение (предмет)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Горецкий В.Г., Кирюшкин В.А., Виноградская Л.А.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Климанова Л.Ф..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Горецкий В.Г.,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Голованова М.В., Виноградская Л.А., Бойкина М.В.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Азбука в 2-х частях.1класс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Литературное чтение в 2-х частях.1класс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2015,2021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2015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Климанова Л.Ф..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Горецкий В.Г.,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Голованова М.В., .Виноградская Л.А., Бойкина М.В.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Литературное чтение в 2-х частях.2класс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Климанова Л.Ф..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Горецкий В.Г.,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Голованова М.В. и др.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Литературное чтение в 2-х частях.3класс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2015,2022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Климанова Л.Ф..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Горецкий В.Г.,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Голованова М.В., и др.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Литературное чтение в 2-х частях.4класс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«Просвещение»,2015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Английский язык (предмет)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Комарова Ю.А.,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Ларионова И.В.,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Перретт Ж.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Английский язык. 2класс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ООО ТИД «Русское слово - РС»: Макмиллан, 2011 г.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Просвещение,2011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Комарова Ю.А.,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Ларионова И.В.,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Перретт Ж.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Английский язык. 3 класс.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ООО ТИД «Русское слово - РС»: Макмиллан, 2011 г.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Просвещение,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2013, 2018,2022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Комарова Ю.А.,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Ларионова И.В.,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Перретт Ж.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Английский язык. 4 класс.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ООО ТИД «Русское слово - РС»: Макмиллан, 2013,2019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sz w:val="20"/>
                <w:szCs w:val="20"/>
                <w:lang w:eastAsia="ru-RU"/>
              </w:rPr>
              <w:lastRenderedPageBreak/>
              <w:t>Математика и информатика (предметная область)</w:t>
            </w:r>
            <w:r w:rsidRPr="001B4A54">
              <w:rPr>
                <w:b/>
                <w:sz w:val="20"/>
                <w:szCs w:val="20"/>
                <w:lang w:eastAsia="ru-RU"/>
              </w:rPr>
              <w:t xml:space="preserve"> учебный предмет Математика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Моро М.И., Волкова С.И.,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Степанова С.В.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Математика в 2-х частях.1класс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 2015,2021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Моро М.И., Волкова С.И.. Степанова С.В.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Математика в 2-х частях.2класс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Моро М.И., Волкова С.И..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Бантова М.А., Бельтюкова Г.В. и др.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Математика в 2-х частях.3класс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2015,2022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Моро М.И., Волкова С.И.,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Бантова М.А., Бельтюкова Г.В. и др.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Математика в 2-х частях.4класс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sz w:val="20"/>
                <w:szCs w:val="20"/>
                <w:lang w:eastAsia="ru-RU"/>
              </w:rPr>
              <w:t xml:space="preserve">Предметная область Обществознание и естествознание </w:t>
            </w:r>
            <w:r w:rsidRPr="001B4A54">
              <w:rPr>
                <w:b/>
                <w:sz w:val="20"/>
                <w:szCs w:val="20"/>
                <w:lang w:eastAsia="ru-RU"/>
              </w:rPr>
              <w:t>учебный</w:t>
            </w:r>
            <w:r w:rsidRPr="001B4A54">
              <w:rPr>
                <w:b/>
                <w:i/>
                <w:sz w:val="20"/>
                <w:szCs w:val="20"/>
                <w:lang w:eastAsia="ru-RU"/>
              </w:rPr>
              <w:t xml:space="preserve"> </w:t>
            </w:r>
            <w:r w:rsidRPr="001B4A54">
              <w:rPr>
                <w:b/>
                <w:sz w:val="20"/>
                <w:szCs w:val="20"/>
                <w:lang w:eastAsia="ru-RU"/>
              </w:rPr>
              <w:t>предмет  Окружающий мир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Плешаков А.А.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Окружающий мир.1класс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2015,2021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Плешаков А.А.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Окружающий мир в 2-х частях.2класс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Плешаков А.А.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Окружающий мир в 2-х частях.3класс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2015,2022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Плешаков А.А.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Окружающий мир в 2-х частях.4класс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2015,2021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sz w:val="20"/>
                <w:szCs w:val="20"/>
                <w:lang w:eastAsia="ru-RU"/>
              </w:rPr>
              <w:t>Предметная область Основы религиозных культур и светской этики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Кураев А.В. Основы православной культуры.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Латышина Д.И., Муртазин М.Ф.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Основы исламской культуры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Основы светской этики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Основы религиозных культур и светской этики.4класс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Основы православной культуры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Основы исламской культуры.4класс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М.,  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2018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Москва., АО «Издательство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sz w:val="20"/>
                <w:szCs w:val="20"/>
                <w:lang w:eastAsia="ru-RU"/>
              </w:rPr>
              <w:lastRenderedPageBreak/>
              <w:t>Предметная область Искусство</w:t>
            </w:r>
            <w:r w:rsidRPr="001B4A54">
              <w:rPr>
                <w:b/>
                <w:sz w:val="20"/>
                <w:szCs w:val="20"/>
                <w:lang w:eastAsia="ru-RU"/>
              </w:rPr>
              <w:t xml:space="preserve">  учебный</w:t>
            </w:r>
            <w:r w:rsidRPr="001B4A54">
              <w:rPr>
                <w:b/>
                <w:i/>
                <w:sz w:val="20"/>
                <w:szCs w:val="20"/>
                <w:lang w:eastAsia="ru-RU"/>
              </w:rPr>
              <w:t xml:space="preserve">  </w:t>
            </w:r>
            <w:r w:rsidRPr="001B4A54">
              <w:rPr>
                <w:b/>
                <w:sz w:val="20"/>
                <w:szCs w:val="20"/>
                <w:lang w:eastAsia="ru-RU"/>
              </w:rPr>
              <w:t>предмет Изобразительное искусство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Неменская Л.А.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./Под ред. Б.М. Неменского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Изобразительное искусство. Ты изображаешь, украшаешь и строишь.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 2017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Коротеева Е.И.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/Под ред. Б.М. Неменского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Изобразительное искусство. Искусство и ты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.2класс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Горяева Н.А., Неменская Л.А., Питерских А.С. и др.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Изобразительное искусство. Искусство вокруг нас.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Неменская Л.А. /Под ред. Б.М. Неменского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Изобразительное искусство. Каждый народ-художник.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sz w:val="20"/>
                <w:szCs w:val="20"/>
                <w:lang w:eastAsia="ru-RU"/>
              </w:rPr>
              <w:t xml:space="preserve">Предметная область Искусство </w:t>
            </w:r>
            <w:r w:rsidRPr="001B4A54">
              <w:rPr>
                <w:b/>
                <w:sz w:val="20"/>
                <w:szCs w:val="20"/>
                <w:lang w:eastAsia="ru-RU"/>
              </w:rPr>
              <w:t>Учебный предмет Музыка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shd w:val="clear" w:color="auto" w:fill="FFFFFF"/>
                <w:lang w:eastAsia="ru-RU"/>
              </w:rPr>
            </w:pPr>
            <w:r w:rsidRPr="001B4A54">
              <w:rPr>
                <w:sz w:val="20"/>
                <w:szCs w:val="20"/>
                <w:shd w:val="clear" w:color="auto" w:fill="FFFFFF"/>
                <w:lang w:eastAsia="ru-RU"/>
              </w:rPr>
              <w:t>Критская Е.Д.. Сергеева Г.П.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shd w:val="clear" w:color="auto" w:fill="FFFFFF"/>
                <w:lang w:eastAsia="ru-RU"/>
              </w:rPr>
            </w:pPr>
            <w:r w:rsidRPr="001B4A54">
              <w:rPr>
                <w:sz w:val="20"/>
                <w:szCs w:val="20"/>
                <w:shd w:val="clear" w:color="auto" w:fill="FFFFFF"/>
                <w:lang w:eastAsia="ru-RU"/>
              </w:rPr>
              <w:t>Шмагина Т.С.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Музыка.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shd w:val="clear" w:color="auto" w:fill="FFFFFF"/>
                <w:lang w:eastAsia="ru-RU"/>
              </w:rPr>
            </w:pPr>
            <w:r w:rsidRPr="001B4A54">
              <w:rPr>
                <w:sz w:val="20"/>
                <w:szCs w:val="20"/>
                <w:shd w:val="clear" w:color="auto" w:fill="FFFFFF"/>
                <w:lang w:eastAsia="ru-RU"/>
              </w:rPr>
              <w:t>Критская Е.Д.. Сергеева Г.П.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shd w:val="clear" w:color="auto" w:fill="FFFFFF"/>
                <w:lang w:eastAsia="ru-RU"/>
              </w:rPr>
            </w:pPr>
            <w:r w:rsidRPr="001B4A54">
              <w:rPr>
                <w:sz w:val="20"/>
                <w:szCs w:val="20"/>
                <w:shd w:val="clear" w:color="auto" w:fill="FFFFFF"/>
                <w:lang w:eastAsia="ru-RU"/>
              </w:rPr>
              <w:t>Шмагина Т.С.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Музыка.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2 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shd w:val="clear" w:color="auto" w:fill="FFFFFF"/>
                <w:lang w:eastAsia="ru-RU"/>
              </w:rPr>
            </w:pPr>
            <w:r w:rsidRPr="001B4A54">
              <w:rPr>
                <w:sz w:val="20"/>
                <w:szCs w:val="20"/>
                <w:shd w:val="clear" w:color="auto" w:fill="FFFFFF"/>
                <w:lang w:eastAsia="ru-RU"/>
              </w:rPr>
              <w:t>Критская Е.Д.. Сергеева Г.П.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shd w:val="clear" w:color="auto" w:fill="FFFFFF"/>
                <w:lang w:eastAsia="ru-RU"/>
              </w:rPr>
            </w:pPr>
            <w:r w:rsidRPr="001B4A54">
              <w:rPr>
                <w:sz w:val="20"/>
                <w:szCs w:val="20"/>
                <w:shd w:val="clear" w:color="auto" w:fill="FFFFFF"/>
                <w:lang w:eastAsia="ru-RU"/>
              </w:rPr>
              <w:t>Шмагина Т.С.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Музыка.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3 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shd w:val="clear" w:color="auto" w:fill="FFFFFF"/>
                <w:lang w:eastAsia="ru-RU"/>
              </w:rPr>
            </w:pPr>
            <w:r w:rsidRPr="001B4A54">
              <w:rPr>
                <w:sz w:val="20"/>
                <w:szCs w:val="20"/>
                <w:shd w:val="clear" w:color="auto" w:fill="FFFFFF"/>
                <w:lang w:eastAsia="ru-RU"/>
              </w:rPr>
              <w:t>Критская Е.Д.. Сергеева Г.П.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shd w:val="clear" w:color="auto" w:fill="FFFFFF"/>
                <w:lang w:eastAsia="ru-RU"/>
              </w:rPr>
            </w:pPr>
            <w:r w:rsidRPr="001B4A54">
              <w:rPr>
                <w:sz w:val="20"/>
                <w:szCs w:val="20"/>
                <w:shd w:val="clear" w:color="auto" w:fill="FFFFFF"/>
                <w:lang w:eastAsia="ru-RU"/>
              </w:rPr>
              <w:t>Шмагина Т.С.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Музыка.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4 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2010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sz w:val="20"/>
                <w:szCs w:val="20"/>
                <w:lang w:eastAsia="ru-RU"/>
              </w:rPr>
              <w:t xml:space="preserve">Предметная область </w:t>
            </w:r>
            <w:r w:rsidRPr="001B4A54">
              <w:rPr>
                <w:b/>
                <w:sz w:val="20"/>
                <w:szCs w:val="20"/>
                <w:lang w:eastAsia="ru-RU"/>
              </w:rPr>
              <w:t>Технология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Учебный предмет Труд (технология)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Лутцева Е.А.,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Зуева Т.П..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Технология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 1класс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Лутцева Е.А.,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Зуева Т.П..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Технология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Лутцева Е.А.,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Зуева Т.П..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Технология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Лутцева Е.А.,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Зуева Т.П..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Технология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9770" w:type="dxa"/>
            <w:gridSpan w:val="6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 xml:space="preserve">Предметная область </w:t>
            </w: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 xml:space="preserve">Учебный предмет </w:t>
            </w: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Петрова Т.В., Копылов Ю.А., Полянская Н.В., Петров С.С. 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«Физическая культура. 1-2 классы». Учебник для учащихся общеобразовательных учреждений.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 Издательский центр "ВЕНТАНА-ГРАФ",2013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lastRenderedPageBreak/>
              <w:t>35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Петрова Т.В., Копылов Ю.А., Полянская Н.В., Петров С.С. 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«Физическая культура. 1-2 классы». Учебник для учащихся общеобразовательных учреждений. 2класс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 Издательский центр "ВЕНТАНА-ГРАФ",2013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Петрова Т.В., Копылов Ю.А., Полянская Н.В., Петров С.С. 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«Физическая культура. 3-4 классы». Учебник для учащихся общеобразовательных учреждений.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 Издательский центр "ВЕНТАНА-ГРАФ",2011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213DE6">
        <w:tc>
          <w:tcPr>
            <w:tcW w:w="627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367</w:t>
            </w:r>
          </w:p>
        </w:tc>
        <w:tc>
          <w:tcPr>
            <w:tcW w:w="108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4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Петрова Т.В., Копылов Ю.А., Полянская Н.В., Петров С.С. </w:t>
            </w:r>
          </w:p>
        </w:tc>
        <w:tc>
          <w:tcPr>
            <w:tcW w:w="2466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«Физическая культура. 3-4 классы». Учебник для учащихся общеобразовательных учреждений.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4класс</w:t>
            </w:r>
          </w:p>
        </w:tc>
        <w:tc>
          <w:tcPr>
            <w:tcW w:w="2029" w:type="dxa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Издательский центр "ВЕНТАНА-ГРАФ",2011</w:t>
            </w:r>
          </w:p>
        </w:tc>
        <w:tc>
          <w:tcPr>
            <w:tcW w:w="1433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</w:tbl>
    <w:p w:rsidR="001B4A54" w:rsidRPr="001B4A54" w:rsidRDefault="001B4A54" w:rsidP="001B4A54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B4A54" w:rsidRPr="001B4A54" w:rsidRDefault="001B4A54" w:rsidP="001B4A54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1B4A54" w:rsidRPr="001B4A54" w:rsidRDefault="001B4A54" w:rsidP="001B4A54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B4A54">
        <w:rPr>
          <w:rFonts w:ascii="Times New Roman" w:eastAsia="Times New Roman" w:hAnsi="Times New Roman"/>
          <w:lang w:eastAsia="ru-RU"/>
        </w:rPr>
        <w:t xml:space="preserve">Директор МБОУ «Гимназия №1»                           Ю.П. Дергунова                                                           </w:t>
      </w:r>
    </w:p>
    <w:p w:rsidR="001B4A54" w:rsidRPr="001B4A54" w:rsidRDefault="001B4A54" w:rsidP="001B4A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B4A54" w:rsidRPr="001B4A54" w:rsidRDefault="001B4A54" w:rsidP="001B4A54">
      <w:pPr>
        <w:spacing w:after="160" w:line="259" w:lineRule="auto"/>
        <w:jc w:val="left"/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3084" w:rsidRDefault="00A0308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3084" w:rsidRDefault="00A0308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3084" w:rsidRDefault="00A0308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Pr="001B4A54" w:rsidRDefault="001B4A5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1B4A54">
        <w:rPr>
          <w:rFonts w:ascii="Times New Roman" w:eastAsia="Times New Roman" w:hAnsi="Times New Roman"/>
          <w:sz w:val="24"/>
          <w:szCs w:val="24"/>
          <w:lang w:eastAsia="ru-RU"/>
        </w:rPr>
        <w:t>Приложение №2</w:t>
      </w:r>
    </w:p>
    <w:p w:rsidR="001B4A54" w:rsidRPr="001B4A54" w:rsidRDefault="001B4A54" w:rsidP="001B4A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B4A54" w:rsidRPr="001B4A54" w:rsidRDefault="001B4A54" w:rsidP="001B4A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4A54">
        <w:rPr>
          <w:rFonts w:ascii="Times New Roman" w:eastAsia="Times New Roman" w:hAnsi="Times New Roman"/>
          <w:b/>
          <w:sz w:val="28"/>
          <w:szCs w:val="28"/>
          <w:lang w:eastAsia="ru-RU"/>
        </w:rPr>
        <w:t>Программно-методическое обеспечение реализации обязательной части основной образовательной программы</w:t>
      </w:r>
    </w:p>
    <w:p w:rsidR="001B4A54" w:rsidRDefault="001B4A54" w:rsidP="001B4A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4A54">
        <w:rPr>
          <w:rFonts w:ascii="Times New Roman" w:eastAsia="Times New Roman" w:hAnsi="Times New Roman"/>
          <w:b/>
          <w:sz w:val="28"/>
          <w:szCs w:val="28"/>
          <w:lang w:eastAsia="ru-RU"/>
        </w:rPr>
        <w:t>в 2024-2025учебном году</w:t>
      </w:r>
    </w:p>
    <w:p w:rsidR="00213DE6" w:rsidRPr="00213DE6" w:rsidRDefault="00213DE6" w:rsidP="00213DE6">
      <w:pPr>
        <w:spacing w:after="0" w:line="240" w:lineRule="auto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213DE6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Основное общее образование</w:t>
      </w:r>
    </w:p>
    <w:tbl>
      <w:tblPr>
        <w:tblStyle w:val="af2"/>
        <w:tblW w:w="9770" w:type="dxa"/>
        <w:tblLook w:val="04A0" w:firstRow="1" w:lastRow="0" w:firstColumn="1" w:lastColumn="0" w:noHBand="0" w:noVBand="1"/>
      </w:tblPr>
      <w:tblGrid>
        <w:gridCol w:w="556"/>
        <w:gridCol w:w="898"/>
        <w:gridCol w:w="2171"/>
        <w:gridCol w:w="2294"/>
        <w:gridCol w:w="2479"/>
        <w:gridCol w:w="1372"/>
      </w:tblGrid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№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171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Авторский коллектив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Наименование учебника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Наименование издателя учебника, год издания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Количество недельных часов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Русский язык  и литературное чтение (предметная область)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Русский язык (учебный предмет)</w:t>
            </w:r>
          </w:p>
        </w:tc>
      </w:tr>
      <w:tr w:rsidR="001B4A54" w:rsidRPr="001B4A54" w:rsidTr="001B4A54">
        <w:trPr>
          <w:trHeight w:val="1603"/>
        </w:trPr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Ладыженская Т.А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Баранов М.Т., Тростенцова Л.А. и др.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Русский язык в 2-х частях. Учебник для 5 класса общеобразовательных учреждений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 «Просвещение»,2014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1B4A54" w:rsidRPr="001B4A54" w:rsidTr="001B4A54">
        <w:trPr>
          <w:trHeight w:val="784"/>
        </w:trPr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Баранов М.Т.,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Ладыженская Т.А.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Тростенцова Л.А. и др. 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Русский язык  в 2-х частях.   Учебник для 6 класса общеобразовательных учреждений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«Просвещение»,2013,2014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6</w:t>
            </w:r>
          </w:p>
        </w:tc>
      </w:tr>
      <w:tr w:rsidR="001B4A54" w:rsidRPr="001B4A54" w:rsidTr="001B4A54">
        <w:trPr>
          <w:trHeight w:val="1870"/>
        </w:trPr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Баранов М.Т.,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Ладыженская Т.А.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Тростенцова Л.А. и др. 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Русский язык Учебник для 7 класса общеобразовательных учреждений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«Просвещение»,2014,2022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Тростенцова Л.А.,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Ладыженская Т.А.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Русский язык  в 2-х частях. Учебник для 8 класса общеобразовательных учреждений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«Просвещение»,2016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Тростенцова Л.А., Ладыженская Т.А. и др.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Русский язык. Учебник для 9 класса общеобразовательных учреждений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Издательство «Просвещение», 2017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Литература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Коровина В.Я., Журавлев В.П., Коровин В.И.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Литература в 2-х частях часть. Учебник для 5 класса общеобразовательных учреждений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«Просвещение»,2013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Полухина В.П.,  Коровина, В.Я., Журавлев, В.П. и др.  /Под ред. Коровин В.Я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Меркин Г.С.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Литература в 2-х частях. Учебник для 6 класса общеобразовательных учреждений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Литература 6 класс,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Литература 7класс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2014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Русское слово,2015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tabs>
                <w:tab w:val="left" w:pos="1140"/>
              </w:tabs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ab/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Коровина В.Я.,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Журавлев В.П.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Коровин В.И.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Литература в 2-х частях. Учебник для 7 класса общеобразовательных учреждений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2014,2016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Коровина В.Я.,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Журавлев В.П.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Коровин В.И.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Литература в 2-х частях. Учебник для 8 класса общеобразовательных учреждений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2014,2016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i/>
                <w:color w:val="000000"/>
                <w:sz w:val="20"/>
                <w:szCs w:val="20"/>
                <w:lang w:eastAsia="ru-RU"/>
              </w:rPr>
              <w:t xml:space="preserve"> Предметная область Иностранный язык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i/>
                <w:color w:val="000000"/>
                <w:sz w:val="20"/>
                <w:szCs w:val="20"/>
                <w:lang w:eastAsia="ru-RU"/>
              </w:rPr>
              <w:t xml:space="preserve"> Английский язык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Верещагина И.Н., Афанасьева О.В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Английский язык  в 2-х частях.5класс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Издательство «Просвещение»,2016,2018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rPr>
          <w:trHeight w:val="50"/>
        </w:trPr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Афанасьева О.В., Михеева И.В.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Английский язык в 2-х частях. 6 класс.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«Просвещение»,2016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Афанасьева О.В., Михеева И.В.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Английский язык. 7 класс 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«Просвещение»,2016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Афанасьева О.В., Михеева И.В.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Кузовлев  В.П. и др.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Английский язык. 8 класс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Английский язык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 класс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«Просвещение»,2016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Просвещение,2014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Афанасьева О.В., Михеева И.В.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Английский язык. 9 класс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«Просвещение»,2016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Математика и информатика (Предметная область)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Математика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Никольский С.М.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Потапов М.К., Решетников Н.Н. и др.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Никольский С.М.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Потапов М.К., Решетников Н.Н. и др.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Математика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Математика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«Просвещение".2016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15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Никольский С.М.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Потапов М.К., Решетников Н.Н. и др.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«Просвещение".2016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5</w:t>
            </w:r>
          </w:p>
        </w:tc>
      </w:tr>
      <w:tr w:rsidR="001B4A54" w:rsidRPr="001B4A54" w:rsidTr="001B4A54">
        <w:trPr>
          <w:trHeight w:val="127"/>
        </w:trPr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Алгебра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Никольский С.М.,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Потапов М.К., Решетников Н.Н. и др.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Алгебра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7 класс 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«Просвещение".2016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Никольский С.М.,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Потапов М.К., Решетников Н.Н. и др.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Алгебра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8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«Просвещение".2017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Никольский С.М., Потапов М.К., Решетников Н.Н. и др.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Мордкович А.Г. Семенов П.В.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Алгебра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9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Алгебра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«Просвещение".2018,2021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Геометрия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Атанасян Л.С., Бутузов В.Ф.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Геометрия 7- 9 классы.7класс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«Просвещение".2019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Атанасян Л.С., Бутузов В.Ф.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Геометрия 7- 9 классы.8класс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«Просвещение".2019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Атанасян Л.С., Бутузов В.Ф.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Геометрия 7- 9 классы.9класс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«Просвещение".2019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 xml:space="preserve">Информатика </w:t>
            </w:r>
            <w:r w:rsidRPr="001B4A54">
              <w:rPr>
                <w:b/>
                <w:sz w:val="20"/>
                <w:szCs w:val="20"/>
                <w:lang w:eastAsia="ru-RU"/>
              </w:rPr>
              <w:t xml:space="preserve">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Босова Л.Л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Босова А.Ю.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 БИНОМ», Лаборатория знаний, 2021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Босова Л.Л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Босова А.Ю.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«БИНОМ», Лаборатория знаний, 2019,2021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Босова Л.Л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Босова А.Ю.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«!БИНОМ», Лаборатория знаний, 2019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Общественно-научные предметы (предметная область)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История 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Андреев И.Л.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Федоров И.Н. и др. Историко-культурный стандарт.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Линия «Вертикаль».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Черникова Т.В. Чиликин К.П. /Под ред. Мединского В.Р.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outlineLvl w:val="0"/>
              <w:rPr>
                <w:bCs/>
                <w:kern w:val="36"/>
                <w:sz w:val="20"/>
                <w:szCs w:val="20"/>
                <w:lang w:eastAsia="ru-RU"/>
              </w:rPr>
            </w:pPr>
            <w:r w:rsidRPr="001B4A54">
              <w:rPr>
                <w:bCs/>
                <w:kern w:val="36"/>
                <w:sz w:val="20"/>
                <w:szCs w:val="20"/>
                <w:lang w:eastAsia="ru-RU"/>
              </w:rPr>
              <w:t>История России с древнейших времен до конца 16 века.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outlineLvl w:val="0"/>
              <w:rPr>
                <w:bCs/>
                <w:kern w:val="36"/>
                <w:sz w:val="20"/>
                <w:szCs w:val="20"/>
                <w:lang w:eastAsia="ru-RU"/>
              </w:rPr>
            </w:pPr>
            <w:r w:rsidRPr="001B4A54">
              <w:rPr>
                <w:bCs/>
                <w:kern w:val="36"/>
                <w:sz w:val="20"/>
                <w:szCs w:val="20"/>
                <w:lang w:eastAsia="ru-RU"/>
              </w:rPr>
              <w:t>6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outlineLvl w:val="0"/>
              <w:rPr>
                <w:bCs/>
                <w:kern w:val="36"/>
                <w:sz w:val="20"/>
                <w:szCs w:val="20"/>
                <w:lang w:eastAsia="ru-RU"/>
              </w:rPr>
            </w:pPr>
            <w:r w:rsidRPr="001B4A54">
              <w:rPr>
                <w:bCs/>
                <w:kern w:val="36"/>
                <w:sz w:val="20"/>
                <w:szCs w:val="20"/>
                <w:lang w:eastAsia="ru-RU"/>
              </w:rPr>
              <w:t>История России с древнейших времен до начало 16в.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outlineLvl w:val="0"/>
              <w:rPr>
                <w:bCs/>
                <w:kern w:val="36"/>
                <w:sz w:val="20"/>
                <w:szCs w:val="20"/>
                <w:lang w:eastAsia="ru-RU"/>
              </w:rPr>
            </w:pPr>
            <w:r w:rsidRPr="001B4A54">
              <w:rPr>
                <w:bCs/>
                <w:kern w:val="36"/>
                <w:sz w:val="20"/>
                <w:szCs w:val="20"/>
                <w:lang w:eastAsia="ru-RU"/>
              </w:rPr>
              <w:t>6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 xml:space="preserve"> Дрофа,2016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Просвещение,2023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tabs>
                <w:tab w:val="left" w:pos="653"/>
                <w:tab w:val="center" w:pos="777"/>
              </w:tabs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26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Андреев И.Л.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Федоров И.Н. и др. Историко-культурный стандарт. Линия «Вертикаль»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Черникова Т.В. Пазин Р.В./Под ред. Мединского В.Р.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outlineLvl w:val="0"/>
              <w:rPr>
                <w:bCs/>
                <w:kern w:val="36"/>
                <w:sz w:val="20"/>
                <w:szCs w:val="20"/>
                <w:lang w:eastAsia="ru-RU"/>
              </w:rPr>
            </w:pPr>
            <w:r w:rsidRPr="001B4A54">
              <w:rPr>
                <w:bCs/>
                <w:kern w:val="36"/>
                <w:sz w:val="20"/>
                <w:szCs w:val="20"/>
                <w:lang w:eastAsia="ru-RU"/>
              </w:rPr>
              <w:t>История России с древнейших времен до конца 17-18вв.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outlineLvl w:val="0"/>
              <w:rPr>
                <w:bCs/>
                <w:kern w:val="36"/>
                <w:sz w:val="20"/>
                <w:szCs w:val="20"/>
                <w:lang w:eastAsia="ru-RU"/>
              </w:rPr>
            </w:pPr>
            <w:r w:rsidRPr="001B4A54">
              <w:rPr>
                <w:bCs/>
                <w:kern w:val="36"/>
                <w:sz w:val="20"/>
                <w:szCs w:val="20"/>
                <w:lang w:eastAsia="ru-RU"/>
              </w:rPr>
              <w:t>7 класс  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outlineLvl w:val="0"/>
              <w:rPr>
                <w:bCs/>
                <w:kern w:val="36"/>
                <w:sz w:val="20"/>
                <w:szCs w:val="20"/>
                <w:lang w:eastAsia="ru-RU"/>
              </w:rPr>
            </w:pPr>
            <w:r w:rsidRPr="001B4A54">
              <w:rPr>
                <w:bCs/>
                <w:kern w:val="36"/>
                <w:sz w:val="20"/>
                <w:szCs w:val="20"/>
                <w:lang w:eastAsia="ru-RU"/>
              </w:rPr>
              <w:t>История России 16-конец 17в.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outlineLvl w:val="0"/>
              <w:rPr>
                <w:bCs/>
                <w:kern w:val="36"/>
                <w:sz w:val="20"/>
                <w:szCs w:val="20"/>
                <w:lang w:eastAsia="ru-RU"/>
              </w:rPr>
            </w:pPr>
            <w:r w:rsidRPr="001B4A54">
              <w:rPr>
                <w:bCs/>
                <w:kern w:val="36"/>
                <w:sz w:val="20"/>
                <w:szCs w:val="20"/>
                <w:lang w:eastAsia="ru-RU"/>
              </w:rPr>
              <w:t>7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Дрофа, 2016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Просвещение,2023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 xml:space="preserve"> Андреев И.Л.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Лященко Л.М.. Амосова И.В. и др. Историко-культурный стандарт. Линия «Вертикаль»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lastRenderedPageBreak/>
              <w:t>Черникова Т.В., Агафонов С.В./Под ред. Мединского В.Р.</w:t>
            </w:r>
          </w:p>
        </w:tc>
        <w:tc>
          <w:tcPr>
            <w:tcW w:w="2294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История России. Конец 17-18в.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История России. Конец 17-18в.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Дрофа,2017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Просвещение2023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28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 xml:space="preserve">Лященко Л.М., Волобуев О.В., Симонова Е.В.  Историко-культурный стандарт. Линия «Вертикаль»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4"/>
                <w:szCs w:val="24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Вишняков Я.В..Могилевский Н.А., Агафонов С.В./Под ред. Мединского В.Р.</w:t>
            </w:r>
          </w:p>
        </w:tc>
        <w:tc>
          <w:tcPr>
            <w:tcW w:w="2294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История России. ХХ - начало XXI века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 класс. Российский учебник.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История России 19-начало 20в.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Дрофа,2018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Просвещение2023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2,5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История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Михайловский Ф.А. 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«Всеобщая история. История древнего мира»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«Русское слово»,2015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 Бойцов М.А.,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Шукуров Р.М.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Всеобщая история.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История Средних веков» 6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«Русское слово»,2013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Дмитриева О.В. «Инновационная школа»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Загладин Н.В.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Всеобщая история нового времени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Всеобщая история. История нового времени.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Всеобщая история .История нового времени.8класс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«Русское слово»,2017,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М.. ООО «Русское слово»,2017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Загладин Н.В.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Дмитриева О.В.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«Инновационная школа»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Всеобщая история. История нового времени.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Всеобщая история. История нового времени.7класс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«Русское слово»,2017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«Русское слово»,2017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Загладин Н.В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«Инновационная школа»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Загладин Н.В.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br/>
              <w:t xml:space="preserve">Всеобщая история. История Нового времени. 20-21в.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Всеобщая история  .История Нового времени 19-начало 20в.8класс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«Русское слово», 2015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«Русское слово»,2015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Обществознание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Боголюбов Л.Н.,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Иванова Л.Ф.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Обществознание 6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М.,АО Издательство «Просвещение»,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2013,2021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Боголюбов Л.Н.,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Иванова Л.Ф.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Обществознание 7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М.,АО Издательство «Просвещение»,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2016,2017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Боголюбов Л.Н.,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Иванова Л.Ф.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Обществознание 8 класс 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М.,АО Издательство «Просвещение»,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2016,2018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Боголюбов Л.Н.,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Иванова Л.Ф.</w:t>
            </w:r>
          </w:p>
        </w:tc>
        <w:tc>
          <w:tcPr>
            <w:tcW w:w="2294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 xml:space="preserve">Обществознание 9 класс. 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М.,АО Издательство «Просвещение»,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2017,2019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География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rFonts w:eastAsia="SchoolBookC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 xml:space="preserve">Домогацких Е.М.,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Введенский Э.Л., Плешаков А.А. 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География. Введение в географию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 класс.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М: ООО «Русское слово», 2014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Домогацких Е.М.,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Введенский Э.Л.,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Плешаков А.А.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Домогацких  Е.М.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Алексеевский Н.И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lastRenderedPageBreak/>
              <w:t>География. Введение в географию. 5класс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lastRenderedPageBreak/>
              <w:t>География. Физическая география.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6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lastRenderedPageBreak/>
              <w:t xml:space="preserve">М: ООО  «Русское слово», </w:t>
            </w:r>
            <w:r w:rsidRPr="001B4A54">
              <w:rPr>
                <w:sz w:val="20"/>
                <w:szCs w:val="20"/>
                <w:lang w:eastAsia="ru-RU"/>
              </w:rPr>
              <w:t>2013,2014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41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Домогацких Е.М.,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Алексеевский Н.И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География. Материки и океаны. В 2 частях.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М: ООО  «Русское слово»,</w:t>
            </w:r>
            <w:r w:rsidRPr="001B4A54">
              <w:rPr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Домогацких  Е.М.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Алексеевский Н.И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Домогацких Е.М.,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Алексеевский Н.И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Клюев Н.Н.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География. Физическая география России.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География. Население и хозяйство страны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 xml:space="preserve">М: ООО  «Русское слово», </w:t>
            </w:r>
            <w:r w:rsidRPr="001B4A54">
              <w:rPr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Домогацких Е.М.,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Алексеевский Н.И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 xml:space="preserve"> Клюев Н.Н.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.«Инновационная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География. Население и хозяйство России.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 xml:space="preserve">М: ООО «Русское слово», </w:t>
            </w:r>
            <w:r w:rsidRPr="001B4A54">
              <w:rPr>
                <w:sz w:val="20"/>
                <w:szCs w:val="20"/>
                <w:lang w:eastAsia="ru-RU"/>
              </w:rPr>
              <w:t>2014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Естественно</w:t>
            </w:r>
            <w:r w:rsidR="00213DE6">
              <w:rPr>
                <w:b/>
                <w:i/>
                <w:color w:val="000000"/>
                <w:sz w:val="20"/>
                <w:szCs w:val="20"/>
                <w:lang w:eastAsia="ru-RU"/>
              </w:rPr>
              <w:t>-</w:t>
            </w: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 xml:space="preserve">научные предметы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Физика предметная область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Перышкин  А.В.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Физика.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«Дрофа», 2017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tabs>
                <w:tab w:val="left" w:pos="653"/>
                <w:tab w:val="center" w:pos="777"/>
              </w:tabs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Перышкин А.В.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Физика.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«Дрофа», 2019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Перышкин. А.В.,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Гутник Е.М.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Физика.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М.,ООО «Дрофа», 2016,2019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br/>
              <w:t>Биология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Плешаков А.А.,  Введенский Э.Л. 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Биология. Введение в биологию.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М., ООО «Русское слово-учебник», 2014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Романова Н.И.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«Инновационная школа»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Исаева Т.А., Романова Н.И.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Тихонова Е.Т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Биология.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6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Биология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rFonts w:eastAsia="SchoolBookC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МООО «Русское слово-учебник», 2013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М.,ООО «Русское слово»,2016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tabs>
                <w:tab w:val="left" w:pos="670"/>
                <w:tab w:val="center" w:pos="777"/>
              </w:tabs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Тихонова.Е.Т.,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Романова Н.И.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«Инновационная школа»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Жемчугова М.Б.,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Романова Н.И.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«Инновационная школа»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Тихонова.Е.Т.,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Романова Н.И.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Биология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Биология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rFonts w:eastAsia="SchoolBookC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 xml:space="preserve">М.,ООО «Русское слово-учебник», 2014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rFonts w:eastAsia="SchoolBookC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М., ООО «Русское слово-учебник», 2014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Жемчугова М.Б.,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Романова Н.И.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«Инновационная школа»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Тихонова.Е.Т.,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Романова Н.И.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«Инновационная школа»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Биология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Биология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М., ООО «Русское слово-учебник», 2014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53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Жемчугова М.Б.,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Данилов С.Б. Романова Н.И., Владимирская А.И.  «Инновационная школа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Биология.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8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Биология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rFonts w:eastAsia="SchoolBookC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>«Русское слово-учебник», 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Химия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Габриелян О.С.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Химия 8 класс. «Вертикаль»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Российский учебник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«Дрофа», 2003,2009, 2015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Габриелян О.С.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Химия 9 класс. «Вертикаль» Российский учебник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«Дрофа», 2019 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bCs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i/>
                <w:color w:val="000000"/>
                <w:sz w:val="20"/>
                <w:szCs w:val="20"/>
                <w:lang w:eastAsia="ru-RU"/>
              </w:rPr>
              <w:t>Предметная область Искусство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Изобразительное искусство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Горяева Н.А., Островская О.В. /Под ред. Неменского Б.М.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Изобразительное искусство. Декоративно-прикладное искусство в жизни человека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«Просвещение» 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Неменская Л.А. /Под ред. Неменского Б.М.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Изобразительное искусство. Искусство в жизни человека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«Просвещение» 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Питерских А.С., Гуров Г.Е. / Под ред. Неменского Б.М. 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Изобразительное искусство. Дизайн и архитектура в жизни человека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«Просвещение» 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Питерских А.С., Гуров Г.Е. / Под ред. Неменского Б.М. 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Изобразительное искусство. Изобразительное искусство в театре, кино, на телевидении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 «Просвещение» 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Музыка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Сергеева Г.П..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Критская Е.Д. 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Музыка. 5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М: АО «Издательство «Просвещение»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2013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Сергеева Г.П..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Критская Е.Д. 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Музыка. 6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М: АО «Издательство «Просвещение»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2013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Сергеева Г.П..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Критская Е.Д. 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Музыка. 7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М: АО «Издательство «Просвещение»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2013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Сергеева Г.П..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Критская Е.Д. 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Музыка. 8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М: АО «Издательство «Просвещение»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2013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Технология (Предметная область)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color w:val="000000"/>
                <w:sz w:val="20"/>
                <w:szCs w:val="20"/>
                <w:lang w:eastAsia="ru-RU"/>
              </w:rPr>
              <w:t>Труд (технология) (изучаемый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fldChar w:fldCharType="begin"/>
            </w:r>
            <w:r w:rsidRPr="001B4A54">
              <w:rPr>
                <w:sz w:val="20"/>
                <w:szCs w:val="20"/>
                <w:lang w:eastAsia="ru-RU"/>
              </w:rPr>
              <w:instrText xml:space="preserve"> LINK Excel.Sheet.8 "G:\\ФП2014\\05-05-2014_08-46-32\\_2014-2015_07.03.2014_0.xls" "2014 2015!R948C2" \a \f 4 \h  \* MERGEFORMAT </w:instrText>
            </w:r>
            <w:r w:rsidRPr="001B4A54">
              <w:rPr>
                <w:sz w:val="20"/>
                <w:szCs w:val="20"/>
                <w:lang w:eastAsia="ru-RU"/>
              </w:rPr>
              <w:fldChar w:fldCharType="separate"/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Тищенко А.Т.</w:t>
            </w:r>
            <w:proofErr w:type="gramStart"/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,  </w:t>
            </w:r>
            <w:proofErr w:type="spellStart"/>
            <w:r w:rsidRPr="001B4A54">
              <w:rPr>
                <w:color w:val="000000"/>
                <w:sz w:val="20"/>
                <w:szCs w:val="20"/>
                <w:lang w:eastAsia="ru-RU"/>
              </w:rPr>
              <w:t>СимоненкоВ.Д</w:t>
            </w:r>
            <w:proofErr w:type="spellEnd"/>
            <w:r w:rsidRPr="001B4A54">
              <w:rPr>
                <w:color w:val="000000"/>
                <w:sz w:val="20"/>
                <w:szCs w:val="20"/>
                <w:lang w:eastAsia="ru-RU"/>
              </w:rPr>
              <w:t>.</w:t>
            </w:r>
            <w:proofErr w:type="gramEnd"/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fldChar w:fldCharType="end"/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Синица Н.В., Симоненко В.Д.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Технология. Индустриальные технологии. 5класс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Технология ведения дома. 5 класс. Учебник для учащихся общеобразовательных учреждений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 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Издательский центр "ВЕНТАНА-ГРАФ", 2013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fldChar w:fldCharType="begin"/>
            </w:r>
            <w:r w:rsidRPr="001B4A54">
              <w:rPr>
                <w:sz w:val="20"/>
                <w:szCs w:val="20"/>
                <w:lang w:eastAsia="ru-RU"/>
              </w:rPr>
              <w:instrText xml:space="preserve"> LINK Excel.Sheet.8 "G:\\ФП2014\\05-05-2014_08-46-32\\_2014-2015_07.03.2014_0.xls" "2014 2015!R948C2" \a \f 4 \h  \* MERGEFORMAT </w:instrText>
            </w:r>
            <w:r w:rsidRPr="001B4A54">
              <w:rPr>
                <w:sz w:val="20"/>
                <w:szCs w:val="20"/>
                <w:lang w:eastAsia="ru-RU"/>
              </w:rPr>
              <w:fldChar w:fldCharType="separate"/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Тищенко А.Т.</w:t>
            </w:r>
            <w:proofErr w:type="gramStart"/>
            <w:r w:rsidRPr="001B4A54">
              <w:rPr>
                <w:color w:val="000000"/>
                <w:sz w:val="20"/>
                <w:szCs w:val="20"/>
                <w:lang w:eastAsia="ru-RU"/>
              </w:rPr>
              <w:t>,  Симоненко</w:t>
            </w:r>
            <w:proofErr w:type="gramEnd"/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В.Д.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fldChar w:fldCharType="end"/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Синица Н.В., Симоненко В.Д.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Технология. Индустриальные технологии. 6класс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Технология ведения дома. 6 класс. Учебник для учащихся общеобразовательных учреждений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М., 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Издательский центр "ВЕНТАНА-ГРАФ", 2013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lastRenderedPageBreak/>
              <w:t>66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Симоненко В.Д.,   Электов А.А.,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Гончаров Б.А.,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Очинин О.П.,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Елисеева Е.В.,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Богатырёв А.Н.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Технология. 7 класс. Учебник для учащихся общеобразовательных учреждений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Издательский центр "ВЕНТАНА-ГРАФ", 2012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Симоненко В.Д., Электов А.А.,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Гончаров Б.А.,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Очинин О.П.,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Елисеева Е.В., 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Богатырёв А.Н.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Технология. 8 класс. Учебник для учащихся общеобразовательных учреждений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М., 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Издательский центр "ВЕНТАНА-ГРАФ, 2012"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rPr>
          <w:trHeight w:val="505"/>
        </w:trPr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Физическая культура (предметная область)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Физическая культура (учебный предмет)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Виленский М.Я., Туревский И.М., Торочкова Т.Ю./Под ред. М.Я. Виленского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Физическая культура 5-6-7 классы. Учебник для общеобразовательных учреждений, 5класс 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 АО «Издательство «Просвещение»,2018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Виленский М.Я., Туревский И.М., Торочкова Т.Ю./Под ред. М.Я. Виленского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Физическая культура 5-6-7 классы. Учебник для общеобразовательных учреждений, 6класс 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 АО «Издательство «Просвещение»,2018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Виленский М.Я., Туревский И.М., Торочкова Т.Ю./Под ред. М.Я. Виленского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Физическая культура  5-6-7 классы. Учебник для общеобразовательных учреждений, 7класс 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 АО «Издательство «Просвещение»,2018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Лях В.И.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Физическая культура 8-9 классы.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Учебник для общеобразовательных учреждений,8класс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 АО «Издательство «Просвещение»,2018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Лях В.И.</w:t>
            </w: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8-9 классы.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Учебник для общеобразовательных учреждений, 9класс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 АО «Издательство «Просвещение»,2018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Основы безопасности и защиты Родины (предметная область)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Основы безопасности и защиты Родины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Смирнов А.Т. Хренников Б.О /под ред.Смирнова А.Т.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Основы безопасности жизнедеятельности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8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 АО «Издательство «Просвещение»,2018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Смирнов А.Т. Хренников Б.О /под ред.Смирнова А.Т.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Основы безопасности жизнедеятельности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9 класс</w:t>
            </w: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М.:  АО «Издательство «Просвещение»,2018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977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sz w:val="20"/>
                <w:szCs w:val="20"/>
                <w:lang w:eastAsia="ru-RU"/>
              </w:rPr>
              <w:t>Предметная область Основы духовно-нравственной культуры народов России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jc w:val="center"/>
              <w:rPr>
                <w:b/>
                <w:i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sz w:val="20"/>
                <w:szCs w:val="20"/>
                <w:lang w:eastAsia="ru-RU"/>
              </w:rPr>
              <w:t>Основы духовно-нравственной культуры народов России (учебный предмет)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Виноградова Н.Ф.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Власенков В.И.,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Поляков А.В.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Основы духовно-нравственной культуры народов России. 4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Издательский центр «Вентана-Граф», 2012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c>
          <w:tcPr>
            <w:tcW w:w="55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77</w:t>
            </w:r>
          </w:p>
        </w:tc>
        <w:tc>
          <w:tcPr>
            <w:tcW w:w="898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Виноградова Н.Ф.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Власенков В.И.,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Поляков А.В.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Основы духовно-нравственной культуры народов России». 5 класс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</w:t>
            </w:r>
          </w:p>
          <w:p w:rsidR="001B4A54" w:rsidRPr="001B4A54" w:rsidRDefault="001B4A54" w:rsidP="001B4A54">
            <w:pPr>
              <w:spacing w:after="0" w:line="240" w:lineRule="auto"/>
              <w:contextualSpacing/>
              <w:rPr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Издательский центр «Вентана-Граф», 2013</w:t>
            </w:r>
          </w:p>
        </w:tc>
        <w:tc>
          <w:tcPr>
            <w:tcW w:w="1372" w:type="dxa"/>
          </w:tcPr>
          <w:p w:rsidR="001B4A54" w:rsidRPr="001B4A54" w:rsidRDefault="001B4A54" w:rsidP="001B4A54">
            <w:pPr>
              <w:tabs>
                <w:tab w:val="left" w:pos="636"/>
                <w:tab w:val="center" w:pos="777"/>
              </w:tabs>
              <w:spacing w:after="0" w:line="240" w:lineRule="auto"/>
              <w:contextualSpacing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</w:tbl>
    <w:p w:rsidR="00A03084" w:rsidRDefault="00A03084" w:rsidP="00A0308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3084" w:rsidRDefault="00A0308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03084" w:rsidRDefault="00A0308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B4A54" w:rsidRPr="00213DE6" w:rsidRDefault="00A03084" w:rsidP="001B4A5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</w:t>
      </w:r>
      <w:r w:rsidR="001B4A54" w:rsidRPr="00213DE6">
        <w:rPr>
          <w:rFonts w:ascii="Times New Roman" w:eastAsia="Times New Roman" w:hAnsi="Times New Roman"/>
          <w:sz w:val="24"/>
          <w:szCs w:val="24"/>
          <w:lang w:eastAsia="ru-RU"/>
        </w:rPr>
        <w:t>иложение №3</w:t>
      </w:r>
    </w:p>
    <w:p w:rsidR="001B4A54" w:rsidRPr="001B4A54" w:rsidRDefault="001B4A54" w:rsidP="001B4A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B4A54" w:rsidRPr="001B4A54" w:rsidRDefault="001B4A54" w:rsidP="001B4A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4A54">
        <w:rPr>
          <w:rFonts w:ascii="Times New Roman" w:eastAsia="Times New Roman" w:hAnsi="Times New Roman"/>
          <w:b/>
          <w:sz w:val="28"/>
          <w:szCs w:val="28"/>
          <w:lang w:eastAsia="ru-RU"/>
        </w:rPr>
        <w:t>Программно-методическое обеспечение реализации обязательной части основной образовательной программы</w:t>
      </w:r>
    </w:p>
    <w:p w:rsidR="001B4A54" w:rsidRPr="001B4A54" w:rsidRDefault="001B4A54" w:rsidP="001B4A5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B4A5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2024-2025учебном году </w:t>
      </w:r>
    </w:p>
    <w:p w:rsidR="001B4A54" w:rsidRPr="001B4A54" w:rsidRDefault="001B4A54" w:rsidP="001B4A54">
      <w:pPr>
        <w:spacing w:after="0" w:line="240" w:lineRule="auto"/>
        <w:jc w:val="lef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B4A54" w:rsidRPr="001B4A54" w:rsidRDefault="001B4A54" w:rsidP="001B4A54">
      <w:pPr>
        <w:spacing w:after="0" w:line="240" w:lineRule="auto"/>
        <w:jc w:val="left"/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</w:pPr>
      <w:r w:rsidRPr="001B4A54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3. Среднее общее образование</w:t>
      </w:r>
    </w:p>
    <w:tbl>
      <w:tblPr>
        <w:tblStyle w:val="af2"/>
        <w:tblW w:w="9510" w:type="dxa"/>
        <w:tblLook w:val="04A0" w:firstRow="1" w:lastRow="0" w:firstColumn="1" w:lastColumn="0" w:noHBand="0" w:noVBand="1"/>
      </w:tblPr>
      <w:tblGrid>
        <w:gridCol w:w="486"/>
        <w:gridCol w:w="927"/>
        <w:gridCol w:w="2491"/>
        <w:gridCol w:w="2434"/>
        <w:gridCol w:w="1912"/>
        <w:gridCol w:w="1260"/>
      </w:tblGrid>
      <w:tr w:rsidR="001B4A54" w:rsidRPr="001B4A54" w:rsidTr="001B4A54">
        <w:trPr>
          <w:trHeight w:val="679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№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491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Авторский коллектив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Наименование учебника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Наименование издателя учебника, год издания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Количество недельных часов</w:t>
            </w:r>
          </w:p>
        </w:tc>
      </w:tr>
      <w:tr w:rsidR="001B4A54" w:rsidRPr="001B4A54" w:rsidTr="001B4A54">
        <w:trPr>
          <w:trHeight w:val="226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Русский язык  и литература (предметная область)</w:t>
            </w:r>
          </w:p>
        </w:tc>
      </w:tr>
      <w:tr w:rsidR="001B4A54" w:rsidRPr="001B4A54" w:rsidTr="001B4A54">
        <w:trPr>
          <w:trHeight w:val="226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Русский язык (учебный предмет)</w:t>
            </w:r>
          </w:p>
        </w:tc>
      </w:tr>
      <w:tr w:rsidR="001B4A54" w:rsidRPr="001B4A54" w:rsidTr="001B4A54">
        <w:trPr>
          <w:trHeight w:val="1577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Рыбченкова Л.М. Александрова О.М., Нарушевич А.Г. и др.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Русский язык, 10-11 классы. Учебник для общеобразовательных учреждений филологического профиля.11класс.Базовый уровень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 АО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«Издательство «Просвещение», 2022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rPr>
          <w:trHeight w:val="109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Литература  (учебный предмет)</w:t>
            </w:r>
          </w:p>
        </w:tc>
      </w:tr>
      <w:tr w:rsidR="001B4A54" w:rsidRPr="001B4A54" w:rsidTr="001B4A54">
        <w:trPr>
          <w:trHeight w:val="1840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Михайлов О.Н. и др.Под ред./Журавлева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Русский язык и литература. Литература  в 2-х ч.11класс (базовый  уровень)  Учебник для общеобразовательных учреждений в двух частях.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 АО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«Издательство «Просвещение», 2011,2022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rPr>
          <w:trHeight w:val="198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 xml:space="preserve">Предметная область иностранный язык 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Английский  язык  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Афанасьева  О.В Дули Д.,  Михеева И.В., Оби Б., Эванс  В.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Английский язык.  11 класс (Базовый уровень)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М.,АО «Издательство»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Просвещение,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</w:p>
        </w:tc>
      </w:tr>
      <w:tr w:rsidR="001B4A54" w:rsidRPr="001B4A54" w:rsidTr="001B4A54">
        <w:trPr>
          <w:trHeight w:val="50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Математика и информатика (Предметная область)</w:t>
            </w:r>
          </w:p>
        </w:tc>
      </w:tr>
      <w:tr w:rsidR="001B4A54" w:rsidRPr="001B4A54" w:rsidTr="001B4A54">
        <w:trPr>
          <w:trHeight w:val="459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Алгебра и начала математического анализа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9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Никольский С.М., Потапов М.К.. Решетников Н.Н. и др.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Мордкович А.Г.</w:t>
            </w:r>
          </w:p>
        </w:tc>
        <w:tc>
          <w:tcPr>
            <w:tcW w:w="2434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Математика: алгебра и начала математического  анализа, геометрия. Базовый    уровень и углубленный уровень.11 класс.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Алгебра и начала математического анализа в 2-х частях. 10-11класс Базовый уровень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11 класс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М.,АО «Издательство « Просвещение», </w:t>
            </w:r>
          </w:p>
          <w:p w:rsidR="001B4A54" w:rsidRPr="001B4A54" w:rsidRDefault="00A0308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>
              <w:rPr>
                <w:color w:val="000000"/>
                <w:sz w:val="20"/>
                <w:szCs w:val="20"/>
                <w:lang w:eastAsia="ru-RU"/>
              </w:rPr>
              <w:t>2020</w:t>
            </w:r>
            <w:r w:rsidR="001B4A54" w:rsidRPr="001B4A54">
              <w:rPr>
                <w:color w:val="000000"/>
                <w:sz w:val="20"/>
                <w:szCs w:val="20"/>
                <w:lang w:eastAsia="ru-RU"/>
              </w:rPr>
              <w:t>,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Мнемозина,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2010,2011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1B4A54">
        <w:trPr>
          <w:trHeight w:val="295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Геометрия (углублённый) 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Атанасян Л.С., Бутузов В.Ф., Кадомцев С.Б.</w:t>
            </w:r>
          </w:p>
        </w:tc>
        <w:tc>
          <w:tcPr>
            <w:tcW w:w="2434" w:type="dxa"/>
            <w:shd w:val="clear" w:color="auto" w:fill="auto"/>
          </w:tcPr>
          <w:p w:rsid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Геометрия 10-11 класс.11класс</w:t>
            </w:r>
          </w:p>
          <w:p w:rsidR="00A03084" w:rsidRPr="001B4A54" w:rsidRDefault="00A03084" w:rsidP="00A0308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 xml:space="preserve">Базовый    </w:t>
            </w:r>
            <w:proofErr w:type="spellStart"/>
            <w:r>
              <w:rPr>
                <w:sz w:val="20"/>
                <w:szCs w:val="20"/>
                <w:lang w:eastAsia="ru-RU"/>
              </w:rPr>
              <w:t>иуглубленный</w:t>
            </w:r>
            <w:proofErr w:type="spellEnd"/>
            <w:r>
              <w:rPr>
                <w:sz w:val="20"/>
                <w:szCs w:val="20"/>
                <w:lang w:eastAsia="ru-RU"/>
              </w:rPr>
              <w:t xml:space="preserve"> уровни</w:t>
            </w:r>
            <w:r w:rsidRPr="001B4A54">
              <w:rPr>
                <w:sz w:val="20"/>
                <w:szCs w:val="20"/>
                <w:lang w:eastAsia="ru-RU"/>
              </w:rPr>
              <w:t>.11 класс.</w:t>
            </w:r>
          </w:p>
          <w:p w:rsidR="00A03084" w:rsidRPr="001B4A54" w:rsidRDefault="00A0308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М., АО. «Издательство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 Просвещение», </w:t>
            </w:r>
          </w:p>
          <w:p w:rsidR="001B4A54" w:rsidRPr="001B4A54" w:rsidRDefault="00A0308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>
              <w:rPr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3</w:t>
            </w:r>
          </w:p>
        </w:tc>
      </w:tr>
      <w:tr w:rsidR="001B4A54" w:rsidRPr="001B4A54" w:rsidTr="001B4A54">
        <w:trPr>
          <w:trHeight w:val="198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Информатика (базовый) 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Семакин И.Г., Хеннер Е.К.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Семакин И.Г.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Хеннер Е.К..Шестакова Л.В.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Информатика.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11 класс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Информатика и ИКТ в 2-х частях 11класс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 ООО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Бином,2010, «Просвещение», 2022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rPr>
          <w:trHeight w:val="123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Общественно-научные предметы (предметная область)</w:t>
            </w:r>
          </w:p>
        </w:tc>
      </w:tr>
      <w:tr w:rsidR="001B4A54" w:rsidRPr="001B4A54" w:rsidTr="001B4A54">
        <w:trPr>
          <w:trHeight w:val="169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История  (углубленный) 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Кириллов В.В., Бравина М.А. /Под ре. Петрова Ю.А.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434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bookmarkStart w:id="0" w:name="_GoBack"/>
            <w:r w:rsidRPr="001B4A54">
              <w:rPr>
                <w:sz w:val="20"/>
                <w:szCs w:val="20"/>
                <w:lang w:eastAsia="ru-RU"/>
              </w:rPr>
              <w:t>История. История России до 1914г. Повторительно-обобщающий курс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  <w:bookmarkEnd w:id="0"/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 ООО «Русское слово-учебник»,2020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Загладин Н.Г. 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Всеобщая история.  Конец </w:t>
            </w:r>
            <w:r w:rsidRPr="001B4A54">
              <w:rPr>
                <w:color w:val="000000"/>
                <w:sz w:val="20"/>
                <w:szCs w:val="20"/>
                <w:lang w:val="en-US" w:eastAsia="ru-RU"/>
              </w:rPr>
              <w:t>XIX</w:t>
            </w: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–  начало </w:t>
            </w:r>
            <w:r w:rsidRPr="001B4A54">
              <w:rPr>
                <w:color w:val="000000"/>
                <w:sz w:val="20"/>
                <w:szCs w:val="20"/>
                <w:lang w:val="en-US" w:eastAsia="ru-RU"/>
              </w:rPr>
              <w:t>XXI</w:t>
            </w: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века. Углубленный уровень .11класс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М.ООО, «Русское слово-учебник»,2017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1B4A54">
        <w:trPr>
          <w:trHeight w:val="841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Обществознание (углубленный) 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9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Боголюбов Л.Н.., Аверьянов Ю.И., Белявский А.В. и др.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Никитин А.Ф..Никитин Т.И.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Хасбулатов Р.И.Экономика</w:t>
            </w:r>
          </w:p>
        </w:tc>
        <w:tc>
          <w:tcPr>
            <w:tcW w:w="2434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 xml:space="preserve">Обществознание 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Базовый уровень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Право 10-11кл Базовый и углубленный уровень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Экономика 10-11класс. Базовый и углубленный уровень.11класс</w:t>
            </w:r>
          </w:p>
        </w:tc>
        <w:tc>
          <w:tcPr>
            <w:tcW w:w="1912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 xml:space="preserve">М., АО «Издательство «Просвещение», 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2019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М.,Дрофа,2022</w:t>
            </w:r>
            <w:r w:rsidRPr="001B4A54">
              <w:rPr>
                <w:sz w:val="20"/>
                <w:szCs w:val="20"/>
                <w:lang w:eastAsia="ru-RU"/>
              </w:rPr>
              <w:br/>
              <w:t>М., Дрофа,2022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4</w:t>
            </w:r>
          </w:p>
        </w:tc>
      </w:tr>
      <w:tr w:rsidR="001B4A54" w:rsidRPr="001B4A54" w:rsidTr="001B4A54">
        <w:trPr>
          <w:trHeight w:val="211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Естественнонаучные предметы (предметная область)</w:t>
            </w:r>
          </w:p>
        </w:tc>
      </w:tr>
      <w:tr w:rsidR="001B4A54" w:rsidRPr="001B4A54" w:rsidTr="001B4A54">
        <w:trPr>
          <w:trHeight w:val="257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Физика 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Касьянов В.Я.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Чаругин В.М.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Физика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11класс. Базовый уровень. Российский учебник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Астрономия .Базовый уровень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«Дрофа», 2018 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Просвещение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,2018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1B4A54" w:rsidRPr="001B4A54" w:rsidTr="001B4A54">
        <w:trPr>
          <w:trHeight w:val="153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Биология (базовый) 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Пасечник В.В, Каменский А.А., Рубцов А.М и др.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Биология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 11класс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Базовый уровень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М.,ООО  «Просвещение», 2022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rPr>
          <w:trHeight w:val="339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География</w:t>
            </w:r>
            <w:r w:rsidRPr="001B4A54">
              <w:rPr>
                <w:rFonts w:eastAsia="Calibri"/>
                <w:b/>
                <w:sz w:val="20"/>
                <w:szCs w:val="20"/>
                <w:lang w:eastAsia="ru-RU"/>
              </w:rPr>
              <w:t xml:space="preserve"> </w:t>
            </w:r>
            <w:r w:rsidRPr="001B4A54">
              <w:rPr>
                <w:b/>
                <w:sz w:val="20"/>
                <w:szCs w:val="20"/>
              </w:rPr>
              <w:t>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Домогацких Е.М.,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1B4A54">
              <w:rPr>
                <w:sz w:val="20"/>
                <w:szCs w:val="20"/>
                <w:lang w:eastAsia="ru-RU"/>
              </w:rPr>
              <w:t>Алексеевский Н.И</w:t>
            </w:r>
          </w:p>
          <w:p w:rsidR="001B4A54" w:rsidRPr="001B4A54" w:rsidRDefault="001B4A5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География в 2-х частях. Базовый уровень. Население и хозяйство России.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 класс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rFonts w:eastAsia="SchoolBookC"/>
                <w:sz w:val="20"/>
                <w:szCs w:val="20"/>
                <w:lang w:eastAsia="ru-RU"/>
              </w:rPr>
              <w:t xml:space="preserve">М: ООО «Русское слово», </w:t>
            </w:r>
            <w:r w:rsidRPr="001B4A54">
              <w:rPr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rPr>
          <w:trHeight w:val="247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bCs/>
                <w:color w:val="000000"/>
                <w:sz w:val="20"/>
                <w:szCs w:val="20"/>
                <w:lang w:eastAsia="ru-RU"/>
              </w:rPr>
              <w:t>Химия (базовый) 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Габриелян О.С.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Химия 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 класс. Базовый уровень. Российский учебник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ООО «Дрофа», 2018,2022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B4A54" w:rsidRPr="001B4A54" w:rsidTr="001B4A54">
        <w:trPr>
          <w:trHeight w:val="207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Физическая культура (предметная область)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Лях В.И.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Физическая культура 10-11 классы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Учебник для общеобразовательных учреждений.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 xml:space="preserve">11класс 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М., АО «Издательство</w:t>
            </w:r>
          </w:p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«Просвещение», 2018</w:t>
            </w:r>
          </w:p>
        </w:tc>
        <w:tc>
          <w:tcPr>
            <w:tcW w:w="1260" w:type="dxa"/>
          </w:tcPr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 w:rsidRPr="001B4A54">
              <w:rPr>
                <w:b/>
                <w:sz w:val="20"/>
                <w:szCs w:val="20"/>
                <w:lang w:eastAsia="ru-RU"/>
              </w:rPr>
              <w:t>2</w:t>
            </w:r>
          </w:p>
          <w:p w:rsidR="001B4A54" w:rsidRPr="001B4A54" w:rsidRDefault="001B4A5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</w:p>
        </w:tc>
      </w:tr>
      <w:tr w:rsidR="001B4A54" w:rsidRPr="001B4A54" w:rsidTr="001B4A54">
        <w:trPr>
          <w:trHeight w:val="841"/>
        </w:trPr>
        <w:tc>
          <w:tcPr>
            <w:tcW w:w="9510" w:type="dxa"/>
            <w:gridSpan w:val="6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Основы безопасности и защиты Родины (предметная область)</w:t>
            </w:r>
          </w:p>
          <w:p w:rsidR="001B4A54" w:rsidRPr="001B4A54" w:rsidRDefault="001B4A54" w:rsidP="001B4A54">
            <w:pPr>
              <w:spacing w:after="0" w:line="240" w:lineRule="auto"/>
              <w:jc w:val="center"/>
              <w:rPr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b/>
                <w:i/>
                <w:color w:val="000000"/>
                <w:sz w:val="20"/>
                <w:szCs w:val="20"/>
                <w:lang w:eastAsia="ru-RU"/>
              </w:rPr>
              <w:t>Основы безопасности и защиты Родины (учебный предмет)</w:t>
            </w:r>
          </w:p>
        </w:tc>
      </w:tr>
      <w:tr w:rsidR="001B4A54" w:rsidRPr="001B4A54" w:rsidTr="001B4A54">
        <w:trPr>
          <w:trHeight w:val="841"/>
        </w:trPr>
        <w:tc>
          <w:tcPr>
            <w:tcW w:w="486" w:type="dxa"/>
            <w:shd w:val="clear" w:color="auto" w:fill="auto"/>
            <w:vAlign w:val="center"/>
          </w:tcPr>
          <w:p w:rsidR="001B4A54" w:rsidRPr="001B4A54" w:rsidRDefault="001B4A5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27" w:type="dxa"/>
            <w:vAlign w:val="center"/>
          </w:tcPr>
          <w:p w:rsidR="001B4A54" w:rsidRPr="001B4A54" w:rsidRDefault="001B4A54" w:rsidP="001B4A54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1B4A54">
              <w:rPr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491" w:type="dxa"/>
            <w:shd w:val="clear" w:color="auto" w:fill="auto"/>
            <w:vAlign w:val="center"/>
          </w:tcPr>
          <w:p w:rsidR="001B4A54" w:rsidRPr="001B4A54" w:rsidRDefault="00A03084" w:rsidP="001B4A54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Смирнов А.Т., Хренников Б.О.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B4A54" w:rsidRPr="001B4A54" w:rsidRDefault="00A03084" w:rsidP="001B4A54">
            <w:pPr>
              <w:spacing w:after="0" w:line="240" w:lineRule="auto"/>
              <w:rPr>
                <w:color w:val="000000"/>
                <w:sz w:val="20"/>
                <w:szCs w:val="20"/>
                <w:lang w:eastAsia="ru-RU"/>
              </w:rPr>
            </w:pPr>
            <w:r>
              <w:rPr>
                <w:color w:val="000000"/>
                <w:sz w:val="20"/>
                <w:szCs w:val="20"/>
                <w:lang w:eastAsia="ru-RU"/>
              </w:rPr>
              <w:t>Основы безопасности жизнедеятельности</w:t>
            </w:r>
          </w:p>
        </w:tc>
        <w:tc>
          <w:tcPr>
            <w:tcW w:w="1912" w:type="dxa"/>
            <w:shd w:val="clear" w:color="auto" w:fill="auto"/>
            <w:vAlign w:val="center"/>
          </w:tcPr>
          <w:p w:rsidR="001B4A54" w:rsidRPr="001B4A54" w:rsidRDefault="00A03084" w:rsidP="001B4A54">
            <w:pPr>
              <w:spacing w:after="0" w:line="240" w:lineRule="auto"/>
              <w:rPr>
                <w:rFonts w:eastAsia="SchoolBookC"/>
                <w:sz w:val="20"/>
                <w:szCs w:val="20"/>
                <w:lang w:eastAsia="ru-RU"/>
              </w:rPr>
            </w:pPr>
            <w:r>
              <w:rPr>
                <w:rFonts w:eastAsia="SchoolBookC"/>
                <w:sz w:val="20"/>
                <w:szCs w:val="20"/>
                <w:lang w:eastAsia="ru-RU"/>
              </w:rPr>
              <w:t>М., «Просвещение», 2018</w:t>
            </w:r>
          </w:p>
        </w:tc>
        <w:tc>
          <w:tcPr>
            <w:tcW w:w="1260" w:type="dxa"/>
          </w:tcPr>
          <w:p w:rsidR="001B4A54" w:rsidRPr="001B4A54" w:rsidRDefault="00A03084" w:rsidP="001B4A54">
            <w:pPr>
              <w:spacing w:after="0" w:line="240" w:lineRule="auto"/>
              <w:rPr>
                <w:b/>
                <w:sz w:val="20"/>
                <w:szCs w:val="20"/>
                <w:lang w:eastAsia="ru-RU"/>
              </w:rPr>
            </w:pPr>
            <w:r>
              <w:rPr>
                <w:b/>
                <w:sz w:val="20"/>
                <w:szCs w:val="20"/>
                <w:lang w:eastAsia="ru-RU"/>
              </w:rPr>
              <w:t>1</w:t>
            </w:r>
          </w:p>
        </w:tc>
      </w:tr>
    </w:tbl>
    <w:p w:rsidR="001B4A54" w:rsidRPr="001B4A54" w:rsidRDefault="001B4A54" w:rsidP="001B4A54">
      <w:pPr>
        <w:spacing w:after="160" w:line="259" w:lineRule="auto"/>
        <w:jc w:val="left"/>
      </w:pPr>
    </w:p>
    <w:p w:rsidR="00856F87" w:rsidRPr="001B4A54" w:rsidRDefault="00856F87" w:rsidP="00856F87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B4A54">
        <w:rPr>
          <w:rFonts w:ascii="Times New Roman" w:eastAsia="Times New Roman" w:hAnsi="Times New Roman"/>
          <w:lang w:eastAsia="ru-RU"/>
        </w:rPr>
        <w:t xml:space="preserve">Директор МБОУ «Гимназия №1»                           Ю.П. Дергунова                                                           </w:t>
      </w:r>
    </w:p>
    <w:p w:rsidR="00856F87" w:rsidRPr="001B4A54" w:rsidRDefault="00856F87" w:rsidP="00856F8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56F87" w:rsidRPr="00856F87" w:rsidRDefault="00856F87" w:rsidP="00856F8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56F8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856F8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856F87" w:rsidRPr="00856F87" w:rsidRDefault="00856F87" w:rsidP="00856F8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56F87" w:rsidRPr="00856F87" w:rsidRDefault="00856F87" w:rsidP="00856F87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856F87" w:rsidRPr="00856F87" w:rsidRDefault="00856F87" w:rsidP="00856F87">
      <w:pPr>
        <w:spacing w:after="0" w:line="240" w:lineRule="auto"/>
        <w:jc w:val="left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856F87" w:rsidRDefault="00856F87" w:rsidP="00856F8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03084" w:rsidRDefault="00A03084" w:rsidP="00856F8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03084" w:rsidRDefault="00A03084" w:rsidP="00856F8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03084" w:rsidRPr="00856F87" w:rsidRDefault="00A03084" w:rsidP="00856F8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56F87" w:rsidRPr="00856F87" w:rsidRDefault="00856F87" w:rsidP="00856F8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56F87">
        <w:rPr>
          <w:rFonts w:ascii="Times New Roman" w:eastAsia="Times New Roman" w:hAnsi="Times New Roman"/>
          <w:b/>
          <w:sz w:val="28"/>
          <w:szCs w:val="28"/>
          <w:lang w:eastAsia="ru-RU"/>
        </w:rPr>
        <w:t>Программно-методическое обеспечение реализации</w:t>
      </w:r>
    </w:p>
    <w:p w:rsidR="00856F87" w:rsidRPr="00856F87" w:rsidRDefault="00856F87" w:rsidP="00856F8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56F87">
        <w:rPr>
          <w:rFonts w:ascii="Times New Roman" w:eastAsia="Times New Roman" w:hAnsi="Times New Roman"/>
          <w:b/>
          <w:sz w:val="28"/>
          <w:szCs w:val="28"/>
          <w:lang w:eastAsia="ru-RU"/>
        </w:rPr>
        <w:t>регионального и школьного компонентов учебного плана</w:t>
      </w:r>
    </w:p>
    <w:p w:rsidR="00856F87" w:rsidRPr="00856F87" w:rsidRDefault="00856F87" w:rsidP="00856F8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56F8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2024-2025 учебном </w:t>
      </w:r>
      <w:proofErr w:type="spellStart"/>
      <w:r w:rsidRPr="00856F87">
        <w:rPr>
          <w:rFonts w:ascii="Times New Roman" w:eastAsia="Times New Roman" w:hAnsi="Times New Roman"/>
          <w:b/>
          <w:sz w:val="28"/>
          <w:szCs w:val="28"/>
          <w:lang w:eastAsia="ru-RU"/>
        </w:rPr>
        <w:t>году</w:t>
      </w:r>
      <w:r w:rsidR="00A03084">
        <w:rPr>
          <w:rFonts w:ascii="Times New Roman" w:eastAsia="Times New Roman" w:hAnsi="Times New Roman"/>
          <w:b/>
          <w:sz w:val="28"/>
          <w:szCs w:val="28"/>
          <w:lang w:eastAsia="ru-RU"/>
        </w:rPr>
        <w:t>д</w:t>
      </w:r>
      <w:proofErr w:type="spellEnd"/>
    </w:p>
    <w:p w:rsidR="00856F87" w:rsidRPr="00856F87" w:rsidRDefault="00856F87" w:rsidP="00856F87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highlight w:val="yellow"/>
          <w:lang w:eastAsia="ru-RU"/>
        </w:rPr>
      </w:pPr>
    </w:p>
    <w:p w:rsidR="00856F87" w:rsidRPr="00856F87" w:rsidRDefault="00856F87" w:rsidP="00856F87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  <w:highlight w:val="yellow"/>
          <w:lang w:eastAsia="ru-RU"/>
        </w:rPr>
      </w:pPr>
    </w:p>
    <w:p w:rsidR="00856F87" w:rsidRPr="00856F87" w:rsidRDefault="00856F87" w:rsidP="00856F87">
      <w:pPr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56F87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Начальное общее образование</w:t>
      </w: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67"/>
        <w:gridCol w:w="2583"/>
        <w:gridCol w:w="1811"/>
        <w:gridCol w:w="1715"/>
        <w:gridCol w:w="1829"/>
        <w:gridCol w:w="1134"/>
      </w:tblGrid>
      <w:tr w:rsidR="00856F87" w:rsidRPr="00856F87" w:rsidTr="00A03084">
        <w:trPr>
          <w:trHeight w:val="1248"/>
        </w:trPr>
        <w:tc>
          <w:tcPr>
            <w:tcW w:w="568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</w:t>
            </w:r>
          </w:p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567" w:type="dxa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Класс</w:t>
            </w:r>
          </w:p>
        </w:tc>
        <w:tc>
          <w:tcPr>
            <w:tcW w:w="2583" w:type="dxa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Программа</w:t>
            </w:r>
          </w:p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(полные реквизиты) автор, год издания</w:t>
            </w:r>
          </w:p>
        </w:tc>
        <w:tc>
          <w:tcPr>
            <w:tcW w:w="1811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Автор/авторский коллектив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учебника</w:t>
            </w:r>
          </w:p>
        </w:tc>
        <w:tc>
          <w:tcPr>
            <w:tcW w:w="1829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издателя учебника, год издания</w:t>
            </w:r>
          </w:p>
        </w:tc>
        <w:tc>
          <w:tcPr>
            <w:tcW w:w="1134" w:type="dxa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Число недельных часов</w:t>
            </w:r>
          </w:p>
        </w:tc>
      </w:tr>
      <w:tr w:rsidR="00856F87" w:rsidRPr="00856F87" w:rsidTr="00A03084">
        <w:trPr>
          <w:trHeight w:val="655"/>
        </w:trPr>
        <w:tc>
          <w:tcPr>
            <w:tcW w:w="10207" w:type="dxa"/>
            <w:gridSpan w:val="7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Общественно-научные предметы</w:t>
            </w:r>
          </w:p>
        </w:tc>
      </w:tr>
      <w:tr w:rsidR="00856F87" w:rsidRPr="00856F87" w:rsidTr="00A03084">
        <w:trPr>
          <w:trHeight w:val="1248"/>
        </w:trPr>
        <w:tc>
          <w:tcPr>
            <w:tcW w:w="568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567" w:type="dxa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583" w:type="dxa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География Оренбургской области. Природа. Кураева Г.И. « Орлит-А», Оренбург,2006</w:t>
            </w:r>
          </w:p>
        </w:tc>
        <w:tc>
          <w:tcPr>
            <w:tcW w:w="1811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Чибилев А.А., Петрищев В.П.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География Оренбургской области. Природа</w:t>
            </w:r>
          </w:p>
        </w:tc>
        <w:tc>
          <w:tcPr>
            <w:tcW w:w="1829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Орлит-А», Оренбург,2010</w:t>
            </w:r>
          </w:p>
        </w:tc>
        <w:tc>
          <w:tcPr>
            <w:tcW w:w="1134" w:type="dxa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856F87" w:rsidRPr="00856F87" w:rsidTr="00A03084">
        <w:trPr>
          <w:trHeight w:val="1248"/>
        </w:trPr>
        <w:tc>
          <w:tcPr>
            <w:tcW w:w="568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567" w:type="dxa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583" w:type="dxa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Историческое краеведение</w:t>
            </w:r>
          </w:p>
        </w:tc>
        <w:tc>
          <w:tcPr>
            <w:tcW w:w="1811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 ред. Л,И. Футорянский</w:t>
            </w:r>
          </w:p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Злобин Ю.П., Поляков А.Н.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История Оренбуржья</w:t>
            </w:r>
          </w:p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История Оренбургская</w:t>
            </w:r>
          </w:p>
        </w:tc>
        <w:tc>
          <w:tcPr>
            <w:tcW w:w="1829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Орлит-А», Оренбург,2006</w:t>
            </w:r>
          </w:p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«</w:t>
            </w: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Орлит-А», Оренбург,2008</w:t>
            </w:r>
          </w:p>
        </w:tc>
        <w:tc>
          <w:tcPr>
            <w:tcW w:w="1134" w:type="dxa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856F87" w:rsidRPr="00856F87" w:rsidTr="00A03084">
        <w:trPr>
          <w:trHeight w:val="1248"/>
        </w:trPr>
        <w:tc>
          <w:tcPr>
            <w:tcW w:w="568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567" w:type="dxa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583" w:type="dxa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География Оренбургской области. Население и хозяйство Колодина О.А.. « Орлит-А», Оренбург,2006</w:t>
            </w:r>
          </w:p>
        </w:tc>
        <w:tc>
          <w:tcPr>
            <w:tcW w:w="1811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Колодина О.А.</w:t>
            </w:r>
          </w:p>
        </w:tc>
        <w:tc>
          <w:tcPr>
            <w:tcW w:w="1715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География Оренбургской области. Население и хозяйство</w:t>
            </w:r>
          </w:p>
        </w:tc>
        <w:tc>
          <w:tcPr>
            <w:tcW w:w="1829" w:type="dxa"/>
            <w:shd w:val="clear" w:color="auto" w:fill="auto"/>
            <w:vAlign w:val="center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« Орлит-А», Оренбург,2010</w:t>
            </w:r>
          </w:p>
        </w:tc>
        <w:tc>
          <w:tcPr>
            <w:tcW w:w="1134" w:type="dxa"/>
          </w:tcPr>
          <w:p w:rsidR="00856F87" w:rsidRPr="00856F87" w:rsidRDefault="00856F87" w:rsidP="00856F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856F87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</w:tbl>
    <w:p w:rsidR="00856F87" w:rsidRDefault="00856F87" w:rsidP="00856F87">
      <w:pPr>
        <w:jc w:val="left"/>
        <w:rPr>
          <w:rFonts w:ascii="Times New Roman" w:hAnsi="Times New Roman"/>
        </w:rPr>
      </w:pPr>
    </w:p>
    <w:p w:rsidR="00856F87" w:rsidRPr="00856F87" w:rsidRDefault="00856F87" w:rsidP="00856F87">
      <w:pPr>
        <w:jc w:val="left"/>
        <w:rPr>
          <w:rFonts w:ascii="Times New Roman" w:hAnsi="Times New Roman"/>
        </w:rPr>
      </w:pPr>
      <w:proofErr w:type="gramStart"/>
      <w:r w:rsidRPr="00856F87">
        <w:rPr>
          <w:rFonts w:ascii="Times New Roman" w:hAnsi="Times New Roman"/>
        </w:rPr>
        <w:t>Директор  МБОУ</w:t>
      </w:r>
      <w:proofErr w:type="gramEnd"/>
      <w:r w:rsidRPr="00856F87">
        <w:rPr>
          <w:rFonts w:ascii="Times New Roman" w:hAnsi="Times New Roman"/>
        </w:rPr>
        <w:t xml:space="preserve"> «Гимназия №1»                                                                    Ю.П. Дергунова</w:t>
      </w:r>
    </w:p>
    <w:p w:rsidR="00856F87" w:rsidRPr="00856F87" w:rsidRDefault="00856F87" w:rsidP="00856F87">
      <w:pPr>
        <w:jc w:val="left"/>
      </w:pPr>
      <w:r w:rsidRPr="00856F87">
        <w:t xml:space="preserve"> </w:t>
      </w:r>
    </w:p>
    <w:p w:rsidR="001B4A54" w:rsidRPr="001B4A54" w:rsidRDefault="001B4A54" w:rsidP="001B4A54">
      <w:pPr>
        <w:spacing w:after="160" w:line="259" w:lineRule="auto"/>
        <w:jc w:val="left"/>
      </w:pPr>
    </w:p>
    <w:p w:rsidR="001B4A54" w:rsidRDefault="001B4A54" w:rsidP="00B62A13">
      <w:pPr>
        <w:ind w:firstLine="5580"/>
      </w:pPr>
    </w:p>
    <w:sectPr w:rsidR="001B4A54" w:rsidSect="00A03084">
      <w:pgSz w:w="11906" w:h="16838"/>
      <w:pgMar w:top="284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choolBookC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5AC7"/>
    <w:multiLevelType w:val="hybridMultilevel"/>
    <w:tmpl w:val="BE3C7B3A"/>
    <w:lvl w:ilvl="0" w:tplc="F9B8C666">
      <w:start w:val="1"/>
      <w:numFmt w:val="bullet"/>
      <w:lvlText w:val="-"/>
      <w:lvlJc w:val="left"/>
      <w:pPr>
        <w:tabs>
          <w:tab w:val="num" w:pos="624"/>
        </w:tabs>
        <w:ind w:left="680" w:hanging="51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434464"/>
    <w:multiLevelType w:val="hybridMultilevel"/>
    <w:tmpl w:val="E4040A3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4590382"/>
    <w:multiLevelType w:val="hybridMultilevel"/>
    <w:tmpl w:val="8DF8E27A"/>
    <w:lvl w:ilvl="0" w:tplc="694043E4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 w15:restartNumberingAfterBreak="0">
    <w:nsid w:val="04D763E4"/>
    <w:multiLevelType w:val="hybridMultilevel"/>
    <w:tmpl w:val="22DA6A9E"/>
    <w:lvl w:ilvl="0" w:tplc="E53E277C">
      <w:start w:val="1"/>
      <w:numFmt w:val="decimal"/>
      <w:lvlText w:val="%1."/>
      <w:lvlJc w:val="left"/>
      <w:pPr>
        <w:tabs>
          <w:tab w:val="num" w:pos="1440"/>
        </w:tabs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 w15:restartNumberingAfterBreak="0">
    <w:nsid w:val="0522136F"/>
    <w:multiLevelType w:val="hybridMultilevel"/>
    <w:tmpl w:val="5772056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792101B"/>
    <w:multiLevelType w:val="hybridMultilevel"/>
    <w:tmpl w:val="6E8EAAA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07B72675"/>
    <w:multiLevelType w:val="multilevel"/>
    <w:tmpl w:val="BE24199C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isLgl/>
      <w:lvlText w:val="%1.%3.%4.%5.%6.%7.%8.%9"/>
      <w:lvlJc w:val="left"/>
      <w:pPr>
        <w:ind w:left="1980" w:hanging="1440"/>
      </w:pPr>
      <w:rPr>
        <w:rFonts w:hint="default"/>
        <w:b/>
      </w:rPr>
    </w:lvl>
  </w:abstractNum>
  <w:abstractNum w:abstractNumId="7" w15:restartNumberingAfterBreak="0">
    <w:nsid w:val="08DB6A6D"/>
    <w:multiLevelType w:val="hybridMultilevel"/>
    <w:tmpl w:val="379CEC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A725D1E"/>
    <w:multiLevelType w:val="hybridMultilevel"/>
    <w:tmpl w:val="6BCCF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D0079E6"/>
    <w:multiLevelType w:val="hybridMultilevel"/>
    <w:tmpl w:val="997233B8"/>
    <w:lvl w:ilvl="0" w:tplc="694043E4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0F6C4996"/>
    <w:multiLevelType w:val="hybridMultilevel"/>
    <w:tmpl w:val="BE8CB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8822E8"/>
    <w:multiLevelType w:val="hybridMultilevel"/>
    <w:tmpl w:val="6C8EEC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FE3F38"/>
    <w:multiLevelType w:val="hybridMultilevel"/>
    <w:tmpl w:val="F01616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E9A299C"/>
    <w:multiLevelType w:val="hybridMultilevel"/>
    <w:tmpl w:val="0B565B56"/>
    <w:lvl w:ilvl="0" w:tplc="34D8D516">
      <w:numFmt w:val="bullet"/>
      <w:lvlText w:val="-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03A05C1"/>
    <w:multiLevelType w:val="hybridMultilevel"/>
    <w:tmpl w:val="E88243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FE3DE0"/>
    <w:multiLevelType w:val="hybridMultilevel"/>
    <w:tmpl w:val="D504A9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A2078F"/>
    <w:multiLevelType w:val="hybridMultilevel"/>
    <w:tmpl w:val="5134B5E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7" w15:restartNumberingAfterBreak="0">
    <w:nsid w:val="24C00D24"/>
    <w:multiLevelType w:val="hybridMultilevel"/>
    <w:tmpl w:val="59A6AC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9A5A44"/>
    <w:multiLevelType w:val="hybridMultilevel"/>
    <w:tmpl w:val="76E6CC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B6B57F8"/>
    <w:multiLevelType w:val="hybridMultilevel"/>
    <w:tmpl w:val="BD2E05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D25412"/>
    <w:multiLevelType w:val="hybridMultilevel"/>
    <w:tmpl w:val="D6587032"/>
    <w:lvl w:ilvl="0" w:tplc="67323F3C">
      <w:start w:val="65535"/>
      <w:numFmt w:val="bullet"/>
      <w:lvlText w:val="-"/>
      <w:lvlJc w:val="left"/>
      <w:pPr>
        <w:tabs>
          <w:tab w:val="num" w:pos="1060"/>
        </w:tabs>
        <w:ind w:left="1060" w:firstLine="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571BC2"/>
    <w:multiLevelType w:val="hybridMultilevel"/>
    <w:tmpl w:val="CA641270"/>
    <w:lvl w:ilvl="0" w:tplc="E97A9962">
      <w:numFmt w:val="bullet"/>
      <w:lvlText w:val="-"/>
      <w:lvlJc w:val="left"/>
      <w:pPr>
        <w:tabs>
          <w:tab w:val="num" w:pos="975"/>
        </w:tabs>
        <w:ind w:left="97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95"/>
        </w:tabs>
        <w:ind w:left="169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15"/>
        </w:tabs>
        <w:ind w:left="24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35"/>
        </w:tabs>
        <w:ind w:left="31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55"/>
        </w:tabs>
        <w:ind w:left="385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75"/>
        </w:tabs>
        <w:ind w:left="45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95"/>
        </w:tabs>
        <w:ind w:left="52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15"/>
        </w:tabs>
        <w:ind w:left="601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35"/>
        </w:tabs>
        <w:ind w:left="6735" w:hanging="360"/>
      </w:pPr>
      <w:rPr>
        <w:rFonts w:ascii="Wingdings" w:hAnsi="Wingdings" w:hint="default"/>
      </w:rPr>
    </w:lvl>
  </w:abstractNum>
  <w:abstractNum w:abstractNumId="22" w15:restartNumberingAfterBreak="0">
    <w:nsid w:val="359715D7"/>
    <w:multiLevelType w:val="hybridMultilevel"/>
    <w:tmpl w:val="25686034"/>
    <w:lvl w:ilvl="0" w:tplc="694043E4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392A2DDA"/>
    <w:multiLevelType w:val="hybridMultilevel"/>
    <w:tmpl w:val="638C5850"/>
    <w:lvl w:ilvl="0" w:tplc="1082AC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3EBF60FD"/>
    <w:multiLevelType w:val="hybridMultilevel"/>
    <w:tmpl w:val="CB668F6A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25" w15:restartNumberingAfterBreak="0">
    <w:nsid w:val="409E2219"/>
    <w:multiLevelType w:val="hybridMultilevel"/>
    <w:tmpl w:val="BAF2656C"/>
    <w:lvl w:ilvl="0" w:tplc="9CA02A1C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41645C2"/>
    <w:multiLevelType w:val="multilevel"/>
    <w:tmpl w:val="F828B2A4"/>
    <w:lvl w:ilvl="0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444F5809"/>
    <w:multiLevelType w:val="hybridMultilevel"/>
    <w:tmpl w:val="20D63D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D26793"/>
    <w:multiLevelType w:val="hybridMultilevel"/>
    <w:tmpl w:val="D9AC15EC"/>
    <w:lvl w:ilvl="0" w:tplc="58981430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1" w:tplc="FB28B35C">
      <w:numFmt w:val="none"/>
      <w:lvlText w:val=""/>
      <w:lvlJc w:val="left"/>
      <w:pPr>
        <w:tabs>
          <w:tab w:val="num" w:pos="360"/>
        </w:tabs>
      </w:pPr>
    </w:lvl>
    <w:lvl w:ilvl="2" w:tplc="4F7CA970">
      <w:numFmt w:val="none"/>
      <w:lvlText w:val=""/>
      <w:lvlJc w:val="left"/>
      <w:pPr>
        <w:tabs>
          <w:tab w:val="num" w:pos="360"/>
        </w:tabs>
      </w:pPr>
    </w:lvl>
    <w:lvl w:ilvl="3" w:tplc="B5C6FB84">
      <w:numFmt w:val="none"/>
      <w:lvlText w:val=""/>
      <w:lvlJc w:val="left"/>
      <w:pPr>
        <w:tabs>
          <w:tab w:val="num" w:pos="360"/>
        </w:tabs>
      </w:pPr>
    </w:lvl>
    <w:lvl w:ilvl="4" w:tplc="8F0E74D8">
      <w:numFmt w:val="none"/>
      <w:lvlText w:val=""/>
      <w:lvlJc w:val="left"/>
      <w:pPr>
        <w:tabs>
          <w:tab w:val="num" w:pos="360"/>
        </w:tabs>
      </w:pPr>
    </w:lvl>
    <w:lvl w:ilvl="5" w:tplc="E5B2998E">
      <w:numFmt w:val="none"/>
      <w:lvlText w:val=""/>
      <w:lvlJc w:val="left"/>
      <w:pPr>
        <w:tabs>
          <w:tab w:val="num" w:pos="360"/>
        </w:tabs>
      </w:pPr>
    </w:lvl>
    <w:lvl w:ilvl="6" w:tplc="7C7E6242">
      <w:numFmt w:val="none"/>
      <w:lvlText w:val=""/>
      <w:lvlJc w:val="left"/>
      <w:pPr>
        <w:tabs>
          <w:tab w:val="num" w:pos="360"/>
        </w:tabs>
      </w:pPr>
    </w:lvl>
    <w:lvl w:ilvl="7" w:tplc="F1D2B07A">
      <w:numFmt w:val="none"/>
      <w:lvlText w:val=""/>
      <w:lvlJc w:val="left"/>
      <w:pPr>
        <w:tabs>
          <w:tab w:val="num" w:pos="360"/>
        </w:tabs>
      </w:pPr>
    </w:lvl>
    <w:lvl w:ilvl="8" w:tplc="B65EE726">
      <w:numFmt w:val="none"/>
      <w:lvlText w:val=""/>
      <w:lvlJc w:val="left"/>
      <w:pPr>
        <w:tabs>
          <w:tab w:val="num" w:pos="360"/>
        </w:tabs>
      </w:pPr>
    </w:lvl>
  </w:abstractNum>
  <w:abstractNum w:abstractNumId="29" w15:restartNumberingAfterBreak="0">
    <w:nsid w:val="566403A0"/>
    <w:multiLevelType w:val="hybridMultilevel"/>
    <w:tmpl w:val="D9AC15EC"/>
    <w:lvl w:ilvl="0" w:tplc="58981430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1" w:tplc="FB28B35C">
      <w:numFmt w:val="none"/>
      <w:lvlText w:val=""/>
      <w:lvlJc w:val="left"/>
      <w:pPr>
        <w:tabs>
          <w:tab w:val="num" w:pos="360"/>
        </w:tabs>
      </w:pPr>
    </w:lvl>
    <w:lvl w:ilvl="2" w:tplc="4F7CA970">
      <w:numFmt w:val="none"/>
      <w:lvlText w:val=""/>
      <w:lvlJc w:val="left"/>
      <w:pPr>
        <w:tabs>
          <w:tab w:val="num" w:pos="360"/>
        </w:tabs>
      </w:pPr>
    </w:lvl>
    <w:lvl w:ilvl="3" w:tplc="B5C6FB84">
      <w:numFmt w:val="none"/>
      <w:lvlText w:val=""/>
      <w:lvlJc w:val="left"/>
      <w:pPr>
        <w:tabs>
          <w:tab w:val="num" w:pos="360"/>
        </w:tabs>
      </w:pPr>
    </w:lvl>
    <w:lvl w:ilvl="4" w:tplc="8F0E74D8">
      <w:numFmt w:val="none"/>
      <w:lvlText w:val=""/>
      <w:lvlJc w:val="left"/>
      <w:pPr>
        <w:tabs>
          <w:tab w:val="num" w:pos="360"/>
        </w:tabs>
      </w:pPr>
    </w:lvl>
    <w:lvl w:ilvl="5" w:tplc="E5B2998E">
      <w:numFmt w:val="none"/>
      <w:lvlText w:val=""/>
      <w:lvlJc w:val="left"/>
      <w:pPr>
        <w:tabs>
          <w:tab w:val="num" w:pos="360"/>
        </w:tabs>
      </w:pPr>
    </w:lvl>
    <w:lvl w:ilvl="6" w:tplc="7C7E6242">
      <w:numFmt w:val="none"/>
      <w:lvlText w:val=""/>
      <w:lvlJc w:val="left"/>
      <w:pPr>
        <w:tabs>
          <w:tab w:val="num" w:pos="360"/>
        </w:tabs>
      </w:pPr>
    </w:lvl>
    <w:lvl w:ilvl="7" w:tplc="F1D2B07A">
      <w:numFmt w:val="none"/>
      <w:lvlText w:val=""/>
      <w:lvlJc w:val="left"/>
      <w:pPr>
        <w:tabs>
          <w:tab w:val="num" w:pos="360"/>
        </w:tabs>
      </w:pPr>
    </w:lvl>
    <w:lvl w:ilvl="8" w:tplc="B65EE726">
      <w:numFmt w:val="none"/>
      <w:lvlText w:val=""/>
      <w:lvlJc w:val="left"/>
      <w:pPr>
        <w:tabs>
          <w:tab w:val="num" w:pos="360"/>
        </w:tabs>
      </w:pPr>
    </w:lvl>
  </w:abstractNum>
  <w:abstractNum w:abstractNumId="30" w15:restartNumberingAfterBreak="0">
    <w:nsid w:val="5B5B0CA4"/>
    <w:multiLevelType w:val="hybridMultilevel"/>
    <w:tmpl w:val="906E3F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00154EB"/>
    <w:multiLevelType w:val="hybridMultilevel"/>
    <w:tmpl w:val="BE428CC6"/>
    <w:lvl w:ilvl="0" w:tplc="605AD0E0">
      <w:start w:val="1"/>
      <w:numFmt w:val="decimal"/>
      <w:lvlText w:val="%1."/>
      <w:lvlJc w:val="left"/>
      <w:pPr>
        <w:tabs>
          <w:tab w:val="num" w:pos="1395"/>
        </w:tabs>
        <w:ind w:left="1395" w:hanging="855"/>
      </w:pPr>
      <w:rPr>
        <w:rFonts w:hint="default"/>
      </w:rPr>
    </w:lvl>
    <w:lvl w:ilvl="1" w:tplc="694043E4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2" w15:restartNumberingAfterBreak="0">
    <w:nsid w:val="658B62D8"/>
    <w:multiLevelType w:val="hybridMultilevel"/>
    <w:tmpl w:val="BE14BB70"/>
    <w:lvl w:ilvl="0" w:tplc="C200F14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 w15:restartNumberingAfterBreak="0">
    <w:nsid w:val="66C27C92"/>
    <w:multiLevelType w:val="hybridMultilevel"/>
    <w:tmpl w:val="FD705A10"/>
    <w:lvl w:ilvl="0" w:tplc="0419000F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</w:lvl>
  </w:abstractNum>
  <w:abstractNum w:abstractNumId="34" w15:restartNumberingAfterBreak="0">
    <w:nsid w:val="6DF10DF0"/>
    <w:multiLevelType w:val="hybridMultilevel"/>
    <w:tmpl w:val="27A087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572B9D"/>
    <w:multiLevelType w:val="hybridMultilevel"/>
    <w:tmpl w:val="B0BA5A38"/>
    <w:lvl w:ilvl="0" w:tplc="04190001">
      <w:start w:val="1"/>
      <w:numFmt w:val="bullet"/>
      <w:lvlText w:val=""/>
      <w:lvlJc w:val="left"/>
      <w:pPr>
        <w:ind w:left="66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8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9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0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1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2391" w:hanging="360"/>
      </w:pPr>
      <w:rPr>
        <w:rFonts w:ascii="Wingdings" w:hAnsi="Wingdings" w:hint="default"/>
      </w:rPr>
    </w:lvl>
  </w:abstractNum>
  <w:abstractNum w:abstractNumId="36" w15:restartNumberingAfterBreak="0">
    <w:nsid w:val="6FB378D9"/>
    <w:multiLevelType w:val="hybridMultilevel"/>
    <w:tmpl w:val="FE4C6F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36F455D"/>
    <w:multiLevelType w:val="hybridMultilevel"/>
    <w:tmpl w:val="59625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61719B"/>
    <w:multiLevelType w:val="hybridMultilevel"/>
    <w:tmpl w:val="2BEC5E20"/>
    <w:lvl w:ilvl="0" w:tplc="05421268">
      <w:numFmt w:val="bullet"/>
      <w:lvlText w:val="-"/>
      <w:lvlJc w:val="left"/>
      <w:pPr>
        <w:tabs>
          <w:tab w:val="num" w:pos="473"/>
        </w:tabs>
        <w:ind w:left="454" w:hanging="341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666C17"/>
    <w:multiLevelType w:val="hybridMultilevel"/>
    <w:tmpl w:val="104CB9B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86809D2"/>
    <w:multiLevelType w:val="hybridMultilevel"/>
    <w:tmpl w:val="9C82BD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9B43770"/>
    <w:multiLevelType w:val="hybridMultilevel"/>
    <w:tmpl w:val="A36AC2A6"/>
    <w:lvl w:ilvl="0" w:tplc="E01C218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AA01A84"/>
    <w:multiLevelType w:val="hybridMultilevel"/>
    <w:tmpl w:val="8BE2C1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AD54BF"/>
    <w:multiLevelType w:val="hybridMultilevel"/>
    <w:tmpl w:val="FAAC578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4" w15:restartNumberingAfterBreak="0">
    <w:nsid w:val="7F8A32A4"/>
    <w:multiLevelType w:val="hybridMultilevel"/>
    <w:tmpl w:val="D9C4B99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FC90CCD"/>
    <w:multiLevelType w:val="hybridMultilevel"/>
    <w:tmpl w:val="6FD0185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41"/>
  </w:num>
  <w:num w:numId="2">
    <w:abstractNumId w:val="42"/>
  </w:num>
  <w:num w:numId="3">
    <w:abstractNumId w:val="10"/>
  </w:num>
  <w:num w:numId="4">
    <w:abstractNumId w:val="8"/>
  </w:num>
  <w:num w:numId="5">
    <w:abstractNumId w:val="19"/>
  </w:num>
  <w:num w:numId="6">
    <w:abstractNumId w:val="27"/>
  </w:num>
  <w:num w:numId="7">
    <w:abstractNumId w:val="11"/>
  </w:num>
  <w:num w:numId="8">
    <w:abstractNumId w:val="40"/>
  </w:num>
  <w:num w:numId="9">
    <w:abstractNumId w:val="17"/>
  </w:num>
  <w:num w:numId="10">
    <w:abstractNumId w:val="14"/>
  </w:num>
  <w:num w:numId="11">
    <w:abstractNumId w:val="30"/>
  </w:num>
  <w:num w:numId="12">
    <w:abstractNumId w:val="34"/>
  </w:num>
  <w:num w:numId="13">
    <w:abstractNumId w:val="38"/>
  </w:num>
  <w:num w:numId="14">
    <w:abstractNumId w:val="28"/>
  </w:num>
  <w:num w:numId="15">
    <w:abstractNumId w:val="29"/>
  </w:num>
  <w:num w:numId="16">
    <w:abstractNumId w:val="23"/>
  </w:num>
  <w:num w:numId="17">
    <w:abstractNumId w:val="21"/>
  </w:num>
  <w:num w:numId="18">
    <w:abstractNumId w:val="31"/>
  </w:num>
  <w:num w:numId="19">
    <w:abstractNumId w:val="2"/>
  </w:num>
  <w:num w:numId="20">
    <w:abstractNumId w:val="9"/>
  </w:num>
  <w:num w:numId="21">
    <w:abstractNumId w:val="22"/>
  </w:num>
  <w:num w:numId="22">
    <w:abstractNumId w:val="0"/>
  </w:num>
  <w:num w:numId="23">
    <w:abstractNumId w:val="15"/>
  </w:num>
  <w:num w:numId="24">
    <w:abstractNumId w:val="24"/>
  </w:num>
  <w:num w:numId="25">
    <w:abstractNumId w:val="16"/>
  </w:num>
  <w:num w:numId="26">
    <w:abstractNumId w:val="43"/>
  </w:num>
  <w:num w:numId="27">
    <w:abstractNumId w:val="45"/>
  </w:num>
  <w:num w:numId="28">
    <w:abstractNumId w:val="33"/>
  </w:num>
  <w:num w:numId="29">
    <w:abstractNumId w:val="20"/>
  </w:num>
  <w:num w:numId="30">
    <w:abstractNumId w:val="25"/>
  </w:num>
  <w:num w:numId="31">
    <w:abstractNumId w:val="12"/>
  </w:num>
  <w:num w:numId="32">
    <w:abstractNumId w:val="3"/>
  </w:num>
  <w:num w:numId="33">
    <w:abstractNumId w:val="32"/>
  </w:num>
  <w:num w:numId="34">
    <w:abstractNumId w:val="39"/>
  </w:num>
  <w:num w:numId="35">
    <w:abstractNumId w:val="4"/>
  </w:num>
  <w:num w:numId="36">
    <w:abstractNumId w:val="44"/>
  </w:num>
  <w:num w:numId="37">
    <w:abstractNumId w:val="7"/>
  </w:num>
  <w:num w:numId="38">
    <w:abstractNumId w:val="18"/>
  </w:num>
  <w:num w:numId="39">
    <w:abstractNumId w:val="36"/>
  </w:num>
  <w:num w:numId="40">
    <w:abstractNumId w:val="5"/>
  </w:num>
  <w:num w:numId="41">
    <w:abstractNumId w:val="13"/>
  </w:num>
  <w:num w:numId="42">
    <w:abstractNumId w:val="26"/>
  </w:num>
  <w:num w:numId="43">
    <w:abstractNumId w:val="6"/>
  </w:num>
  <w:num w:numId="44">
    <w:abstractNumId w:val="1"/>
  </w:num>
  <w:num w:numId="45">
    <w:abstractNumId w:val="35"/>
  </w:num>
  <w:num w:numId="46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885"/>
    <w:rsid w:val="000026A7"/>
    <w:rsid w:val="00017792"/>
    <w:rsid w:val="00027544"/>
    <w:rsid w:val="00032BEE"/>
    <w:rsid w:val="0007094B"/>
    <w:rsid w:val="000B0E18"/>
    <w:rsid w:val="000B4C4B"/>
    <w:rsid w:val="000C3383"/>
    <w:rsid w:val="000D76A9"/>
    <w:rsid w:val="000E0F95"/>
    <w:rsid w:val="001178F9"/>
    <w:rsid w:val="00120715"/>
    <w:rsid w:val="00120ACD"/>
    <w:rsid w:val="00120C40"/>
    <w:rsid w:val="00121461"/>
    <w:rsid w:val="00125B8B"/>
    <w:rsid w:val="00177FC7"/>
    <w:rsid w:val="0019422F"/>
    <w:rsid w:val="00196418"/>
    <w:rsid w:val="001B4A54"/>
    <w:rsid w:val="001D0EEA"/>
    <w:rsid w:val="001D498F"/>
    <w:rsid w:val="001E55BD"/>
    <w:rsid w:val="001E7306"/>
    <w:rsid w:val="00200E28"/>
    <w:rsid w:val="00213DE6"/>
    <w:rsid w:val="00216E82"/>
    <w:rsid w:val="0022225A"/>
    <w:rsid w:val="00242714"/>
    <w:rsid w:val="00247113"/>
    <w:rsid w:val="002558C8"/>
    <w:rsid w:val="00292759"/>
    <w:rsid w:val="00296ADA"/>
    <w:rsid w:val="002C7414"/>
    <w:rsid w:val="002E3610"/>
    <w:rsid w:val="00300D75"/>
    <w:rsid w:val="00301EA3"/>
    <w:rsid w:val="00340859"/>
    <w:rsid w:val="00352211"/>
    <w:rsid w:val="00366006"/>
    <w:rsid w:val="0039484D"/>
    <w:rsid w:val="003A3535"/>
    <w:rsid w:val="003B094A"/>
    <w:rsid w:val="003B620F"/>
    <w:rsid w:val="003C13EF"/>
    <w:rsid w:val="003E29D5"/>
    <w:rsid w:val="003F6FCD"/>
    <w:rsid w:val="00411CF5"/>
    <w:rsid w:val="004354DD"/>
    <w:rsid w:val="00437BF8"/>
    <w:rsid w:val="004935D5"/>
    <w:rsid w:val="004A53E6"/>
    <w:rsid w:val="004C577B"/>
    <w:rsid w:val="00511B4A"/>
    <w:rsid w:val="005175D7"/>
    <w:rsid w:val="00532A36"/>
    <w:rsid w:val="005333B3"/>
    <w:rsid w:val="0055514D"/>
    <w:rsid w:val="005639A5"/>
    <w:rsid w:val="005944B6"/>
    <w:rsid w:val="00622AAF"/>
    <w:rsid w:val="00622C5E"/>
    <w:rsid w:val="00635FF1"/>
    <w:rsid w:val="00653885"/>
    <w:rsid w:val="0065420C"/>
    <w:rsid w:val="00680A36"/>
    <w:rsid w:val="006A0123"/>
    <w:rsid w:val="006C6F4F"/>
    <w:rsid w:val="006E22E1"/>
    <w:rsid w:val="006E3D79"/>
    <w:rsid w:val="007044C9"/>
    <w:rsid w:val="007169A1"/>
    <w:rsid w:val="007456AC"/>
    <w:rsid w:val="00771D02"/>
    <w:rsid w:val="00792648"/>
    <w:rsid w:val="007C1518"/>
    <w:rsid w:val="007C4F38"/>
    <w:rsid w:val="007F7564"/>
    <w:rsid w:val="00836BCA"/>
    <w:rsid w:val="00840F0C"/>
    <w:rsid w:val="008566D7"/>
    <w:rsid w:val="00856F87"/>
    <w:rsid w:val="008A49C2"/>
    <w:rsid w:val="008A5FEF"/>
    <w:rsid w:val="008A6EFA"/>
    <w:rsid w:val="009038C7"/>
    <w:rsid w:val="00935075"/>
    <w:rsid w:val="0095612D"/>
    <w:rsid w:val="00964B21"/>
    <w:rsid w:val="00983990"/>
    <w:rsid w:val="009C0F59"/>
    <w:rsid w:val="009C46CB"/>
    <w:rsid w:val="009C59F2"/>
    <w:rsid w:val="009C6059"/>
    <w:rsid w:val="009C6270"/>
    <w:rsid w:val="009C6C12"/>
    <w:rsid w:val="009E1BB7"/>
    <w:rsid w:val="009F2C49"/>
    <w:rsid w:val="00A03084"/>
    <w:rsid w:val="00A05DEE"/>
    <w:rsid w:val="00A361A4"/>
    <w:rsid w:val="00A57D83"/>
    <w:rsid w:val="00A66223"/>
    <w:rsid w:val="00A71A30"/>
    <w:rsid w:val="00AA0F34"/>
    <w:rsid w:val="00AD6158"/>
    <w:rsid w:val="00AE12FC"/>
    <w:rsid w:val="00B52212"/>
    <w:rsid w:val="00B52521"/>
    <w:rsid w:val="00B62A13"/>
    <w:rsid w:val="00BB0113"/>
    <w:rsid w:val="00BD2330"/>
    <w:rsid w:val="00BD6DCB"/>
    <w:rsid w:val="00C41455"/>
    <w:rsid w:val="00C829C5"/>
    <w:rsid w:val="00C93ECE"/>
    <w:rsid w:val="00C94AA3"/>
    <w:rsid w:val="00C97C83"/>
    <w:rsid w:val="00D66203"/>
    <w:rsid w:val="00DB3790"/>
    <w:rsid w:val="00DC19A5"/>
    <w:rsid w:val="00DC73ED"/>
    <w:rsid w:val="00DE6D71"/>
    <w:rsid w:val="00E06AC9"/>
    <w:rsid w:val="00E30461"/>
    <w:rsid w:val="00E463D8"/>
    <w:rsid w:val="00E57A00"/>
    <w:rsid w:val="00E63CE4"/>
    <w:rsid w:val="00E80734"/>
    <w:rsid w:val="00E825D5"/>
    <w:rsid w:val="00E94796"/>
    <w:rsid w:val="00EC4ED8"/>
    <w:rsid w:val="00EE1780"/>
    <w:rsid w:val="00EE1FB6"/>
    <w:rsid w:val="00F1148D"/>
    <w:rsid w:val="00F51055"/>
    <w:rsid w:val="00FB2212"/>
    <w:rsid w:val="00FE0BE7"/>
    <w:rsid w:val="00FE57E1"/>
    <w:rsid w:val="00FF1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F8AE67-98D4-41D2-9A8A-D85494EF8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388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B52212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locked/>
    <w:rsid w:val="006E22E1"/>
    <w:pPr>
      <w:keepNext/>
      <w:spacing w:after="0" w:line="240" w:lineRule="auto"/>
      <w:ind w:right="-142"/>
      <w:jc w:val="left"/>
      <w:outlineLvl w:val="1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locked/>
    <w:rsid w:val="006E22E1"/>
    <w:pPr>
      <w:keepNext/>
      <w:spacing w:after="0" w:line="240" w:lineRule="auto"/>
      <w:ind w:right="-142"/>
      <w:jc w:val="left"/>
      <w:outlineLvl w:val="2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4">
    <w:name w:val="heading 4"/>
    <w:basedOn w:val="a"/>
    <w:next w:val="a"/>
    <w:link w:val="40"/>
    <w:qFormat/>
    <w:locked/>
    <w:rsid w:val="006E22E1"/>
    <w:pPr>
      <w:keepNext/>
      <w:spacing w:before="240" w:after="60" w:line="240" w:lineRule="auto"/>
      <w:jc w:val="left"/>
      <w:outlineLvl w:val="3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B52212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9">
    <w:name w:val="heading 9"/>
    <w:basedOn w:val="a"/>
    <w:next w:val="a"/>
    <w:link w:val="90"/>
    <w:qFormat/>
    <w:locked/>
    <w:rsid w:val="006E22E1"/>
    <w:pPr>
      <w:keepNext/>
      <w:tabs>
        <w:tab w:val="left" w:pos="3975"/>
      </w:tabs>
      <w:spacing w:after="0" w:line="240" w:lineRule="auto"/>
      <w:jc w:val="left"/>
      <w:outlineLvl w:val="8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2212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semiHidden/>
    <w:rsid w:val="00B52212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a3">
    <w:name w:val="Title"/>
    <w:basedOn w:val="a"/>
    <w:link w:val="a4"/>
    <w:qFormat/>
    <w:rsid w:val="00B52212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  <w:lang w:eastAsia="ru-RU"/>
    </w:rPr>
  </w:style>
  <w:style w:type="character" w:customStyle="1" w:styleId="a4">
    <w:name w:val="Заголовок Знак"/>
    <w:basedOn w:val="a0"/>
    <w:link w:val="a3"/>
    <w:rsid w:val="00B52212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5">
    <w:name w:val="Subtitle"/>
    <w:basedOn w:val="a"/>
    <w:link w:val="a6"/>
    <w:uiPriority w:val="99"/>
    <w:qFormat/>
    <w:rsid w:val="00B5221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6">
    <w:name w:val="Подзаголовок Знак"/>
    <w:basedOn w:val="a0"/>
    <w:link w:val="a5"/>
    <w:uiPriority w:val="99"/>
    <w:rsid w:val="00B52212"/>
    <w:rPr>
      <w:rFonts w:ascii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99"/>
    <w:qFormat/>
    <w:rsid w:val="00B52212"/>
    <w:rPr>
      <w:rFonts w:cs="Times New Roman"/>
      <w:b/>
      <w:bCs/>
    </w:rPr>
  </w:style>
  <w:style w:type="character" w:styleId="a8">
    <w:name w:val="Emphasis"/>
    <w:basedOn w:val="a0"/>
    <w:uiPriority w:val="99"/>
    <w:qFormat/>
    <w:rsid w:val="00B52212"/>
    <w:rPr>
      <w:rFonts w:cs="Times New Roman"/>
      <w:i/>
      <w:iCs/>
    </w:rPr>
  </w:style>
  <w:style w:type="paragraph" w:styleId="a9">
    <w:name w:val="No Spacing"/>
    <w:qFormat/>
    <w:rsid w:val="00653885"/>
    <w:pPr>
      <w:jc w:val="left"/>
    </w:pPr>
    <w:rPr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653885"/>
    <w:pPr>
      <w:ind w:left="720"/>
      <w:contextualSpacing/>
    </w:pPr>
  </w:style>
  <w:style w:type="paragraph" w:styleId="ab">
    <w:name w:val="Balloon Text"/>
    <w:basedOn w:val="a"/>
    <w:link w:val="ac"/>
    <w:unhideWhenUsed/>
    <w:rsid w:val="009C46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9C46CB"/>
    <w:rPr>
      <w:rFonts w:ascii="Tahoma" w:hAnsi="Tahoma" w:cs="Tahoma"/>
      <w:sz w:val="16"/>
      <w:szCs w:val="16"/>
      <w:lang w:eastAsia="en-US"/>
    </w:rPr>
  </w:style>
  <w:style w:type="paragraph" w:styleId="ad">
    <w:name w:val="Body Text Indent"/>
    <w:basedOn w:val="a"/>
    <w:link w:val="ae"/>
    <w:rsid w:val="00027544"/>
    <w:pPr>
      <w:spacing w:after="0" w:line="240" w:lineRule="auto"/>
      <w:ind w:firstLine="540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027544"/>
    <w:rPr>
      <w:rFonts w:ascii="Times New Roman" w:eastAsia="Times New Roman" w:hAnsi="Times New Roman"/>
      <w:sz w:val="28"/>
      <w:szCs w:val="24"/>
    </w:rPr>
  </w:style>
  <w:style w:type="character" w:customStyle="1" w:styleId="20">
    <w:name w:val="Заголовок 2 Знак"/>
    <w:basedOn w:val="a0"/>
    <w:link w:val="2"/>
    <w:rsid w:val="006E22E1"/>
    <w:rPr>
      <w:rFonts w:ascii="Times New Roman" w:eastAsia="Times New Roman" w:hAnsi="Times New Roman"/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rsid w:val="006E22E1"/>
    <w:rPr>
      <w:rFonts w:ascii="Times New Roman" w:eastAsia="Times New Roman" w:hAnsi="Times New Roman"/>
      <w:sz w:val="28"/>
      <w:szCs w:val="24"/>
    </w:rPr>
  </w:style>
  <w:style w:type="character" w:customStyle="1" w:styleId="40">
    <w:name w:val="Заголовок 4 Знак"/>
    <w:basedOn w:val="a0"/>
    <w:link w:val="4"/>
    <w:rsid w:val="006E22E1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90">
    <w:name w:val="Заголовок 9 Знак"/>
    <w:basedOn w:val="a0"/>
    <w:link w:val="9"/>
    <w:rsid w:val="006E22E1"/>
    <w:rPr>
      <w:rFonts w:ascii="Times New Roman" w:eastAsia="Times New Roman" w:hAnsi="Times New Roman"/>
      <w:i/>
      <w:iCs/>
      <w:sz w:val="24"/>
      <w:szCs w:val="24"/>
    </w:rPr>
  </w:style>
  <w:style w:type="numbering" w:customStyle="1" w:styleId="11">
    <w:name w:val="Нет списка1"/>
    <w:next w:val="a2"/>
    <w:semiHidden/>
    <w:rsid w:val="006E22E1"/>
  </w:style>
  <w:style w:type="paragraph" w:styleId="af">
    <w:name w:val="Body Text"/>
    <w:basedOn w:val="a"/>
    <w:link w:val="af0"/>
    <w:rsid w:val="006E22E1"/>
    <w:pPr>
      <w:spacing w:after="0" w:line="240" w:lineRule="auto"/>
      <w:jc w:val="left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6E22E1"/>
    <w:rPr>
      <w:rFonts w:ascii="Times New Roman" w:eastAsia="Times New Roman" w:hAnsi="Times New Roman"/>
      <w:sz w:val="28"/>
      <w:szCs w:val="24"/>
    </w:rPr>
  </w:style>
  <w:style w:type="paragraph" w:styleId="21">
    <w:name w:val="Body Text Indent 2"/>
    <w:basedOn w:val="a"/>
    <w:link w:val="22"/>
    <w:rsid w:val="006E22E1"/>
    <w:pPr>
      <w:spacing w:after="0" w:line="240" w:lineRule="auto"/>
      <w:ind w:firstLine="1134"/>
      <w:jc w:val="left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E22E1"/>
    <w:rPr>
      <w:rFonts w:ascii="Times New Roman" w:eastAsia="Times New Roman" w:hAnsi="Times New Roman"/>
      <w:sz w:val="28"/>
    </w:rPr>
  </w:style>
  <w:style w:type="paragraph" w:styleId="31">
    <w:name w:val="Body Text Indent 3"/>
    <w:basedOn w:val="a"/>
    <w:link w:val="32"/>
    <w:rsid w:val="006E22E1"/>
    <w:pPr>
      <w:shd w:val="clear" w:color="auto" w:fill="FFFFFF"/>
      <w:spacing w:after="0" w:line="240" w:lineRule="auto"/>
      <w:ind w:firstLine="540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E22E1"/>
    <w:rPr>
      <w:rFonts w:ascii="Times New Roman" w:eastAsia="Times New Roman" w:hAnsi="Times New Roman"/>
      <w:sz w:val="28"/>
      <w:szCs w:val="24"/>
      <w:shd w:val="clear" w:color="auto" w:fill="FFFFFF"/>
    </w:rPr>
  </w:style>
  <w:style w:type="character" w:styleId="af1">
    <w:name w:val="Hyperlink"/>
    <w:rsid w:val="006E22E1"/>
    <w:rPr>
      <w:color w:val="0000FF"/>
      <w:u w:val="single"/>
    </w:rPr>
  </w:style>
  <w:style w:type="table" w:styleId="af2">
    <w:name w:val="Table Grid"/>
    <w:basedOn w:val="a1"/>
    <w:rsid w:val="006E22E1"/>
    <w:pPr>
      <w:jc w:val="left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2">
    <w:name w:val="Font Style12"/>
    <w:rsid w:val="006E22E1"/>
    <w:rPr>
      <w:rFonts w:ascii="Times New Roman" w:hAnsi="Times New Roman" w:cs="Times New Roman"/>
      <w:sz w:val="22"/>
      <w:szCs w:val="22"/>
    </w:rPr>
  </w:style>
  <w:style w:type="character" w:customStyle="1" w:styleId="apple-converted-space">
    <w:name w:val="apple-converted-space"/>
    <w:basedOn w:val="a0"/>
    <w:rsid w:val="006E22E1"/>
  </w:style>
  <w:style w:type="numbering" w:customStyle="1" w:styleId="23">
    <w:name w:val="Нет списка2"/>
    <w:next w:val="a2"/>
    <w:uiPriority w:val="99"/>
    <w:semiHidden/>
    <w:unhideWhenUsed/>
    <w:rsid w:val="001B4A54"/>
  </w:style>
  <w:style w:type="table" w:styleId="51">
    <w:name w:val="Plain Table 5"/>
    <w:basedOn w:val="a1"/>
    <w:uiPriority w:val="45"/>
    <w:rsid w:val="00213DE6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890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2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16</Pages>
  <Words>4030</Words>
  <Characters>22976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Секретарь</cp:lastModifiedBy>
  <cp:revision>8</cp:revision>
  <cp:lastPrinted>2024-06-21T04:35:00Z</cp:lastPrinted>
  <dcterms:created xsi:type="dcterms:W3CDTF">2024-06-17T13:47:00Z</dcterms:created>
  <dcterms:modified xsi:type="dcterms:W3CDTF">2024-09-11T11:37:00Z</dcterms:modified>
</cp:coreProperties>
</file>