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B8" w:rsidRPr="00B415CA" w:rsidRDefault="005917EE" w:rsidP="00B415CA">
      <w:pPr>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128472AB" wp14:editId="7E2FB893">
            <wp:simplePos x="0" y="0"/>
            <wp:positionH relativeFrom="column">
              <wp:posOffset>-961390</wp:posOffset>
            </wp:positionH>
            <wp:positionV relativeFrom="paragraph">
              <wp:posOffset>-215265</wp:posOffset>
            </wp:positionV>
            <wp:extent cx="7266940" cy="9937750"/>
            <wp:effectExtent l="0" t="0" r="0" b="6350"/>
            <wp:wrapTight wrapText="bothSides">
              <wp:wrapPolygon edited="0">
                <wp:start x="0" y="0"/>
                <wp:lineTo x="0" y="21572"/>
                <wp:lineTo x="21517" y="21572"/>
                <wp:lineTo x="21517" y="0"/>
                <wp:lineTo x="0" y="0"/>
              </wp:wrapPolygon>
            </wp:wrapTight>
            <wp:docPr id="1" name="Рисунок 1" descr="C:\Users\admin-pc\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c\Desktop\Снимок.PN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266940" cy="9937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E09E3" w:rsidRPr="00B415CA" w:rsidRDefault="006E09E3" w:rsidP="00B415CA">
      <w:pPr>
        <w:spacing w:after="0"/>
        <w:jc w:val="center"/>
        <w:rPr>
          <w:rFonts w:ascii="Times New Roman" w:hAnsi="Times New Roman" w:cs="Times New Roman"/>
          <w:b/>
          <w:sz w:val="24"/>
          <w:szCs w:val="24"/>
        </w:rPr>
      </w:pPr>
      <w:r w:rsidRPr="00B415CA">
        <w:rPr>
          <w:rFonts w:ascii="Times New Roman" w:hAnsi="Times New Roman" w:cs="Times New Roman"/>
          <w:b/>
          <w:sz w:val="24"/>
          <w:szCs w:val="24"/>
        </w:rPr>
        <w:lastRenderedPageBreak/>
        <w:t xml:space="preserve"> «Интеллектуальн</w:t>
      </w:r>
      <w:r w:rsidR="004202F8">
        <w:rPr>
          <w:rFonts w:ascii="Times New Roman" w:hAnsi="Times New Roman" w:cs="Times New Roman"/>
          <w:b/>
          <w:sz w:val="24"/>
          <w:szCs w:val="24"/>
        </w:rPr>
        <w:t>ая лаборатория.</w:t>
      </w:r>
      <w:r w:rsidR="003065D1">
        <w:rPr>
          <w:rFonts w:ascii="Times New Roman" w:hAnsi="Times New Roman" w:cs="Times New Roman"/>
          <w:b/>
          <w:sz w:val="24"/>
          <w:szCs w:val="24"/>
        </w:rPr>
        <w:t xml:space="preserve"> </w:t>
      </w:r>
      <w:r w:rsidR="004202F8">
        <w:rPr>
          <w:rFonts w:ascii="Times New Roman" w:hAnsi="Times New Roman" w:cs="Times New Roman"/>
          <w:b/>
          <w:sz w:val="24"/>
          <w:szCs w:val="24"/>
        </w:rPr>
        <w:t>Обществоведы</w:t>
      </w:r>
      <w:r w:rsidR="003065D1">
        <w:rPr>
          <w:rFonts w:ascii="Times New Roman" w:hAnsi="Times New Roman" w:cs="Times New Roman"/>
          <w:b/>
          <w:sz w:val="24"/>
          <w:szCs w:val="24"/>
        </w:rPr>
        <w:t>»</w:t>
      </w:r>
    </w:p>
    <w:p w:rsidR="007E210C" w:rsidRPr="007E210C" w:rsidRDefault="007E210C" w:rsidP="007E210C">
      <w:pPr>
        <w:pStyle w:val="a3"/>
        <w:spacing w:after="0"/>
        <w:rPr>
          <w:rFonts w:ascii="Times New Roman" w:hAnsi="Times New Roman" w:cs="Times New Roman"/>
          <w:b/>
          <w:sz w:val="24"/>
          <w:szCs w:val="24"/>
        </w:rPr>
      </w:pPr>
      <w:r w:rsidRPr="007E210C">
        <w:rPr>
          <w:rFonts w:ascii="Times New Roman" w:hAnsi="Times New Roman" w:cs="Times New Roman"/>
          <w:b/>
          <w:sz w:val="24"/>
          <w:szCs w:val="24"/>
        </w:rPr>
        <w:t>Пояснительная записка</w:t>
      </w:r>
    </w:p>
    <w:p w:rsidR="007E210C" w:rsidRPr="007E210C" w:rsidRDefault="007E210C" w:rsidP="007E210C">
      <w:pPr>
        <w:spacing w:after="0"/>
        <w:rPr>
          <w:rFonts w:ascii="Times New Roman" w:hAnsi="Times New Roman" w:cs="Times New Roman"/>
          <w:sz w:val="24"/>
          <w:szCs w:val="24"/>
        </w:rPr>
      </w:pPr>
      <w:r w:rsidRPr="007E210C">
        <w:rPr>
          <w:rFonts w:ascii="Times New Roman" w:hAnsi="Times New Roman" w:cs="Times New Roman"/>
          <w:sz w:val="24"/>
          <w:szCs w:val="24"/>
        </w:rPr>
        <w:t xml:space="preserve"> Рабочая программа курса внеурочной деятельности </w:t>
      </w:r>
      <w:r w:rsidRPr="007E210C">
        <w:rPr>
          <w:rFonts w:ascii="Times New Roman" w:hAnsi="Times New Roman" w:cs="Times New Roman"/>
          <w:b/>
          <w:sz w:val="24"/>
          <w:szCs w:val="24"/>
        </w:rPr>
        <w:t xml:space="preserve"> </w:t>
      </w:r>
      <w:r w:rsidRPr="007E210C">
        <w:rPr>
          <w:rFonts w:ascii="Times New Roman" w:hAnsi="Times New Roman" w:cs="Times New Roman"/>
          <w:sz w:val="24"/>
          <w:szCs w:val="24"/>
        </w:rPr>
        <w:t xml:space="preserve">«Интеллектуальная лаборатория. Обществоведы» для 10-11 класса составлена на основе Федерального государственного образовательного стандарта среднего общего образования, Основной образовательной программы среднего общего образования МБОУ «Гимназия№1», Программы воспитания МБОУ «Гимназия№1». </w:t>
      </w:r>
    </w:p>
    <w:p w:rsidR="007E210C" w:rsidRPr="007E210C" w:rsidRDefault="007E210C" w:rsidP="007E210C">
      <w:pPr>
        <w:spacing w:after="0"/>
        <w:rPr>
          <w:rFonts w:ascii="Times New Roman" w:hAnsi="Times New Roman" w:cs="Times New Roman"/>
          <w:sz w:val="24"/>
          <w:szCs w:val="24"/>
        </w:rPr>
      </w:pPr>
      <w:r w:rsidRPr="007E210C">
        <w:rPr>
          <w:rFonts w:ascii="Times New Roman" w:hAnsi="Times New Roman" w:cs="Times New Roman"/>
          <w:sz w:val="24"/>
          <w:szCs w:val="24"/>
        </w:rPr>
        <w:t xml:space="preserve">Цель: совершенствование подготовки обучающихся по обществознанию для сдачи предмета в форме ЕГЭ. </w:t>
      </w:r>
    </w:p>
    <w:p w:rsidR="007E210C" w:rsidRPr="007E210C" w:rsidRDefault="007E210C" w:rsidP="007E210C">
      <w:pPr>
        <w:spacing w:after="0"/>
        <w:rPr>
          <w:rFonts w:ascii="Times New Roman" w:hAnsi="Times New Roman" w:cs="Times New Roman"/>
          <w:sz w:val="24"/>
          <w:szCs w:val="24"/>
        </w:rPr>
      </w:pPr>
      <w:r w:rsidRPr="007E210C">
        <w:rPr>
          <w:rFonts w:ascii="Times New Roman" w:hAnsi="Times New Roman" w:cs="Times New Roman"/>
          <w:sz w:val="24"/>
          <w:szCs w:val="24"/>
        </w:rPr>
        <w:t xml:space="preserve">Задачи курса: </w:t>
      </w:r>
    </w:p>
    <w:p w:rsidR="00B415CA" w:rsidRPr="007E210C" w:rsidRDefault="007E210C" w:rsidP="007E210C">
      <w:pPr>
        <w:spacing w:after="0"/>
        <w:rPr>
          <w:rFonts w:ascii="Times New Roman" w:hAnsi="Times New Roman" w:cs="Times New Roman"/>
          <w:b/>
          <w:sz w:val="24"/>
          <w:szCs w:val="24"/>
        </w:rPr>
      </w:pPr>
      <w:r w:rsidRPr="007E210C">
        <w:rPr>
          <w:rFonts w:ascii="Times New Roman" w:hAnsi="Times New Roman" w:cs="Times New Roman"/>
          <w:sz w:val="24"/>
          <w:szCs w:val="24"/>
        </w:rPr>
        <w:t>- повторить темы, вызывающие наибольшие трудности содержательного характера; обеспечить систематизацию, углубление и закрепление понятий высокого уровня теоретического обобщения; - развивать методологическую культуру при операциях с понятиями, работе с диаграммами и статистической информацией, текстами различного вида, проблемно</w:t>
      </w:r>
      <w:r w:rsidR="0044674C">
        <w:rPr>
          <w:rFonts w:ascii="Times New Roman" w:hAnsi="Times New Roman" w:cs="Times New Roman"/>
          <w:sz w:val="24"/>
          <w:szCs w:val="24"/>
        </w:rPr>
        <w:t>-</w:t>
      </w:r>
      <w:r w:rsidRPr="007E210C">
        <w:rPr>
          <w:rFonts w:ascii="Times New Roman" w:hAnsi="Times New Roman" w:cs="Times New Roman"/>
          <w:sz w:val="24"/>
          <w:szCs w:val="24"/>
        </w:rPr>
        <w:t xml:space="preserve">познавательными заданиями; - создать условия для овладения способами решения познавательных и логических заданий по обществознанию; - формировать умения и навыки поиска и систематизации информации, работы с различными типами источников; - формировать позитивное отношение к процедуре ЕГЭ по обществознанию и предлагаемым в рамках ЕГЭ заданиям. Общая характеристика курса «Обществознание: теория практика» Необходимость разработки данной программы обусловлена социальным запросом со стороны обучающихся, в осмыслении стратегии действий при подготовке к единому государственному экзамену. ЕГЭ по обществознанию относится к числу наиболее востребованных из всех, которые сдаются по выбору, поскольку утвержден в качестве вступительного испытания в ВУЗах по специальностям различной направленности: гуманитарной, социальной, экономической, педагогической, культурной и др. Курс является практико-ориентированным, призван помочь будущим выпускникам овладеть ключевыми познавательными и </w:t>
      </w:r>
      <w:proofErr w:type="spellStart"/>
      <w:r w:rsidRPr="007E210C">
        <w:rPr>
          <w:rFonts w:ascii="Times New Roman" w:hAnsi="Times New Roman" w:cs="Times New Roman"/>
          <w:sz w:val="24"/>
          <w:szCs w:val="24"/>
        </w:rPr>
        <w:t>информационнокоммуникативными</w:t>
      </w:r>
      <w:proofErr w:type="spellEnd"/>
      <w:r w:rsidRPr="007E210C">
        <w:rPr>
          <w:rFonts w:ascii="Times New Roman" w:hAnsi="Times New Roman" w:cs="Times New Roman"/>
          <w:sz w:val="24"/>
          <w:szCs w:val="24"/>
        </w:rPr>
        <w:t xml:space="preserve"> компетенциями, средствами контрольно-измерительных материалов ЕГЭ по обществознанию. Рабочая программа курса внеурочной деятельности «Обществознание: теория и практика» предназначена для обучающихся 10-11 классов, мотивированных на сдачу ЕГЭ по обществознанию и рассчитана на 34 часа (1 ч)</w:t>
      </w:r>
    </w:p>
    <w:p w:rsidR="006E09E3" w:rsidRPr="00B415CA" w:rsidRDefault="006E09E3" w:rsidP="00B415CA">
      <w:pPr>
        <w:spacing w:after="0" w:line="240" w:lineRule="auto"/>
        <w:ind w:firstLine="709"/>
        <w:jc w:val="center"/>
        <w:rPr>
          <w:rFonts w:ascii="Times New Roman" w:hAnsi="Times New Roman" w:cs="Times New Roman"/>
          <w:b/>
          <w:bCs/>
          <w:sz w:val="24"/>
          <w:szCs w:val="24"/>
        </w:rPr>
      </w:pPr>
      <w:r w:rsidRPr="00B415CA">
        <w:rPr>
          <w:rFonts w:ascii="Times New Roman" w:hAnsi="Times New Roman" w:cs="Times New Roman"/>
          <w:b/>
          <w:bCs/>
          <w:sz w:val="24"/>
          <w:szCs w:val="24"/>
        </w:rPr>
        <w:t>Планируемые результаты</w:t>
      </w:r>
    </w:p>
    <w:p w:rsidR="006E09E3" w:rsidRPr="00B415CA" w:rsidRDefault="006E09E3" w:rsidP="006E09E3">
      <w:pPr>
        <w:spacing w:after="0" w:line="240" w:lineRule="auto"/>
        <w:ind w:firstLine="709"/>
        <w:jc w:val="both"/>
        <w:rPr>
          <w:rFonts w:ascii="Times New Roman" w:hAnsi="Times New Roman" w:cs="Times New Roman"/>
          <w:sz w:val="24"/>
          <w:szCs w:val="24"/>
        </w:rPr>
      </w:pPr>
      <w:r w:rsidRPr="00B415CA">
        <w:rPr>
          <w:rFonts w:ascii="Times New Roman" w:hAnsi="Times New Roman" w:cs="Times New Roman"/>
          <w:sz w:val="24"/>
          <w:szCs w:val="24"/>
        </w:rPr>
        <w:t xml:space="preserve">Организация  деятельности по программе создаст условия для достижения личностных, </w:t>
      </w:r>
      <w:proofErr w:type="spellStart"/>
      <w:r w:rsidRPr="00B415CA">
        <w:rPr>
          <w:rFonts w:ascii="Times New Roman" w:hAnsi="Times New Roman" w:cs="Times New Roman"/>
          <w:sz w:val="24"/>
          <w:szCs w:val="24"/>
        </w:rPr>
        <w:t>метапредметных</w:t>
      </w:r>
      <w:proofErr w:type="spellEnd"/>
      <w:r w:rsidRPr="00B415CA">
        <w:rPr>
          <w:rFonts w:ascii="Times New Roman" w:hAnsi="Times New Roman" w:cs="Times New Roman"/>
          <w:sz w:val="24"/>
          <w:szCs w:val="24"/>
        </w:rPr>
        <w:t xml:space="preserve"> и предметных результатов.</w:t>
      </w:r>
    </w:p>
    <w:p w:rsidR="006E09E3" w:rsidRPr="00B415CA" w:rsidRDefault="006E09E3" w:rsidP="006E09E3">
      <w:pPr>
        <w:spacing w:after="0" w:line="240" w:lineRule="auto"/>
        <w:jc w:val="both"/>
        <w:rPr>
          <w:rFonts w:ascii="Times New Roman" w:hAnsi="Times New Roman" w:cs="Times New Roman"/>
          <w:bCs/>
          <w:sz w:val="24"/>
          <w:szCs w:val="24"/>
        </w:rPr>
      </w:pPr>
      <w:r w:rsidRPr="00B415CA">
        <w:rPr>
          <w:rFonts w:ascii="Times New Roman" w:hAnsi="Times New Roman" w:cs="Times New Roman"/>
          <w:b/>
          <w:bCs/>
          <w:color w:val="000000"/>
          <w:sz w:val="24"/>
          <w:szCs w:val="24"/>
        </w:rPr>
        <w:t>Личностными результатами</w:t>
      </w:r>
      <w:r w:rsidRPr="00B415CA">
        <w:rPr>
          <w:rStyle w:val="apple-converted-space"/>
          <w:rFonts w:ascii="Times New Roman" w:hAnsi="Times New Roman" w:cs="Times New Roman"/>
          <w:color w:val="000000"/>
          <w:sz w:val="24"/>
          <w:szCs w:val="24"/>
        </w:rPr>
        <w:t> </w:t>
      </w:r>
      <w:r w:rsidRPr="00B415CA">
        <w:rPr>
          <w:rFonts w:ascii="Times New Roman" w:hAnsi="Times New Roman" w:cs="Times New Roman"/>
          <w:color w:val="000000"/>
          <w:sz w:val="24"/>
          <w:szCs w:val="24"/>
        </w:rPr>
        <w:t xml:space="preserve">факультатива являются: </w:t>
      </w:r>
      <w:proofErr w:type="spellStart"/>
      <w:r w:rsidRPr="00B415CA">
        <w:rPr>
          <w:rFonts w:ascii="Times New Roman" w:hAnsi="Times New Roman" w:cs="Times New Roman"/>
          <w:color w:val="000000"/>
          <w:sz w:val="24"/>
          <w:szCs w:val="24"/>
        </w:rPr>
        <w:t>мотивированность</w:t>
      </w:r>
      <w:proofErr w:type="spellEnd"/>
      <w:r w:rsidRPr="00B415CA">
        <w:rPr>
          <w:rFonts w:ascii="Times New Roman" w:hAnsi="Times New Roman" w:cs="Times New Roman"/>
          <w:color w:val="000000"/>
          <w:sz w:val="24"/>
          <w:szCs w:val="24"/>
        </w:rPr>
        <w:t xml:space="preserve"> и направленность на активное и созидательное участие в будущем в общественной и государственной жизни; заинтересованность не только в личном успехе, но и в развитии различных сторон жизни общества, в благополучии и процветании своей страны;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6E09E3" w:rsidRPr="00B415CA" w:rsidRDefault="006E09E3" w:rsidP="006E09E3">
      <w:pPr>
        <w:spacing w:after="0" w:line="240" w:lineRule="auto"/>
        <w:jc w:val="both"/>
        <w:rPr>
          <w:rFonts w:ascii="Times New Roman" w:hAnsi="Times New Roman" w:cs="Times New Roman"/>
          <w:bCs/>
          <w:sz w:val="24"/>
          <w:szCs w:val="24"/>
        </w:rPr>
      </w:pPr>
      <w:r w:rsidRPr="00B415CA">
        <w:rPr>
          <w:rFonts w:ascii="Times New Roman" w:hAnsi="Times New Roman" w:cs="Times New Roman"/>
          <w:b/>
          <w:bCs/>
          <w:color w:val="000000"/>
          <w:sz w:val="24"/>
          <w:szCs w:val="24"/>
        </w:rPr>
        <w:t>Предметные результаты</w:t>
      </w:r>
      <w:r w:rsidRPr="00B415CA">
        <w:rPr>
          <w:rFonts w:ascii="Times New Roman" w:hAnsi="Times New Roman" w:cs="Times New Roman"/>
          <w:color w:val="000000"/>
          <w:sz w:val="24"/>
          <w:szCs w:val="24"/>
        </w:rPr>
        <w:t>: знание ряда ключевых понятий базовых для школьного обществознания;</w:t>
      </w:r>
      <w:r w:rsidRPr="00B415CA">
        <w:rPr>
          <w:rStyle w:val="apple-converted-space"/>
          <w:rFonts w:ascii="Times New Roman" w:hAnsi="Times New Roman" w:cs="Times New Roman"/>
          <w:color w:val="000000"/>
          <w:sz w:val="24"/>
          <w:szCs w:val="24"/>
        </w:rPr>
        <w:t> </w:t>
      </w:r>
      <w:r w:rsidRPr="00B415CA">
        <w:rPr>
          <w:rFonts w:ascii="Times New Roman" w:hAnsi="Times New Roman" w:cs="Times New Roman"/>
          <w:color w:val="000000"/>
          <w:sz w:val="24"/>
          <w:szCs w:val="24"/>
        </w:rPr>
        <w:t>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B415CA">
        <w:rPr>
          <w:rStyle w:val="apple-converted-space"/>
          <w:rFonts w:ascii="Times New Roman" w:hAnsi="Times New Roman" w:cs="Times New Roman"/>
          <w:color w:val="000000"/>
          <w:sz w:val="24"/>
          <w:szCs w:val="24"/>
        </w:rPr>
        <w:t> </w:t>
      </w:r>
      <w:r w:rsidRPr="00B415CA">
        <w:rPr>
          <w:rFonts w:ascii="Times New Roman" w:hAnsi="Times New Roman" w:cs="Times New Roman"/>
          <w:color w:val="000000"/>
          <w:sz w:val="24"/>
          <w:szCs w:val="24"/>
        </w:rPr>
        <w:t xml:space="preserve">умения находить нужную социальную информацию в различных источниках; адекватно ее воспринимать, применяя основные обществоведческие термины и понятия; </w:t>
      </w:r>
      <w:r w:rsidRPr="00B415CA">
        <w:rPr>
          <w:rFonts w:ascii="Times New Roman" w:hAnsi="Times New Roman" w:cs="Times New Roman"/>
          <w:color w:val="000000"/>
          <w:sz w:val="24"/>
          <w:szCs w:val="24"/>
        </w:rPr>
        <w:lastRenderedPageBreak/>
        <w:t>преобразовывать в соответствии с решаемой проблемой, задачей;</w:t>
      </w:r>
      <w:r w:rsidRPr="00B415CA">
        <w:rPr>
          <w:rStyle w:val="apple-converted-space"/>
          <w:rFonts w:ascii="Times New Roman" w:hAnsi="Times New Roman" w:cs="Times New Roman"/>
          <w:color w:val="000000"/>
          <w:sz w:val="24"/>
          <w:szCs w:val="24"/>
        </w:rPr>
        <w:t> </w:t>
      </w:r>
      <w:r w:rsidRPr="00B415CA">
        <w:rPr>
          <w:rFonts w:ascii="Times New Roman" w:hAnsi="Times New Roman" w:cs="Times New Roman"/>
          <w:color w:val="000000"/>
          <w:sz w:val="24"/>
          <w:szCs w:val="24"/>
        </w:rPr>
        <w:t>умение различать факты, аргументы, оценочные суждения.</w:t>
      </w:r>
    </w:p>
    <w:p w:rsidR="006E09E3" w:rsidRPr="00B415CA" w:rsidRDefault="006E09E3" w:rsidP="006E09E3">
      <w:pPr>
        <w:spacing w:after="0" w:line="240" w:lineRule="auto"/>
        <w:jc w:val="both"/>
        <w:rPr>
          <w:rFonts w:ascii="Times New Roman" w:hAnsi="Times New Roman" w:cs="Times New Roman"/>
          <w:color w:val="000000"/>
          <w:sz w:val="24"/>
          <w:szCs w:val="24"/>
        </w:rPr>
      </w:pPr>
      <w:proofErr w:type="spellStart"/>
      <w:r w:rsidRPr="00B415CA">
        <w:rPr>
          <w:rFonts w:ascii="Times New Roman" w:hAnsi="Times New Roman" w:cs="Times New Roman"/>
          <w:b/>
          <w:bCs/>
          <w:color w:val="000000"/>
          <w:sz w:val="24"/>
          <w:szCs w:val="24"/>
        </w:rPr>
        <w:t>Метапредметные</w:t>
      </w:r>
      <w:proofErr w:type="spellEnd"/>
      <w:r w:rsidRPr="00B415CA">
        <w:rPr>
          <w:rFonts w:ascii="Times New Roman" w:hAnsi="Times New Roman" w:cs="Times New Roman"/>
          <w:b/>
          <w:bCs/>
          <w:color w:val="000000"/>
          <w:sz w:val="24"/>
          <w:szCs w:val="24"/>
        </w:rPr>
        <w:t xml:space="preserve"> результаты</w:t>
      </w:r>
      <w:r w:rsidRPr="00B415CA">
        <w:rPr>
          <w:rStyle w:val="apple-converted-space"/>
          <w:rFonts w:ascii="Times New Roman" w:hAnsi="Times New Roman" w:cs="Times New Roman"/>
          <w:color w:val="000000"/>
          <w:sz w:val="24"/>
          <w:szCs w:val="24"/>
        </w:rPr>
        <w:t> </w:t>
      </w:r>
      <w:r w:rsidRPr="00B415CA">
        <w:rPr>
          <w:rFonts w:ascii="Times New Roman" w:hAnsi="Times New Roman" w:cs="Times New Roman"/>
          <w:color w:val="000000"/>
          <w:sz w:val="24"/>
          <w:szCs w:val="24"/>
        </w:rPr>
        <w:t xml:space="preserve"> факультатива: умении сознательно организовывать свою познавательную деятельность;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владении различными видами публичных выступлений; умении выполнять познавательные и практические задания.</w:t>
      </w:r>
    </w:p>
    <w:p w:rsidR="00B415CA" w:rsidRPr="00B415CA" w:rsidRDefault="00B415CA" w:rsidP="006E09E3">
      <w:pPr>
        <w:spacing w:after="0" w:line="240" w:lineRule="auto"/>
        <w:jc w:val="both"/>
        <w:rPr>
          <w:rFonts w:ascii="Times New Roman" w:hAnsi="Times New Roman" w:cs="Times New Roman"/>
          <w:bCs/>
          <w:sz w:val="24"/>
          <w:szCs w:val="24"/>
        </w:rPr>
      </w:pPr>
    </w:p>
    <w:p w:rsidR="006E09E3" w:rsidRPr="00B415CA" w:rsidRDefault="006E09E3" w:rsidP="00B415CA">
      <w:pPr>
        <w:jc w:val="center"/>
        <w:rPr>
          <w:rFonts w:ascii="Times New Roman" w:hAnsi="Times New Roman" w:cs="Times New Roman"/>
          <w:b/>
          <w:sz w:val="24"/>
          <w:szCs w:val="24"/>
        </w:rPr>
      </w:pPr>
      <w:r w:rsidRPr="00B415CA">
        <w:rPr>
          <w:rFonts w:ascii="Times New Roman" w:hAnsi="Times New Roman" w:cs="Times New Roman"/>
          <w:b/>
          <w:bCs/>
          <w:sz w:val="24"/>
          <w:szCs w:val="24"/>
        </w:rPr>
        <w:t xml:space="preserve">Содержание учебного материала программы </w:t>
      </w:r>
      <w:r w:rsidRPr="00B415CA">
        <w:rPr>
          <w:rFonts w:ascii="Times New Roman" w:hAnsi="Times New Roman" w:cs="Times New Roman"/>
          <w:b/>
          <w:sz w:val="24"/>
          <w:szCs w:val="24"/>
        </w:rPr>
        <w:t>объединения «Интеллектуальн</w:t>
      </w:r>
      <w:r w:rsidR="007E210C">
        <w:rPr>
          <w:rFonts w:ascii="Times New Roman" w:hAnsi="Times New Roman" w:cs="Times New Roman"/>
          <w:b/>
          <w:sz w:val="24"/>
          <w:szCs w:val="24"/>
        </w:rPr>
        <w:t>ая лаборатория</w:t>
      </w:r>
      <w:proofErr w:type="gramStart"/>
      <w:r w:rsidR="007E210C">
        <w:rPr>
          <w:rFonts w:ascii="Times New Roman" w:hAnsi="Times New Roman" w:cs="Times New Roman"/>
          <w:b/>
          <w:sz w:val="24"/>
          <w:szCs w:val="24"/>
        </w:rPr>
        <w:t>.О</w:t>
      </w:r>
      <w:proofErr w:type="gramEnd"/>
      <w:r w:rsidR="007E210C">
        <w:rPr>
          <w:rFonts w:ascii="Times New Roman" w:hAnsi="Times New Roman" w:cs="Times New Roman"/>
          <w:b/>
          <w:sz w:val="24"/>
          <w:szCs w:val="24"/>
        </w:rPr>
        <w:t>бществоведы-2023</w:t>
      </w:r>
      <w:r w:rsidRPr="00B415CA">
        <w:rPr>
          <w:rFonts w:ascii="Times New Roman" w:hAnsi="Times New Roman" w:cs="Times New Roman"/>
          <w:b/>
          <w:sz w:val="24"/>
          <w:szCs w:val="24"/>
        </w:rPr>
        <w:t>)</w:t>
      </w:r>
    </w:p>
    <w:p w:rsidR="006E09E3" w:rsidRPr="00B415CA" w:rsidRDefault="006E09E3" w:rsidP="006E09E3">
      <w:pPr>
        <w:pStyle w:val="Style3"/>
        <w:tabs>
          <w:tab w:val="left" w:pos="6223"/>
        </w:tabs>
        <w:spacing w:line="240" w:lineRule="auto"/>
        <w:rPr>
          <w:rStyle w:val="FontStyle31"/>
          <w:sz w:val="24"/>
          <w:szCs w:val="24"/>
        </w:rPr>
      </w:pPr>
      <w:r w:rsidRPr="00B415CA">
        <w:rPr>
          <w:rStyle w:val="FontStyle31"/>
          <w:sz w:val="24"/>
          <w:szCs w:val="24"/>
        </w:rPr>
        <w:t>Программа соответствует перечню   элементов  содержания,  проверяемых  на  едином  государственном  экзамене  по  истории,  составлена  на  основе  раздела «Обязательный минимум  содержания  основных  образовательных  программ» Федерального компонента  государственного  стандарта  среднего общего  образования по истории (базовый и профильный уровни).  И предусматривает входное и итоговое тестирование. Кроме этого ученики на каждом занятии получают набор заданий по определенной теме для тренировки своих знаний и умений.</w:t>
      </w:r>
    </w:p>
    <w:p w:rsidR="006E09E3" w:rsidRPr="00B415CA" w:rsidRDefault="006E09E3" w:rsidP="006E09E3">
      <w:pPr>
        <w:pStyle w:val="Style3"/>
        <w:tabs>
          <w:tab w:val="left" w:pos="6223"/>
        </w:tabs>
        <w:spacing w:line="240" w:lineRule="auto"/>
        <w:rPr>
          <w:rStyle w:val="FontStyle31"/>
          <w:b/>
          <w:sz w:val="24"/>
          <w:szCs w:val="24"/>
        </w:rPr>
      </w:pPr>
      <w:r w:rsidRPr="00B415CA">
        <w:rPr>
          <w:rStyle w:val="FontStyle31"/>
          <w:b/>
          <w:sz w:val="24"/>
          <w:szCs w:val="24"/>
        </w:rPr>
        <w:t>10 класс(34 часа)</w:t>
      </w:r>
    </w:p>
    <w:p w:rsidR="006E09E3" w:rsidRPr="00B415CA" w:rsidRDefault="006E09E3" w:rsidP="006E09E3">
      <w:pPr>
        <w:pStyle w:val="Style3"/>
        <w:tabs>
          <w:tab w:val="left" w:pos="0"/>
          <w:tab w:val="left" w:pos="3339"/>
        </w:tabs>
        <w:spacing w:line="240" w:lineRule="auto"/>
        <w:rPr>
          <w:rStyle w:val="FontStyle31"/>
          <w:b/>
          <w:sz w:val="24"/>
          <w:szCs w:val="24"/>
        </w:rPr>
      </w:pPr>
      <w:r w:rsidRPr="00B415CA">
        <w:rPr>
          <w:rStyle w:val="FontStyle31"/>
          <w:b/>
          <w:sz w:val="24"/>
          <w:szCs w:val="24"/>
        </w:rPr>
        <w:t xml:space="preserve">  Человек и общество </w:t>
      </w:r>
      <w:r w:rsidRPr="00B415CA">
        <w:rPr>
          <w:rStyle w:val="FontStyle31"/>
          <w:b/>
          <w:sz w:val="24"/>
          <w:szCs w:val="24"/>
        </w:rPr>
        <w:tab/>
        <w:t>17</w:t>
      </w:r>
      <w:r w:rsidR="00B415CA" w:rsidRPr="00B415CA">
        <w:rPr>
          <w:rStyle w:val="FontStyle31"/>
          <w:b/>
          <w:sz w:val="24"/>
          <w:szCs w:val="24"/>
        </w:rPr>
        <w:t>часов</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  </w:t>
      </w:r>
      <w:proofErr w:type="gramStart"/>
      <w:r w:rsidRPr="00B415CA">
        <w:rPr>
          <w:rStyle w:val="FontStyle31"/>
          <w:bCs/>
          <w:sz w:val="24"/>
          <w:szCs w:val="24"/>
        </w:rPr>
        <w:t>Природное</w:t>
      </w:r>
      <w:proofErr w:type="gramEnd"/>
      <w:r w:rsidRPr="00B415CA">
        <w:rPr>
          <w:rStyle w:val="FontStyle31"/>
          <w:bCs/>
          <w:sz w:val="24"/>
          <w:szCs w:val="24"/>
        </w:rPr>
        <w:t xml:space="preserve"> и общественное в человеке. (Человек как результат биологической и социокультурной эволюции)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1.2  Мировоззрение, его виды и формы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1.3  Виды знаний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1.4  Понятие истины, её критерии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1.5  Мышление и деятельность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1.6  Потребности и интересы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1.7  Свобода  и  необходимость  в  человеческой  деятельности. Свобода и ответственность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1.8  Системное  строение общества:  элементы и подсистемы</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1.9  Основные институты общества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1.10  Понятие  культуры.  Формы  и  разновидности культуры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1.11  Наука. Основные особенности научного мышления.  Естественные  и  социально-гуманитарные науки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1.12  Образование, его значение для личности и общества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1.13  Религия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1.14  Искусство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1.15  Мораль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1.16  Понятие общественного прогресса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1.17  </w:t>
      </w:r>
      <w:proofErr w:type="spellStart"/>
      <w:r w:rsidRPr="00B415CA">
        <w:rPr>
          <w:rStyle w:val="FontStyle31"/>
          <w:bCs/>
          <w:sz w:val="24"/>
          <w:szCs w:val="24"/>
        </w:rPr>
        <w:t>Многовариантность</w:t>
      </w:r>
      <w:proofErr w:type="spellEnd"/>
      <w:r w:rsidRPr="00B415CA">
        <w:rPr>
          <w:rStyle w:val="FontStyle31"/>
          <w:bCs/>
          <w:sz w:val="24"/>
          <w:szCs w:val="24"/>
        </w:rPr>
        <w:t xml:space="preserve">  общественного  развития (типы обществ)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1.18  Угрозы XXI в. (глобальные проблемы) </w:t>
      </w:r>
    </w:p>
    <w:p w:rsidR="006E09E3" w:rsidRPr="00B415CA" w:rsidRDefault="006E09E3" w:rsidP="006E09E3">
      <w:pPr>
        <w:pStyle w:val="Style3"/>
        <w:tabs>
          <w:tab w:val="left" w:pos="0"/>
        </w:tabs>
        <w:spacing w:line="240" w:lineRule="auto"/>
        <w:rPr>
          <w:rStyle w:val="FontStyle31"/>
          <w:b/>
          <w:sz w:val="24"/>
          <w:szCs w:val="24"/>
        </w:rPr>
      </w:pPr>
      <w:r w:rsidRPr="00B415CA">
        <w:rPr>
          <w:rStyle w:val="FontStyle31"/>
          <w:b/>
          <w:sz w:val="24"/>
          <w:szCs w:val="24"/>
        </w:rPr>
        <w:t xml:space="preserve">  Экономика 17 часов</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2.1  Экономика и экономическая наука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2.2  Факторы производства и факторные доходы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2.3  Экономические системы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2.4  Рынок  и  рыночный  механизм.  Спрос  и  предложение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2.5  Постоянные и переменные затраты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2.6  Финансовые институты. Банковская система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2.7  Основные источники финансирования бизнеса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2.8  Ценные бумаги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lastRenderedPageBreak/>
        <w:t xml:space="preserve">2.9  Рынок труда. Безработица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2.10  Виды, причины и последствия инфляции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2.11  Экономический рост и развитие. Понятие ВВП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2.12  Роль государства в экономике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2.13  Налоги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2.14  Государственный бюджет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2.15  Мировая экономика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2.16  Рациональное  экономическое  поведение  собственника,  работника,  потребителя,  семьянина, гражданина</w:t>
      </w:r>
    </w:p>
    <w:p w:rsidR="006E09E3" w:rsidRPr="00B415CA" w:rsidRDefault="006E09E3" w:rsidP="006E09E3">
      <w:pPr>
        <w:pStyle w:val="Style3"/>
        <w:tabs>
          <w:tab w:val="left" w:pos="0"/>
        </w:tabs>
        <w:spacing w:line="240" w:lineRule="auto"/>
        <w:rPr>
          <w:rStyle w:val="FontStyle31"/>
          <w:b/>
          <w:bCs/>
          <w:sz w:val="24"/>
          <w:szCs w:val="24"/>
        </w:rPr>
      </w:pPr>
      <w:r w:rsidRPr="00B415CA">
        <w:rPr>
          <w:rStyle w:val="FontStyle31"/>
          <w:b/>
          <w:bCs/>
          <w:sz w:val="24"/>
          <w:szCs w:val="24"/>
        </w:rPr>
        <w:t>11 класс(34 часа)</w:t>
      </w:r>
    </w:p>
    <w:p w:rsidR="006E09E3" w:rsidRPr="00B415CA" w:rsidRDefault="006E09E3" w:rsidP="006E09E3">
      <w:pPr>
        <w:pStyle w:val="Style3"/>
        <w:tabs>
          <w:tab w:val="left" w:pos="0"/>
        </w:tabs>
        <w:spacing w:line="240" w:lineRule="auto"/>
        <w:rPr>
          <w:rStyle w:val="FontStyle31"/>
          <w:b/>
          <w:sz w:val="24"/>
          <w:szCs w:val="24"/>
        </w:rPr>
      </w:pPr>
      <w:r w:rsidRPr="00B415CA">
        <w:rPr>
          <w:rStyle w:val="FontStyle31"/>
          <w:b/>
          <w:sz w:val="24"/>
          <w:szCs w:val="24"/>
        </w:rPr>
        <w:t xml:space="preserve">  Социальные отношения 12 часов</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3.1  Социальная стратификация и мобильность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3.2  Социальные группы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3.3  Молодёжь как социальная группа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3.4  Этнические общности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3.5  Межнациональные  отношения,  </w:t>
      </w:r>
      <w:proofErr w:type="spellStart"/>
      <w:r w:rsidRPr="00B415CA">
        <w:rPr>
          <w:rStyle w:val="FontStyle31"/>
          <w:bCs/>
          <w:sz w:val="24"/>
          <w:szCs w:val="24"/>
        </w:rPr>
        <w:t>этносоциальные</w:t>
      </w:r>
      <w:proofErr w:type="spellEnd"/>
      <w:r w:rsidRPr="00B415CA">
        <w:rPr>
          <w:rStyle w:val="FontStyle31"/>
          <w:bCs/>
          <w:sz w:val="24"/>
          <w:szCs w:val="24"/>
        </w:rPr>
        <w:t xml:space="preserve"> конфликты, пути их разрешения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3.6  Конституционные  принципы (основы)  национальной политики в Российской Федерации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3.7  Социальный конфликт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3.8  Виды социальных норм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3.9  Социальный контроль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3.10  Семья и брак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3.11  Отклоняющееся поведение и его типы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3.12  Социальная роль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3.13  Социализация индивида </w:t>
      </w:r>
    </w:p>
    <w:p w:rsidR="006E09E3" w:rsidRPr="00B415CA" w:rsidRDefault="006E09E3" w:rsidP="006E09E3">
      <w:pPr>
        <w:pStyle w:val="Style3"/>
        <w:tabs>
          <w:tab w:val="left" w:pos="0"/>
        </w:tabs>
        <w:spacing w:line="240" w:lineRule="auto"/>
        <w:rPr>
          <w:rStyle w:val="FontStyle31"/>
          <w:b/>
          <w:sz w:val="24"/>
          <w:szCs w:val="24"/>
        </w:rPr>
      </w:pPr>
      <w:r w:rsidRPr="00B415CA">
        <w:rPr>
          <w:rStyle w:val="FontStyle31"/>
          <w:b/>
          <w:sz w:val="24"/>
          <w:szCs w:val="24"/>
        </w:rPr>
        <w:t xml:space="preserve">  Политика 12 часов</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4.1  Понятие власти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4.2  Государство, его функции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4.3  Политическая система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4.4  Типология политических режимов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4.5  Демократия, её основные ценности и признаки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4.6  Гражданское общество и государство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4.7  Политическая элита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4.8  Политические партии и движения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4.9  Средства массовой информации в политической системе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4.10  Избирательная  кампания  в  Российской Федерации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4.11  Политический процесс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4.12  Политическое участие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4.13  Политическое лидерство </w:t>
      </w:r>
    </w:p>
    <w:p w:rsidR="006E09E3" w:rsidRPr="00B415CA" w:rsidRDefault="006E09E3" w:rsidP="006E09E3">
      <w:pPr>
        <w:pStyle w:val="Style3"/>
        <w:tabs>
          <w:tab w:val="left" w:pos="0"/>
        </w:tabs>
        <w:spacing w:line="240" w:lineRule="auto"/>
        <w:rPr>
          <w:rStyle w:val="FontStyle31"/>
          <w:bCs/>
          <w:sz w:val="24"/>
          <w:szCs w:val="24"/>
        </w:rPr>
      </w:pPr>
      <w:r w:rsidRPr="00B415CA">
        <w:rPr>
          <w:rStyle w:val="FontStyle31"/>
          <w:bCs/>
          <w:sz w:val="24"/>
          <w:szCs w:val="24"/>
        </w:rPr>
        <w:t xml:space="preserve">4.14  Органы  государственной  власти  Российской Федерации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4.15  Федеративное  устройство  Российской  Федерации</w:t>
      </w:r>
      <w:r w:rsidRPr="00B415CA">
        <w:rPr>
          <w:rStyle w:val="FontStyle31"/>
          <w:bCs/>
          <w:sz w:val="24"/>
          <w:szCs w:val="24"/>
        </w:rPr>
        <w:tab/>
      </w:r>
    </w:p>
    <w:p w:rsidR="006E09E3" w:rsidRPr="00B415CA" w:rsidRDefault="006E09E3" w:rsidP="006E09E3">
      <w:pPr>
        <w:pStyle w:val="Style3"/>
        <w:tabs>
          <w:tab w:val="left" w:pos="0"/>
          <w:tab w:val="left" w:pos="7635"/>
        </w:tabs>
        <w:spacing w:line="240" w:lineRule="auto"/>
        <w:rPr>
          <w:rStyle w:val="FontStyle31"/>
          <w:b/>
          <w:sz w:val="24"/>
          <w:szCs w:val="24"/>
        </w:rPr>
      </w:pPr>
      <w:r w:rsidRPr="00B415CA">
        <w:rPr>
          <w:rStyle w:val="FontStyle31"/>
          <w:b/>
          <w:sz w:val="24"/>
          <w:szCs w:val="24"/>
        </w:rPr>
        <w:t xml:space="preserve">  Право 10 часов</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  Право в системе социальных норм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5.2  Система  российского  права.  Законотворческий процесс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5.3  Понятие и виды юридической ответственности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5.4  Конституция  Российской  Федерации.  Основы конституционного строя Российской Федерации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5.5  Законодательство  Российской Федерации  о  выборах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5.6  Субъекты гражданского права.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5.7  Организационно-правовые  формы  и  правовой режим предпринимательской деятельности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lastRenderedPageBreak/>
        <w:t xml:space="preserve">5.8  Имущественные и неимущественные права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5.9  Порядок приёма на работу. Порядок заключения и расторжения трудового договора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5.10  Правовое  регулирование  отношений  супругов. Порядок  и  условия  заключения  и  расторжения брака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5.11  Особенности административной юрисдикции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5.12  Право  на  благоприятную  окружающую  среду  и способы его защиты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5.13  Международное  право (международная  защита прав  человека  в  условиях  мирного  и  военного времени)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5.14  Споры, порядок их рассмотрения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5.15  Основные  правила  и  принципы  гражданского процесса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5.16  Особенности уголовного процесса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5.17  Гражданство Российской Федерации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5.18  Воинская обязанность, альтернативная гражданская служба </w:t>
      </w:r>
    </w:p>
    <w:p w:rsidR="006E09E3" w:rsidRPr="00B415CA" w:rsidRDefault="006E09E3" w:rsidP="006E09E3">
      <w:pPr>
        <w:pStyle w:val="Style3"/>
        <w:tabs>
          <w:tab w:val="left" w:pos="0"/>
          <w:tab w:val="left" w:pos="7635"/>
        </w:tabs>
        <w:spacing w:line="240" w:lineRule="auto"/>
        <w:rPr>
          <w:rStyle w:val="FontStyle31"/>
          <w:bCs/>
          <w:sz w:val="24"/>
          <w:szCs w:val="24"/>
        </w:rPr>
      </w:pPr>
      <w:r w:rsidRPr="00B415CA">
        <w:rPr>
          <w:rStyle w:val="FontStyle31"/>
          <w:bCs/>
          <w:sz w:val="24"/>
          <w:szCs w:val="24"/>
        </w:rPr>
        <w:t xml:space="preserve">5.19  Права и обязанности налогоплательщика </w:t>
      </w:r>
    </w:p>
    <w:p w:rsidR="006E09E3" w:rsidRPr="00B415CA" w:rsidRDefault="006E09E3" w:rsidP="006E09E3">
      <w:pPr>
        <w:rPr>
          <w:rStyle w:val="FontStyle31"/>
          <w:bCs/>
          <w:sz w:val="24"/>
          <w:szCs w:val="24"/>
        </w:rPr>
      </w:pPr>
      <w:r w:rsidRPr="00B415CA">
        <w:rPr>
          <w:rStyle w:val="FontStyle31"/>
          <w:bCs/>
          <w:sz w:val="24"/>
          <w:szCs w:val="24"/>
        </w:rPr>
        <w:t>5.20  Правоохранительные органы. Судебная система</w:t>
      </w:r>
    </w:p>
    <w:p w:rsidR="006E09E3" w:rsidRPr="00B415CA" w:rsidRDefault="006E09E3" w:rsidP="006E09E3">
      <w:pPr>
        <w:spacing w:after="0"/>
        <w:jc w:val="center"/>
        <w:rPr>
          <w:rStyle w:val="FontStyle31"/>
          <w:b/>
          <w:bCs/>
          <w:sz w:val="24"/>
          <w:szCs w:val="24"/>
        </w:rPr>
      </w:pPr>
      <w:r w:rsidRPr="00B415CA">
        <w:rPr>
          <w:rStyle w:val="FontStyle31"/>
          <w:b/>
          <w:bCs/>
          <w:sz w:val="24"/>
          <w:szCs w:val="24"/>
        </w:rPr>
        <w:t>Тематическое планирование</w:t>
      </w:r>
    </w:p>
    <w:p w:rsidR="006E09E3" w:rsidRPr="00B415CA" w:rsidRDefault="006E09E3" w:rsidP="006E09E3">
      <w:pPr>
        <w:spacing w:after="0"/>
        <w:jc w:val="center"/>
        <w:rPr>
          <w:rFonts w:ascii="Times New Roman" w:hAnsi="Times New Roman" w:cs="Times New Roman"/>
          <w:b/>
          <w:sz w:val="24"/>
          <w:szCs w:val="24"/>
        </w:rPr>
      </w:pPr>
      <w:r w:rsidRPr="00B415CA">
        <w:rPr>
          <w:rFonts w:ascii="Times New Roman" w:hAnsi="Times New Roman" w:cs="Times New Roman"/>
          <w:b/>
          <w:sz w:val="24"/>
          <w:szCs w:val="24"/>
        </w:rPr>
        <w:t>программы 10-11 класс внеурочной деятельности объединения «Интеллектуальн</w:t>
      </w:r>
      <w:r w:rsidR="007E210C">
        <w:rPr>
          <w:rFonts w:ascii="Times New Roman" w:hAnsi="Times New Roman" w:cs="Times New Roman"/>
          <w:b/>
          <w:sz w:val="24"/>
          <w:szCs w:val="24"/>
        </w:rPr>
        <w:t>ая лаборатория</w:t>
      </w:r>
      <w:proofErr w:type="gramStart"/>
      <w:r w:rsidR="007E210C">
        <w:rPr>
          <w:rFonts w:ascii="Times New Roman" w:hAnsi="Times New Roman" w:cs="Times New Roman"/>
          <w:b/>
          <w:sz w:val="24"/>
          <w:szCs w:val="24"/>
        </w:rPr>
        <w:t>.О</w:t>
      </w:r>
      <w:proofErr w:type="gramEnd"/>
      <w:r w:rsidR="007E210C">
        <w:rPr>
          <w:rFonts w:ascii="Times New Roman" w:hAnsi="Times New Roman" w:cs="Times New Roman"/>
          <w:b/>
          <w:sz w:val="24"/>
          <w:szCs w:val="24"/>
        </w:rPr>
        <w:t>бществоведы-2023</w:t>
      </w:r>
      <w:r w:rsidRPr="00B415CA">
        <w:rPr>
          <w:rFonts w:ascii="Times New Roman" w:hAnsi="Times New Roman" w:cs="Times New Roman"/>
          <w:b/>
          <w:sz w:val="24"/>
          <w:szCs w:val="24"/>
        </w:rPr>
        <w:t>)</w:t>
      </w:r>
    </w:p>
    <w:p w:rsidR="006E09E3" w:rsidRPr="00B415CA" w:rsidRDefault="006E09E3" w:rsidP="006E09E3">
      <w:pPr>
        <w:spacing w:after="0" w:line="240" w:lineRule="auto"/>
        <w:ind w:firstLine="709"/>
        <w:jc w:val="center"/>
        <w:rPr>
          <w:rFonts w:ascii="Times New Roman" w:hAnsi="Times New Roman" w:cs="Times New Roman"/>
          <w:b/>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081"/>
        <w:gridCol w:w="793"/>
        <w:gridCol w:w="947"/>
        <w:gridCol w:w="1199"/>
        <w:gridCol w:w="1580"/>
        <w:gridCol w:w="1007"/>
        <w:gridCol w:w="1275"/>
      </w:tblGrid>
      <w:tr w:rsidR="007E210C" w:rsidRPr="00B415CA" w:rsidTr="007E210C">
        <w:tc>
          <w:tcPr>
            <w:tcW w:w="865" w:type="dxa"/>
            <w:vMerge w:val="restart"/>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№,п/п</w:t>
            </w:r>
          </w:p>
        </w:tc>
        <w:tc>
          <w:tcPr>
            <w:tcW w:w="2081" w:type="dxa"/>
            <w:vMerge w:val="restart"/>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Название раздела, темы</w:t>
            </w:r>
          </w:p>
          <w:p w:rsidR="007E210C" w:rsidRPr="00B415CA" w:rsidRDefault="007E210C" w:rsidP="007E210C">
            <w:pPr>
              <w:spacing w:after="0" w:line="240" w:lineRule="auto"/>
              <w:jc w:val="center"/>
              <w:rPr>
                <w:rFonts w:ascii="Times New Roman" w:hAnsi="Times New Roman" w:cs="Times New Roman"/>
                <w:sz w:val="24"/>
                <w:szCs w:val="24"/>
              </w:rPr>
            </w:pPr>
          </w:p>
        </w:tc>
        <w:tc>
          <w:tcPr>
            <w:tcW w:w="2939" w:type="dxa"/>
            <w:gridSpan w:val="3"/>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Количество часов</w:t>
            </w:r>
          </w:p>
          <w:p w:rsidR="007E210C" w:rsidRPr="00B415CA" w:rsidRDefault="007E210C" w:rsidP="007E210C">
            <w:pPr>
              <w:spacing w:after="0" w:line="240" w:lineRule="auto"/>
              <w:jc w:val="center"/>
              <w:rPr>
                <w:rFonts w:ascii="Times New Roman" w:hAnsi="Times New Roman" w:cs="Times New Roman"/>
                <w:sz w:val="24"/>
                <w:szCs w:val="24"/>
              </w:rPr>
            </w:pPr>
          </w:p>
        </w:tc>
        <w:tc>
          <w:tcPr>
            <w:tcW w:w="1580" w:type="dxa"/>
            <w:vMerge w:val="restart"/>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Формы организации занятия</w:t>
            </w:r>
          </w:p>
          <w:p w:rsidR="007E210C" w:rsidRPr="00B415CA" w:rsidRDefault="007E210C" w:rsidP="007E210C">
            <w:pPr>
              <w:spacing w:after="0" w:line="240" w:lineRule="auto"/>
              <w:jc w:val="center"/>
              <w:rPr>
                <w:rFonts w:ascii="Times New Roman" w:hAnsi="Times New Roman" w:cs="Times New Roman"/>
                <w:sz w:val="24"/>
                <w:szCs w:val="24"/>
              </w:rPr>
            </w:pPr>
          </w:p>
        </w:tc>
        <w:tc>
          <w:tcPr>
            <w:tcW w:w="1007" w:type="dxa"/>
            <w:vMerge w:val="restart"/>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Формы контроля и/или аттестации</w:t>
            </w:r>
          </w:p>
        </w:tc>
        <w:tc>
          <w:tcPr>
            <w:tcW w:w="1275" w:type="dxa"/>
          </w:tcPr>
          <w:p w:rsidR="007E210C" w:rsidRPr="00B415CA" w:rsidRDefault="007E210C" w:rsidP="007E21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ЦОР</w:t>
            </w:r>
          </w:p>
        </w:tc>
      </w:tr>
      <w:tr w:rsidR="007E210C" w:rsidRPr="00B415CA" w:rsidTr="007E210C">
        <w:tc>
          <w:tcPr>
            <w:tcW w:w="865" w:type="dxa"/>
            <w:vMerge/>
          </w:tcPr>
          <w:p w:rsidR="007E210C" w:rsidRPr="00B415CA" w:rsidRDefault="007E210C" w:rsidP="007E210C">
            <w:pPr>
              <w:spacing w:after="0" w:line="240" w:lineRule="auto"/>
              <w:jc w:val="both"/>
              <w:rPr>
                <w:rFonts w:ascii="Times New Roman" w:hAnsi="Times New Roman" w:cs="Times New Roman"/>
                <w:sz w:val="24"/>
                <w:szCs w:val="24"/>
              </w:rPr>
            </w:pPr>
          </w:p>
        </w:tc>
        <w:tc>
          <w:tcPr>
            <w:tcW w:w="2081" w:type="dxa"/>
            <w:vMerge/>
          </w:tcPr>
          <w:p w:rsidR="007E210C" w:rsidRPr="00B415CA" w:rsidRDefault="007E210C" w:rsidP="007E210C">
            <w:pPr>
              <w:spacing w:after="0" w:line="240" w:lineRule="auto"/>
              <w:jc w:val="both"/>
              <w:rPr>
                <w:rFonts w:ascii="Times New Roman" w:hAnsi="Times New Roman" w:cs="Times New Roman"/>
                <w:sz w:val="24"/>
                <w:szCs w:val="24"/>
              </w:rPr>
            </w:pPr>
          </w:p>
        </w:tc>
        <w:tc>
          <w:tcPr>
            <w:tcW w:w="793" w:type="dxa"/>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всего</w:t>
            </w:r>
          </w:p>
        </w:tc>
        <w:tc>
          <w:tcPr>
            <w:tcW w:w="947" w:type="dxa"/>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теория</w:t>
            </w:r>
          </w:p>
        </w:tc>
        <w:tc>
          <w:tcPr>
            <w:tcW w:w="1199" w:type="dxa"/>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практика</w:t>
            </w:r>
          </w:p>
        </w:tc>
        <w:tc>
          <w:tcPr>
            <w:tcW w:w="1580" w:type="dxa"/>
            <w:vMerge/>
          </w:tcPr>
          <w:p w:rsidR="007E210C" w:rsidRPr="00B415CA" w:rsidRDefault="007E210C" w:rsidP="007E210C">
            <w:pPr>
              <w:spacing w:after="0" w:line="240" w:lineRule="auto"/>
              <w:jc w:val="both"/>
              <w:rPr>
                <w:rFonts w:ascii="Times New Roman" w:hAnsi="Times New Roman" w:cs="Times New Roman"/>
                <w:sz w:val="24"/>
                <w:szCs w:val="24"/>
              </w:rPr>
            </w:pPr>
          </w:p>
        </w:tc>
        <w:tc>
          <w:tcPr>
            <w:tcW w:w="1007" w:type="dxa"/>
            <w:vMerge/>
          </w:tcPr>
          <w:p w:rsidR="007E210C" w:rsidRPr="00B415CA" w:rsidRDefault="007E210C" w:rsidP="007E210C">
            <w:pPr>
              <w:spacing w:after="0" w:line="240" w:lineRule="auto"/>
              <w:jc w:val="both"/>
              <w:rPr>
                <w:rFonts w:ascii="Times New Roman" w:hAnsi="Times New Roman" w:cs="Times New Roman"/>
                <w:sz w:val="24"/>
                <w:szCs w:val="24"/>
              </w:rPr>
            </w:pPr>
          </w:p>
        </w:tc>
        <w:tc>
          <w:tcPr>
            <w:tcW w:w="1275" w:type="dxa"/>
          </w:tcPr>
          <w:p w:rsidR="007E210C" w:rsidRPr="00B415CA" w:rsidRDefault="007E210C" w:rsidP="007E210C">
            <w:pPr>
              <w:spacing w:after="0" w:line="240" w:lineRule="auto"/>
              <w:jc w:val="both"/>
              <w:rPr>
                <w:rFonts w:ascii="Times New Roman" w:hAnsi="Times New Roman" w:cs="Times New Roman"/>
                <w:sz w:val="24"/>
                <w:szCs w:val="24"/>
              </w:rPr>
            </w:pPr>
          </w:p>
        </w:tc>
      </w:tr>
      <w:tr w:rsidR="007E210C" w:rsidRPr="00B415CA" w:rsidTr="007E210C">
        <w:tc>
          <w:tcPr>
            <w:tcW w:w="865" w:type="dxa"/>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1.</w:t>
            </w:r>
          </w:p>
        </w:tc>
        <w:tc>
          <w:tcPr>
            <w:tcW w:w="7607" w:type="dxa"/>
            <w:gridSpan w:val="6"/>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b/>
                <w:sz w:val="24"/>
                <w:szCs w:val="24"/>
              </w:rPr>
              <w:t>10 класс</w:t>
            </w:r>
            <w:r w:rsidRPr="00B415CA">
              <w:rPr>
                <w:rFonts w:ascii="Times New Roman" w:hAnsi="Times New Roman" w:cs="Times New Roman"/>
                <w:sz w:val="24"/>
                <w:szCs w:val="24"/>
              </w:rPr>
              <w:t xml:space="preserve">        Раздел 1. Человек и общество </w:t>
            </w:r>
          </w:p>
        </w:tc>
        <w:tc>
          <w:tcPr>
            <w:tcW w:w="1275" w:type="dxa"/>
          </w:tcPr>
          <w:p w:rsidR="007E210C" w:rsidRPr="00B415CA" w:rsidRDefault="007E210C" w:rsidP="007E210C">
            <w:pPr>
              <w:spacing w:after="0" w:line="240" w:lineRule="auto"/>
              <w:jc w:val="center"/>
              <w:rPr>
                <w:rFonts w:ascii="Times New Roman" w:hAnsi="Times New Roman" w:cs="Times New Roman"/>
                <w:b/>
                <w:sz w:val="24"/>
                <w:szCs w:val="24"/>
              </w:rPr>
            </w:pPr>
          </w:p>
        </w:tc>
      </w:tr>
      <w:tr w:rsidR="007E210C" w:rsidRPr="00B415CA" w:rsidTr="007E210C">
        <w:tc>
          <w:tcPr>
            <w:tcW w:w="865"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1.1.</w:t>
            </w:r>
          </w:p>
        </w:tc>
        <w:tc>
          <w:tcPr>
            <w:tcW w:w="2081"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Вводное занятие</w:t>
            </w:r>
          </w:p>
        </w:tc>
        <w:tc>
          <w:tcPr>
            <w:tcW w:w="793"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199" w:type="dxa"/>
          </w:tcPr>
          <w:p w:rsidR="007E210C" w:rsidRPr="00B415CA" w:rsidRDefault="007E210C" w:rsidP="007E210C">
            <w:pPr>
              <w:spacing w:after="0" w:line="240" w:lineRule="auto"/>
              <w:jc w:val="both"/>
              <w:rPr>
                <w:rFonts w:ascii="Times New Roman" w:hAnsi="Times New Roman" w:cs="Times New Roman"/>
                <w:sz w:val="24"/>
                <w:szCs w:val="24"/>
              </w:rPr>
            </w:pPr>
          </w:p>
        </w:tc>
        <w:tc>
          <w:tcPr>
            <w:tcW w:w="1580"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7E210C" w:rsidRPr="00B415CA" w:rsidRDefault="007E210C" w:rsidP="007E210C">
            <w:pPr>
              <w:spacing w:after="0" w:line="240" w:lineRule="auto"/>
              <w:jc w:val="both"/>
              <w:rPr>
                <w:rFonts w:ascii="Times New Roman" w:hAnsi="Times New Roman" w:cs="Times New Roman"/>
                <w:sz w:val="24"/>
                <w:szCs w:val="24"/>
              </w:rPr>
            </w:pPr>
          </w:p>
        </w:tc>
        <w:tc>
          <w:tcPr>
            <w:tcW w:w="1275" w:type="dxa"/>
          </w:tcPr>
          <w:p w:rsidR="007E210C" w:rsidRPr="00B415CA" w:rsidRDefault="007E210C" w:rsidP="007E210C">
            <w:pPr>
              <w:spacing w:after="0" w:line="240" w:lineRule="auto"/>
              <w:jc w:val="both"/>
              <w:rPr>
                <w:rFonts w:ascii="Times New Roman" w:hAnsi="Times New Roman" w:cs="Times New Roman"/>
                <w:sz w:val="24"/>
                <w:szCs w:val="24"/>
              </w:rPr>
            </w:pPr>
          </w:p>
        </w:tc>
      </w:tr>
      <w:tr w:rsidR="007E210C" w:rsidRPr="00B415CA" w:rsidTr="007E210C">
        <w:tc>
          <w:tcPr>
            <w:tcW w:w="865"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1.2.</w:t>
            </w:r>
          </w:p>
        </w:tc>
        <w:tc>
          <w:tcPr>
            <w:tcW w:w="2081"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Человек и общество</w:t>
            </w:r>
          </w:p>
        </w:tc>
        <w:tc>
          <w:tcPr>
            <w:tcW w:w="793"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Default="005917EE" w:rsidP="007E210C">
            <w:pPr>
              <w:spacing w:after="0" w:line="240" w:lineRule="auto"/>
              <w:jc w:val="both"/>
              <w:rPr>
                <w:rStyle w:val="c0"/>
                <w:color w:val="000000"/>
              </w:rPr>
            </w:pPr>
            <w:hyperlink r:id="rId8" w:history="1">
              <w:r w:rsidR="007E210C">
                <w:rPr>
                  <w:rStyle w:val="a4"/>
                </w:rPr>
                <w:t>http://www.school.edu.ru</w:t>
              </w:r>
            </w:hyperlink>
          </w:p>
          <w:p w:rsidR="007E210C" w:rsidRDefault="007E210C" w:rsidP="007E210C">
            <w:pPr>
              <w:spacing w:after="0" w:line="240" w:lineRule="auto"/>
              <w:jc w:val="both"/>
              <w:rPr>
                <w:color w:val="000000"/>
                <w:shd w:val="clear" w:color="auto" w:fill="FFFFFF"/>
              </w:rPr>
            </w:pPr>
            <w:r>
              <w:rPr>
                <w:rStyle w:val="c0"/>
                <w:color w:val="000000"/>
              </w:rPr>
              <w:t> </w:t>
            </w:r>
          </w:p>
          <w:p w:rsidR="008E1F92" w:rsidRPr="00B415CA" w:rsidRDefault="008E1F92" w:rsidP="007E210C">
            <w:pPr>
              <w:spacing w:after="0" w:line="240" w:lineRule="auto"/>
              <w:jc w:val="both"/>
              <w:rPr>
                <w:rFonts w:ascii="Times New Roman" w:hAnsi="Times New Roman" w:cs="Times New Roman"/>
                <w:sz w:val="24"/>
                <w:szCs w:val="24"/>
              </w:rPr>
            </w:pPr>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1.3.</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Человек и общество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Default="005917EE" w:rsidP="008E1F92">
            <w:pPr>
              <w:spacing w:after="0" w:line="240" w:lineRule="auto"/>
              <w:jc w:val="both"/>
              <w:rPr>
                <w:rStyle w:val="c0"/>
                <w:color w:val="000000"/>
              </w:rPr>
            </w:pPr>
            <w:hyperlink r:id="rId9" w:history="1">
              <w:r w:rsidR="008E1F92" w:rsidRPr="002551C1">
                <w:rPr>
                  <w:rStyle w:val="a4"/>
                </w:rPr>
                <w:t>http://www.alleng.ru/d/soc/soc344.htm</w:t>
              </w:r>
            </w:hyperlink>
          </w:p>
          <w:p w:rsidR="008E1F92" w:rsidRPr="00971C45" w:rsidRDefault="008E1F92" w:rsidP="008E1F92">
            <w:pPr>
              <w:spacing w:after="0" w:line="240" w:lineRule="auto"/>
              <w:jc w:val="both"/>
              <w:rPr>
                <w:rStyle w:val="c0"/>
                <w:color w:val="000000"/>
              </w:rPr>
            </w:pPr>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1.4.</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Человек и общество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971C45" w:rsidRDefault="008E1F92" w:rsidP="008E1F92">
            <w:pPr>
              <w:spacing w:after="0" w:line="240" w:lineRule="auto"/>
              <w:jc w:val="both"/>
              <w:rPr>
                <w:color w:val="000000"/>
                <w:shd w:val="clear" w:color="auto" w:fill="FFFFFF"/>
              </w:rPr>
            </w:pPr>
            <w:r w:rsidRPr="00971C45">
              <w:rPr>
                <w:rStyle w:val="c0"/>
                <w:color w:val="000000"/>
              </w:rPr>
              <w:t> </w:t>
            </w:r>
            <w:hyperlink r:id="rId10" w:history="1">
              <w:r w:rsidRPr="00971C45">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1.5</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Человек и общество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971C45" w:rsidRDefault="005917EE" w:rsidP="008E1F92">
            <w:pPr>
              <w:spacing w:after="0" w:line="240" w:lineRule="auto"/>
              <w:jc w:val="both"/>
              <w:rPr>
                <w:rStyle w:val="c0"/>
                <w:color w:val="000000"/>
              </w:rPr>
            </w:pPr>
            <w:hyperlink r:id="rId11" w:history="1">
              <w:r w:rsidR="008E1F92" w:rsidRPr="00971C45">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1.6.</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Человек и общество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971C45" w:rsidRDefault="008E1F92" w:rsidP="008E1F92">
            <w:pPr>
              <w:spacing w:after="0" w:line="240" w:lineRule="auto"/>
              <w:jc w:val="both"/>
              <w:rPr>
                <w:color w:val="000000"/>
                <w:shd w:val="clear" w:color="auto" w:fill="FFFFFF"/>
              </w:rPr>
            </w:pPr>
            <w:r w:rsidRPr="00971C45">
              <w:rPr>
                <w:rStyle w:val="c0"/>
                <w:color w:val="000000"/>
              </w:rPr>
              <w:t> </w:t>
            </w:r>
            <w:hyperlink r:id="rId12" w:history="1">
              <w:r w:rsidRPr="00971C45">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1.7.</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Человек и общество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Эссе</w:t>
            </w:r>
          </w:p>
        </w:tc>
        <w:tc>
          <w:tcPr>
            <w:tcW w:w="1275" w:type="dxa"/>
          </w:tcPr>
          <w:p w:rsidR="008E1F92" w:rsidRPr="00971C45" w:rsidRDefault="005917EE" w:rsidP="008E1F92">
            <w:pPr>
              <w:spacing w:after="0" w:line="240" w:lineRule="auto"/>
              <w:jc w:val="both"/>
              <w:rPr>
                <w:rStyle w:val="c0"/>
                <w:color w:val="000000"/>
              </w:rPr>
            </w:pPr>
            <w:hyperlink r:id="rId13" w:history="1">
              <w:r w:rsidR="008E1F92" w:rsidRPr="00971C45">
                <w:rPr>
                  <w:rStyle w:val="a4"/>
                </w:rPr>
                <w:t>http://www.school.edu.ru</w:t>
              </w:r>
            </w:hyperlink>
          </w:p>
        </w:tc>
      </w:tr>
      <w:tr w:rsidR="007E210C" w:rsidRPr="00B415CA" w:rsidTr="007E210C">
        <w:tc>
          <w:tcPr>
            <w:tcW w:w="865"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7607" w:type="dxa"/>
            <w:gridSpan w:val="6"/>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Раздел 2. Экономика</w:t>
            </w:r>
          </w:p>
        </w:tc>
        <w:tc>
          <w:tcPr>
            <w:tcW w:w="1275" w:type="dxa"/>
          </w:tcPr>
          <w:p w:rsidR="007E210C" w:rsidRPr="00B415CA" w:rsidRDefault="007E210C" w:rsidP="007E210C">
            <w:pPr>
              <w:spacing w:after="0" w:line="240" w:lineRule="auto"/>
              <w:jc w:val="center"/>
              <w:rPr>
                <w:rFonts w:ascii="Times New Roman" w:hAnsi="Times New Roman" w:cs="Times New Roman"/>
                <w:sz w:val="24"/>
                <w:szCs w:val="24"/>
              </w:rPr>
            </w:pPr>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2.1.</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Экономика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7D51A3" w:rsidRDefault="005917EE" w:rsidP="008E1F92">
            <w:pPr>
              <w:spacing w:after="0" w:line="240" w:lineRule="auto"/>
              <w:jc w:val="both"/>
              <w:rPr>
                <w:rStyle w:val="c0"/>
                <w:color w:val="000000"/>
              </w:rPr>
            </w:pPr>
            <w:hyperlink r:id="rId14" w:history="1">
              <w:r w:rsidR="008E1F92" w:rsidRPr="007D51A3">
                <w:rPr>
                  <w:rStyle w:val="a4"/>
                </w:rPr>
                <w:t>http://ww</w:t>
              </w:r>
              <w:r w:rsidR="008E1F92" w:rsidRPr="007D51A3">
                <w:rPr>
                  <w:rStyle w:val="a4"/>
                </w:rPr>
                <w:lastRenderedPageBreak/>
                <w:t>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lastRenderedPageBreak/>
              <w:t>2.2.</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Экономика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7D51A3" w:rsidRDefault="008E1F92" w:rsidP="008E1F92">
            <w:pPr>
              <w:spacing w:after="0" w:line="240" w:lineRule="auto"/>
              <w:jc w:val="both"/>
              <w:rPr>
                <w:color w:val="000000"/>
                <w:shd w:val="clear" w:color="auto" w:fill="FFFFFF"/>
              </w:rPr>
            </w:pPr>
            <w:r w:rsidRPr="007D51A3">
              <w:rPr>
                <w:rStyle w:val="c0"/>
                <w:color w:val="000000"/>
              </w:rPr>
              <w:t> </w:t>
            </w:r>
            <w:hyperlink r:id="rId15" w:history="1">
              <w:r w:rsidRPr="007D51A3">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2.3.</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Экономика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7D51A3" w:rsidRDefault="005917EE" w:rsidP="008E1F92">
            <w:pPr>
              <w:spacing w:after="0" w:line="240" w:lineRule="auto"/>
              <w:jc w:val="both"/>
              <w:rPr>
                <w:rStyle w:val="c0"/>
                <w:color w:val="000000"/>
              </w:rPr>
            </w:pPr>
            <w:hyperlink r:id="rId16" w:history="1">
              <w:r w:rsidR="008E1F92" w:rsidRPr="007D51A3">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2.4.</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Экономика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7D51A3" w:rsidRDefault="008E1F92" w:rsidP="008E1F92">
            <w:pPr>
              <w:spacing w:after="0" w:line="240" w:lineRule="auto"/>
              <w:jc w:val="both"/>
              <w:rPr>
                <w:color w:val="000000"/>
                <w:shd w:val="clear" w:color="auto" w:fill="FFFFFF"/>
              </w:rPr>
            </w:pPr>
            <w:r w:rsidRPr="007D51A3">
              <w:rPr>
                <w:rStyle w:val="c0"/>
                <w:color w:val="000000"/>
              </w:rPr>
              <w:t> </w:t>
            </w:r>
            <w:hyperlink r:id="rId17" w:history="1">
              <w:r w:rsidRPr="007D51A3">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2.5.</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Экономика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7D51A3" w:rsidRDefault="005917EE" w:rsidP="008E1F92">
            <w:pPr>
              <w:spacing w:after="0" w:line="240" w:lineRule="auto"/>
              <w:jc w:val="both"/>
              <w:rPr>
                <w:rStyle w:val="c0"/>
                <w:color w:val="000000"/>
              </w:rPr>
            </w:pPr>
            <w:hyperlink r:id="rId18" w:history="1">
              <w:r w:rsidR="008E1F92" w:rsidRPr="007D51A3">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2.6.</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Экономика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Эссе</w:t>
            </w:r>
          </w:p>
        </w:tc>
        <w:tc>
          <w:tcPr>
            <w:tcW w:w="1275" w:type="dxa"/>
          </w:tcPr>
          <w:p w:rsidR="008E1F92" w:rsidRPr="007D51A3" w:rsidRDefault="008E1F92" w:rsidP="008E1F92">
            <w:pPr>
              <w:spacing w:after="0" w:line="240" w:lineRule="auto"/>
              <w:jc w:val="both"/>
              <w:rPr>
                <w:color w:val="000000"/>
                <w:shd w:val="clear" w:color="auto" w:fill="FFFFFF"/>
              </w:rPr>
            </w:pPr>
            <w:r w:rsidRPr="007D51A3">
              <w:rPr>
                <w:rStyle w:val="c0"/>
                <w:color w:val="000000"/>
              </w:rPr>
              <w:t> </w:t>
            </w:r>
            <w:hyperlink r:id="rId19" w:history="1">
              <w:r w:rsidRPr="007D51A3">
                <w:rPr>
                  <w:rStyle w:val="a4"/>
                  <w:shd w:val="clear" w:color="auto" w:fill="FFFFFF"/>
                </w:rPr>
                <w:t>http://www.еgе.edu.ru</w:t>
              </w:r>
            </w:hyperlink>
          </w:p>
        </w:tc>
      </w:tr>
      <w:tr w:rsidR="007E210C" w:rsidRPr="00B415CA" w:rsidTr="007E210C">
        <w:tc>
          <w:tcPr>
            <w:tcW w:w="865" w:type="dxa"/>
          </w:tcPr>
          <w:p w:rsidR="007E210C" w:rsidRPr="00B415CA" w:rsidRDefault="007E210C" w:rsidP="007E210C">
            <w:pPr>
              <w:spacing w:after="0" w:line="240" w:lineRule="auto"/>
              <w:jc w:val="both"/>
              <w:rPr>
                <w:rFonts w:ascii="Times New Roman" w:hAnsi="Times New Roman" w:cs="Times New Roman"/>
                <w:sz w:val="24"/>
                <w:szCs w:val="24"/>
              </w:rPr>
            </w:pPr>
          </w:p>
        </w:tc>
        <w:tc>
          <w:tcPr>
            <w:tcW w:w="2081"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 xml:space="preserve">Практикум </w:t>
            </w:r>
          </w:p>
        </w:tc>
        <w:tc>
          <w:tcPr>
            <w:tcW w:w="793"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4</w:t>
            </w:r>
          </w:p>
        </w:tc>
        <w:tc>
          <w:tcPr>
            <w:tcW w:w="947" w:type="dxa"/>
          </w:tcPr>
          <w:p w:rsidR="007E210C" w:rsidRPr="00B415CA" w:rsidRDefault="007E210C" w:rsidP="007E210C">
            <w:pPr>
              <w:spacing w:after="0" w:line="240" w:lineRule="auto"/>
              <w:jc w:val="both"/>
              <w:rPr>
                <w:rFonts w:ascii="Times New Roman" w:hAnsi="Times New Roman" w:cs="Times New Roman"/>
                <w:sz w:val="24"/>
                <w:szCs w:val="24"/>
              </w:rPr>
            </w:pPr>
          </w:p>
        </w:tc>
        <w:tc>
          <w:tcPr>
            <w:tcW w:w="1199" w:type="dxa"/>
          </w:tcPr>
          <w:p w:rsidR="007E210C" w:rsidRPr="00B415CA" w:rsidRDefault="007E210C" w:rsidP="007E210C">
            <w:pPr>
              <w:spacing w:after="0" w:line="240" w:lineRule="auto"/>
              <w:jc w:val="both"/>
              <w:rPr>
                <w:rFonts w:ascii="Times New Roman" w:hAnsi="Times New Roman" w:cs="Times New Roman"/>
                <w:sz w:val="24"/>
                <w:szCs w:val="24"/>
              </w:rPr>
            </w:pPr>
          </w:p>
        </w:tc>
        <w:tc>
          <w:tcPr>
            <w:tcW w:w="1580" w:type="dxa"/>
          </w:tcPr>
          <w:p w:rsidR="007E210C" w:rsidRPr="00B415CA" w:rsidRDefault="007E210C" w:rsidP="007E210C">
            <w:pPr>
              <w:spacing w:after="0" w:line="240" w:lineRule="auto"/>
              <w:jc w:val="both"/>
              <w:rPr>
                <w:rFonts w:ascii="Times New Roman" w:hAnsi="Times New Roman" w:cs="Times New Roman"/>
                <w:sz w:val="24"/>
                <w:szCs w:val="24"/>
              </w:rPr>
            </w:pPr>
          </w:p>
        </w:tc>
        <w:tc>
          <w:tcPr>
            <w:tcW w:w="1007" w:type="dxa"/>
          </w:tcPr>
          <w:p w:rsidR="007E210C" w:rsidRPr="00B415CA" w:rsidRDefault="007E210C" w:rsidP="007E210C">
            <w:pPr>
              <w:spacing w:after="0" w:line="240" w:lineRule="auto"/>
              <w:jc w:val="both"/>
              <w:rPr>
                <w:rFonts w:ascii="Times New Roman" w:hAnsi="Times New Roman" w:cs="Times New Roman"/>
                <w:sz w:val="24"/>
                <w:szCs w:val="24"/>
              </w:rPr>
            </w:pPr>
          </w:p>
        </w:tc>
        <w:tc>
          <w:tcPr>
            <w:tcW w:w="1275" w:type="dxa"/>
          </w:tcPr>
          <w:p w:rsidR="007E210C" w:rsidRPr="00B415CA" w:rsidRDefault="007E210C" w:rsidP="007E210C">
            <w:pPr>
              <w:spacing w:after="0" w:line="240" w:lineRule="auto"/>
              <w:jc w:val="both"/>
              <w:rPr>
                <w:rFonts w:ascii="Times New Roman" w:hAnsi="Times New Roman" w:cs="Times New Roman"/>
                <w:sz w:val="24"/>
                <w:szCs w:val="24"/>
              </w:rPr>
            </w:pPr>
          </w:p>
        </w:tc>
      </w:tr>
      <w:tr w:rsidR="007E210C" w:rsidRPr="00B415CA" w:rsidTr="007E210C">
        <w:tc>
          <w:tcPr>
            <w:tcW w:w="8472" w:type="dxa"/>
            <w:gridSpan w:val="7"/>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b/>
                <w:sz w:val="24"/>
                <w:szCs w:val="24"/>
              </w:rPr>
              <w:t>11 класс</w:t>
            </w:r>
            <w:r w:rsidRPr="00B415CA">
              <w:rPr>
                <w:rFonts w:ascii="Times New Roman" w:hAnsi="Times New Roman" w:cs="Times New Roman"/>
                <w:sz w:val="24"/>
                <w:szCs w:val="24"/>
              </w:rPr>
              <w:t xml:space="preserve">     Раздел 3. Социальные отношения</w:t>
            </w:r>
          </w:p>
        </w:tc>
        <w:tc>
          <w:tcPr>
            <w:tcW w:w="1275" w:type="dxa"/>
          </w:tcPr>
          <w:p w:rsidR="007E210C" w:rsidRPr="00B415CA" w:rsidRDefault="007E210C" w:rsidP="007E210C">
            <w:pPr>
              <w:spacing w:after="0" w:line="240" w:lineRule="auto"/>
              <w:jc w:val="center"/>
              <w:rPr>
                <w:rFonts w:ascii="Times New Roman" w:hAnsi="Times New Roman" w:cs="Times New Roman"/>
                <w:b/>
                <w:sz w:val="24"/>
                <w:szCs w:val="24"/>
              </w:rPr>
            </w:pPr>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3.1.</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Социальные отношения</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EB16B7" w:rsidRDefault="005917EE" w:rsidP="008E1F92">
            <w:pPr>
              <w:spacing w:after="0" w:line="240" w:lineRule="auto"/>
              <w:jc w:val="both"/>
              <w:rPr>
                <w:rStyle w:val="c0"/>
                <w:color w:val="000000"/>
              </w:rPr>
            </w:pPr>
            <w:hyperlink r:id="rId20" w:history="1">
              <w:r w:rsidR="008E1F92" w:rsidRPr="00EB16B7">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3.2.</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Социальные отношения</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EB16B7" w:rsidRDefault="008E1F92" w:rsidP="008E1F92">
            <w:pPr>
              <w:spacing w:after="0" w:line="240" w:lineRule="auto"/>
              <w:jc w:val="both"/>
              <w:rPr>
                <w:color w:val="000000"/>
                <w:shd w:val="clear" w:color="auto" w:fill="FFFFFF"/>
              </w:rPr>
            </w:pPr>
            <w:r w:rsidRPr="00EB16B7">
              <w:rPr>
                <w:rStyle w:val="c0"/>
                <w:color w:val="000000"/>
              </w:rPr>
              <w:t> </w:t>
            </w:r>
            <w:hyperlink r:id="rId21" w:history="1">
              <w:r w:rsidRPr="00EB16B7">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3.3.</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Социальные отношения</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EB16B7" w:rsidRDefault="005917EE" w:rsidP="008E1F92">
            <w:pPr>
              <w:spacing w:after="0" w:line="240" w:lineRule="auto"/>
              <w:jc w:val="both"/>
              <w:rPr>
                <w:rStyle w:val="c0"/>
                <w:color w:val="000000"/>
              </w:rPr>
            </w:pPr>
            <w:hyperlink r:id="rId22" w:history="1">
              <w:r w:rsidR="008E1F92" w:rsidRPr="00EB16B7">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3.4.</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Социальные отношения</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EB16B7" w:rsidRDefault="008E1F92" w:rsidP="008E1F92">
            <w:pPr>
              <w:spacing w:after="0" w:line="240" w:lineRule="auto"/>
              <w:jc w:val="both"/>
              <w:rPr>
                <w:color w:val="000000"/>
                <w:shd w:val="clear" w:color="auto" w:fill="FFFFFF"/>
              </w:rPr>
            </w:pPr>
            <w:r w:rsidRPr="00EB16B7">
              <w:rPr>
                <w:rStyle w:val="c0"/>
                <w:color w:val="000000"/>
              </w:rPr>
              <w:t> </w:t>
            </w:r>
            <w:hyperlink r:id="rId23" w:history="1">
              <w:r w:rsidRPr="00EB16B7">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3.5.</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Социальные отношения</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EB16B7" w:rsidRDefault="005917EE" w:rsidP="008E1F92">
            <w:pPr>
              <w:spacing w:after="0" w:line="240" w:lineRule="auto"/>
              <w:jc w:val="both"/>
              <w:rPr>
                <w:rStyle w:val="c0"/>
                <w:color w:val="000000"/>
              </w:rPr>
            </w:pPr>
            <w:hyperlink r:id="rId24" w:history="1">
              <w:r w:rsidR="008E1F92" w:rsidRPr="00EB16B7">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3.6.</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Социальные отношения</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Эссе</w:t>
            </w:r>
          </w:p>
        </w:tc>
        <w:tc>
          <w:tcPr>
            <w:tcW w:w="1275" w:type="dxa"/>
          </w:tcPr>
          <w:p w:rsidR="008E1F92" w:rsidRPr="00EB16B7" w:rsidRDefault="008E1F92" w:rsidP="008E1F92">
            <w:pPr>
              <w:spacing w:after="0" w:line="240" w:lineRule="auto"/>
              <w:jc w:val="both"/>
              <w:rPr>
                <w:color w:val="000000"/>
                <w:shd w:val="clear" w:color="auto" w:fill="FFFFFF"/>
              </w:rPr>
            </w:pPr>
            <w:r w:rsidRPr="00EB16B7">
              <w:rPr>
                <w:rStyle w:val="c0"/>
                <w:color w:val="000000"/>
              </w:rPr>
              <w:t> </w:t>
            </w:r>
            <w:hyperlink r:id="rId25" w:history="1">
              <w:r w:rsidRPr="00EB16B7">
                <w:rPr>
                  <w:rStyle w:val="a4"/>
                  <w:shd w:val="clear" w:color="auto" w:fill="FFFFFF"/>
                </w:rPr>
                <w:t>http://www.еgе.edu.ru</w:t>
              </w:r>
            </w:hyperlink>
          </w:p>
        </w:tc>
      </w:tr>
      <w:tr w:rsidR="007E210C" w:rsidRPr="00B415CA" w:rsidTr="007E210C">
        <w:tc>
          <w:tcPr>
            <w:tcW w:w="8472" w:type="dxa"/>
            <w:gridSpan w:val="7"/>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Раздел 4. Политика</w:t>
            </w:r>
          </w:p>
        </w:tc>
        <w:tc>
          <w:tcPr>
            <w:tcW w:w="1275" w:type="dxa"/>
          </w:tcPr>
          <w:p w:rsidR="007E210C" w:rsidRPr="00B415CA" w:rsidRDefault="007E210C" w:rsidP="007E210C">
            <w:pPr>
              <w:spacing w:after="0" w:line="240" w:lineRule="auto"/>
              <w:jc w:val="center"/>
              <w:rPr>
                <w:rFonts w:ascii="Times New Roman" w:hAnsi="Times New Roman" w:cs="Times New Roman"/>
                <w:sz w:val="24"/>
                <w:szCs w:val="24"/>
              </w:rPr>
            </w:pPr>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4.1.</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Политика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1E18CA" w:rsidRDefault="005917EE" w:rsidP="008E1F92">
            <w:pPr>
              <w:spacing w:after="0" w:line="240" w:lineRule="auto"/>
              <w:jc w:val="both"/>
              <w:rPr>
                <w:rStyle w:val="c0"/>
                <w:color w:val="000000"/>
              </w:rPr>
            </w:pPr>
            <w:hyperlink r:id="rId26" w:history="1">
              <w:r w:rsidR="008E1F92" w:rsidRPr="001E18CA">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4.2.</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Политика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1E18CA" w:rsidRDefault="008E1F92" w:rsidP="008E1F92">
            <w:pPr>
              <w:spacing w:after="0" w:line="240" w:lineRule="auto"/>
              <w:jc w:val="both"/>
              <w:rPr>
                <w:color w:val="000000"/>
                <w:shd w:val="clear" w:color="auto" w:fill="FFFFFF"/>
              </w:rPr>
            </w:pPr>
            <w:r w:rsidRPr="001E18CA">
              <w:rPr>
                <w:rStyle w:val="c0"/>
                <w:color w:val="000000"/>
              </w:rPr>
              <w:t> </w:t>
            </w:r>
            <w:hyperlink r:id="rId27" w:history="1">
              <w:r w:rsidRPr="001E18CA">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4.3.</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Политика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1E18CA" w:rsidRDefault="005917EE" w:rsidP="008E1F92">
            <w:pPr>
              <w:spacing w:after="0" w:line="240" w:lineRule="auto"/>
              <w:jc w:val="both"/>
              <w:rPr>
                <w:rStyle w:val="c0"/>
                <w:color w:val="000000"/>
              </w:rPr>
            </w:pPr>
            <w:hyperlink r:id="rId28" w:history="1">
              <w:r w:rsidR="008E1F92" w:rsidRPr="001E18CA">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4.4.</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Политика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1E18CA" w:rsidRDefault="008E1F92" w:rsidP="008E1F92">
            <w:pPr>
              <w:spacing w:after="0" w:line="240" w:lineRule="auto"/>
              <w:jc w:val="both"/>
              <w:rPr>
                <w:color w:val="000000"/>
                <w:shd w:val="clear" w:color="auto" w:fill="FFFFFF"/>
              </w:rPr>
            </w:pPr>
            <w:r w:rsidRPr="001E18CA">
              <w:rPr>
                <w:rStyle w:val="c0"/>
                <w:color w:val="000000"/>
              </w:rPr>
              <w:t> </w:t>
            </w:r>
            <w:hyperlink r:id="rId29" w:history="1">
              <w:r w:rsidRPr="001E18CA">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4.5.</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Политика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1E18CA" w:rsidRDefault="005917EE" w:rsidP="008E1F92">
            <w:pPr>
              <w:spacing w:after="0" w:line="240" w:lineRule="auto"/>
              <w:jc w:val="both"/>
              <w:rPr>
                <w:rStyle w:val="c0"/>
                <w:color w:val="000000"/>
              </w:rPr>
            </w:pPr>
            <w:hyperlink r:id="rId30" w:history="1">
              <w:r w:rsidR="008E1F92" w:rsidRPr="001E18CA">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lastRenderedPageBreak/>
              <w:t>4.6.</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Политика</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Эссе</w:t>
            </w:r>
          </w:p>
        </w:tc>
        <w:tc>
          <w:tcPr>
            <w:tcW w:w="1275" w:type="dxa"/>
          </w:tcPr>
          <w:p w:rsidR="008E1F92" w:rsidRPr="001E18CA" w:rsidRDefault="008E1F92" w:rsidP="008E1F92">
            <w:pPr>
              <w:spacing w:after="0" w:line="240" w:lineRule="auto"/>
              <w:jc w:val="both"/>
              <w:rPr>
                <w:color w:val="000000"/>
                <w:shd w:val="clear" w:color="auto" w:fill="FFFFFF"/>
              </w:rPr>
            </w:pPr>
            <w:r w:rsidRPr="001E18CA">
              <w:rPr>
                <w:rStyle w:val="c0"/>
                <w:color w:val="000000"/>
              </w:rPr>
              <w:t> </w:t>
            </w:r>
            <w:hyperlink r:id="rId31" w:history="1">
              <w:r w:rsidRPr="001E18CA">
                <w:rPr>
                  <w:rStyle w:val="a4"/>
                  <w:shd w:val="clear" w:color="auto" w:fill="FFFFFF"/>
                </w:rPr>
                <w:t>http://www.еgе.edu.ru</w:t>
              </w:r>
            </w:hyperlink>
          </w:p>
        </w:tc>
      </w:tr>
      <w:tr w:rsidR="007E210C" w:rsidRPr="00B415CA" w:rsidTr="007E210C">
        <w:tc>
          <w:tcPr>
            <w:tcW w:w="8472" w:type="dxa"/>
            <w:gridSpan w:val="7"/>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Раздел 5. Право</w:t>
            </w:r>
          </w:p>
        </w:tc>
        <w:tc>
          <w:tcPr>
            <w:tcW w:w="1275" w:type="dxa"/>
          </w:tcPr>
          <w:p w:rsidR="007E210C" w:rsidRPr="00B415CA" w:rsidRDefault="007E210C" w:rsidP="007E210C">
            <w:pPr>
              <w:spacing w:after="0" w:line="240" w:lineRule="auto"/>
              <w:jc w:val="center"/>
              <w:rPr>
                <w:rFonts w:ascii="Times New Roman" w:hAnsi="Times New Roman" w:cs="Times New Roman"/>
                <w:sz w:val="24"/>
                <w:szCs w:val="24"/>
              </w:rPr>
            </w:pPr>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5.1.</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Право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6373D4" w:rsidRDefault="005917EE" w:rsidP="008E1F92">
            <w:pPr>
              <w:spacing w:after="0" w:line="240" w:lineRule="auto"/>
              <w:jc w:val="both"/>
              <w:rPr>
                <w:rStyle w:val="c0"/>
                <w:color w:val="000000"/>
              </w:rPr>
            </w:pPr>
            <w:hyperlink r:id="rId32" w:history="1">
              <w:r w:rsidR="008E1F92" w:rsidRPr="006373D4">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5.2.</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Право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6373D4" w:rsidRDefault="008E1F92" w:rsidP="008E1F92">
            <w:pPr>
              <w:spacing w:after="0" w:line="240" w:lineRule="auto"/>
              <w:jc w:val="both"/>
              <w:rPr>
                <w:color w:val="000000"/>
                <w:shd w:val="clear" w:color="auto" w:fill="FFFFFF"/>
              </w:rPr>
            </w:pPr>
            <w:r w:rsidRPr="006373D4">
              <w:rPr>
                <w:rStyle w:val="c0"/>
                <w:color w:val="000000"/>
              </w:rPr>
              <w:t> </w:t>
            </w:r>
            <w:hyperlink r:id="rId33" w:history="1">
              <w:r w:rsidRPr="006373D4">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5.3.</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Право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6373D4" w:rsidRDefault="005917EE" w:rsidP="008E1F92">
            <w:pPr>
              <w:spacing w:after="0" w:line="240" w:lineRule="auto"/>
              <w:jc w:val="both"/>
              <w:rPr>
                <w:rStyle w:val="c0"/>
                <w:color w:val="000000"/>
              </w:rPr>
            </w:pPr>
            <w:hyperlink r:id="rId34" w:history="1">
              <w:r w:rsidR="008E1F92" w:rsidRPr="006373D4">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5.4.</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Право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1</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зачет</w:t>
            </w:r>
          </w:p>
        </w:tc>
        <w:tc>
          <w:tcPr>
            <w:tcW w:w="1275" w:type="dxa"/>
          </w:tcPr>
          <w:p w:rsidR="008E1F92" w:rsidRPr="006373D4" w:rsidRDefault="008E1F92" w:rsidP="008E1F92">
            <w:pPr>
              <w:spacing w:after="0" w:line="240" w:lineRule="auto"/>
              <w:jc w:val="both"/>
              <w:rPr>
                <w:color w:val="000000"/>
                <w:shd w:val="clear" w:color="auto" w:fill="FFFFFF"/>
              </w:rPr>
            </w:pPr>
            <w:r w:rsidRPr="006373D4">
              <w:rPr>
                <w:rStyle w:val="c0"/>
                <w:color w:val="000000"/>
              </w:rPr>
              <w:t> </w:t>
            </w:r>
            <w:hyperlink r:id="rId35" w:history="1">
              <w:r w:rsidRPr="006373D4">
                <w:rPr>
                  <w:rStyle w:val="a4"/>
                  <w:shd w:val="clear" w:color="auto" w:fill="FFFFFF"/>
                </w:rPr>
                <w:t>http://www.еgе.edu.ru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5.5.</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Право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8E1F92" w:rsidRPr="006373D4" w:rsidRDefault="005917EE" w:rsidP="008E1F92">
            <w:pPr>
              <w:spacing w:after="0" w:line="240" w:lineRule="auto"/>
              <w:jc w:val="both"/>
              <w:rPr>
                <w:rStyle w:val="c0"/>
                <w:color w:val="000000"/>
              </w:rPr>
            </w:pPr>
            <w:hyperlink r:id="rId36" w:history="1">
              <w:r w:rsidR="008E1F92" w:rsidRPr="006373D4">
                <w:rPr>
                  <w:rStyle w:val="a4"/>
                </w:rPr>
                <w:t>http://www.school.edu.ru</w:t>
              </w:r>
            </w:hyperlink>
          </w:p>
        </w:tc>
      </w:tr>
      <w:tr w:rsidR="008E1F92" w:rsidRPr="00B415CA" w:rsidTr="007E210C">
        <w:tc>
          <w:tcPr>
            <w:tcW w:w="865"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5.6.</w:t>
            </w:r>
          </w:p>
        </w:tc>
        <w:tc>
          <w:tcPr>
            <w:tcW w:w="2081"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Право</w:t>
            </w:r>
          </w:p>
        </w:tc>
        <w:tc>
          <w:tcPr>
            <w:tcW w:w="793"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8E1F92" w:rsidRPr="00B415CA" w:rsidRDefault="008E1F92" w:rsidP="008E1F92">
            <w:pPr>
              <w:spacing w:after="0" w:line="240" w:lineRule="auto"/>
              <w:jc w:val="both"/>
              <w:rPr>
                <w:rFonts w:ascii="Times New Roman" w:hAnsi="Times New Roman" w:cs="Times New Roman"/>
                <w:sz w:val="24"/>
                <w:szCs w:val="24"/>
              </w:rPr>
            </w:pPr>
          </w:p>
        </w:tc>
        <w:tc>
          <w:tcPr>
            <w:tcW w:w="1199"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8E1F92" w:rsidRPr="00B415CA" w:rsidRDefault="008E1F92" w:rsidP="008E1F92">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Эссе</w:t>
            </w:r>
          </w:p>
        </w:tc>
        <w:tc>
          <w:tcPr>
            <w:tcW w:w="1275" w:type="dxa"/>
          </w:tcPr>
          <w:p w:rsidR="008E1F92" w:rsidRPr="006373D4" w:rsidRDefault="008E1F92" w:rsidP="008E1F92">
            <w:pPr>
              <w:spacing w:after="0" w:line="240" w:lineRule="auto"/>
              <w:jc w:val="both"/>
              <w:rPr>
                <w:color w:val="000000"/>
                <w:shd w:val="clear" w:color="auto" w:fill="FFFFFF"/>
              </w:rPr>
            </w:pPr>
            <w:r w:rsidRPr="006373D4">
              <w:rPr>
                <w:rStyle w:val="c0"/>
                <w:color w:val="000000"/>
              </w:rPr>
              <w:t> </w:t>
            </w:r>
            <w:hyperlink r:id="rId37" w:history="1">
              <w:r w:rsidRPr="006373D4">
                <w:rPr>
                  <w:rStyle w:val="a4"/>
                  <w:shd w:val="clear" w:color="auto" w:fill="FFFFFF"/>
                </w:rPr>
                <w:t>http://www.еgе.edu.ru</w:t>
              </w:r>
            </w:hyperlink>
          </w:p>
        </w:tc>
      </w:tr>
      <w:tr w:rsidR="007E210C" w:rsidRPr="00B415CA" w:rsidTr="007E210C">
        <w:tc>
          <w:tcPr>
            <w:tcW w:w="8472" w:type="dxa"/>
            <w:gridSpan w:val="7"/>
          </w:tcPr>
          <w:p w:rsidR="007E210C" w:rsidRPr="00B415CA" w:rsidRDefault="007E210C" w:rsidP="007E210C">
            <w:pPr>
              <w:spacing w:after="0" w:line="240" w:lineRule="auto"/>
              <w:jc w:val="center"/>
              <w:rPr>
                <w:rFonts w:ascii="Times New Roman" w:hAnsi="Times New Roman" w:cs="Times New Roman"/>
                <w:sz w:val="24"/>
                <w:szCs w:val="24"/>
              </w:rPr>
            </w:pPr>
            <w:r w:rsidRPr="00B415CA">
              <w:rPr>
                <w:rFonts w:ascii="Times New Roman" w:hAnsi="Times New Roman" w:cs="Times New Roman"/>
                <w:sz w:val="24"/>
                <w:szCs w:val="24"/>
              </w:rPr>
              <w:t>Раздел 6. Диагностическое тестирование</w:t>
            </w:r>
          </w:p>
        </w:tc>
        <w:tc>
          <w:tcPr>
            <w:tcW w:w="1275" w:type="dxa"/>
          </w:tcPr>
          <w:p w:rsidR="007E210C" w:rsidRPr="00B415CA" w:rsidRDefault="007E210C" w:rsidP="007E210C">
            <w:pPr>
              <w:spacing w:after="0" w:line="240" w:lineRule="auto"/>
              <w:jc w:val="center"/>
              <w:rPr>
                <w:rFonts w:ascii="Times New Roman" w:hAnsi="Times New Roman" w:cs="Times New Roman"/>
                <w:sz w:val="24"/>
                <w:szCs w:val="24"/>
              </w:rPr>
            </w:pPr>
          </w:p>
        </w:tc>
      </w:tr>
      <w:tr w:rsidR="007E210C" w:rsidRPr="00B415CA" w:rsidTr="007E210C">
        <w:tc>
          <w:tcPr>
            <w:tcW w:w="865"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6.1.</w:t>
            </w:r>
          </w:p>
        </w:tc>
        <w:tc>
          <w:tcPr>
            <w:tcW w:w="2081" w:type="dxa"/>
          </w:tcPr>
          <w:p w:rsidR="007E210C" w:rsidRPr="00B415CA" w:rsidRDefault="007E210C" w:rsidP="007E210C">
            <w:pPr>
              <w:spacing w:after="0" w:line="240" w:lineRule="auto"/>
              <w:rPr>
                <w:rFonts w:ascii="Times New Roman" w:hAnsi="Times New Roman" w:cs="Times New Roman"/>
                <w:sz w:val="24"/>
                <w:szCs w:val="24"/>
              </w:rPr>
            </w:pPr>
            <w:r w:rsidRPr="00B415CA">
              <w:rPr>
                <w:rFonts w:ascii="Times New Roman" w:hAnsi="Times New Roman" w:cs="Times New Roman"/>
                <w:sz w:val="24"/>
                <w:szCs w:val="24"/>
              </w:rPr>
              <w:t>Диагностическое тестирование</w:t>
            </w:r>
          </w:p>
        </w:tc>
        <w:tc>
          <w:tcPr>
            <w:tcW w:w="793"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947" w:type="dxa"/>
          </w:tcPr>
          <w:p w:rsidR="007E210C" w:rsidRPr="00B415CA" w:rsidRDefault="007E210C" w:rsidP="007E210C">
            <w:pPr>
              <w:spacing w:after="0" w:line="240" w:lineRule="auto"/>
              <w:jc w:val="both"/>
              <w:rPr>
                <w:rFonts w:ascii="Times New Roman" w:hAnsi="Times New Roman" w:cs="Times New Roman"/>
                <w:sz w:val="24"/>
                <w:szCs w:val="24"/>
              </w:rPr>
            </w:pPr>
          </w:p>
        </w:tc>
        <w:tc>
          <w:tcPr>
            <w:tcW w:w="1199"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2</w:t>
            </w:r>
          </w:p>
        </w:tc>
        <w:tc>
          <w:tcPr>
            <w:tcW w:w="1580" w:type="dxa"/>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Групповые</w:t>
            </w:r>
          </w:p>
        </w:tc>
        <w:tc>
          <w:tcPr>
            <w:tcW w:w="1007" w:type="dxa"/>
          </w:tcPr>
          <w:p w:rsidR="007E210C" w:rsidRPr="00B415CA" w:rsidRDefault="007E210C" w:rsidP="007E210C">
            <w:pPr>
              <w:spacing w:after="0" w:line="240" w:lineRule="auto"/>
              <w:jc w:val="both"/>
              <w:rPr>
                <w:rFonts w:ascii="Times New Roman" w:hAnsi="Times New Roman" w:cs="Times New Roman"/>
                <w:sz w:val="24"/>
                <w:szCs w:val="24"/>
              </w:rPr>
            </w:pPr>
            <w:proofErr w:type="spellStart"/>
            <w:r w:rsidRPr="00B415CA">
              <w:rPr>
                <w:rFonts w:ascii="Times New Roman" w:hAnsi="Times New Roman" w:cs="Times New Roman"/>
                <w:sz w:val="24"/>
                <w:szCs w:val="24"/>
              </w:rPr>
              <w:t>КИМы</w:t>
            </w:r>
            <w:proofErr w:type="spellEnd"/>
          </w:p>
        </w:tc>
        <w:tc>
          <w:tcPr>
            <w:tcW w:w="1275" w:type="dxa"/>
          </w:tcPr>
          <w:p w:rsidR="007E210C" w:rsidRPr="00B415CA" w:rsidRDefault="007E210C" w:rsidP="007E210C">
            <w:pPr>
              <w:spacing w:after="0" w:line="240" w:lineRule="auto"/>
              <w:jc w:val="both"/>
              <w:rPr>
                <w:rFonts w:ascii="Times New Roman" w:hAnsi="Times New Roman" w:cs="Times New Roman"/>
                <w:sz w:val="24"/>
                <w:szCs w:val="24"/>
              </w:rPr>
            </w:pPr>
          </w:p>
        </w:tc>
      </w:tr>
      <w:tr w:rsidR="007E210C" w:rsidRPr="00B415CA" w:rsidTr="007E210C">
        <w:tc>
          <w:tcPr>
            <w:tcW w:w="2946" w:type="dxa"/>
            <w:gridSpan w:val="2"/>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Итого часов:</w:t>
            </w:r>
          </w:p>
        </w:tc>
        <w:tc>
          <w:tcPr>
            <w:tcW w:w="5526" w:type="dxa"/>
            <w:gridSpan w:val="5"/>
          </w:tcPr>
          <w:p w:rsidR="007E210C" w:rsidRPr="00B415CA" w:rsidRDefault="007E210C" w:rsidP="007E210C">
            <w:pPr>
              <w:spacing w:after="0" w:line="240" w:lineRule="auto"/>
              <w:jc w:val="both"/>
              <w:rPr>
                <w:rFonts w:ascii="Times New Roman" w:hAnsi="Times New Roman" w:cs="Times New Roman"/>
                <w:sz w:val="24"/>
                <w:szCs w:val="24"/>
              </w:rPr>
            </w:pPr>
            <w:r w:rsidRPr="00B415CA">
              <w:rPr>
                <w:rFonts w:ascii="Times New Roman" w:hAnsi="Times New Roman" w:cs="Times New Roman"/>
                <w:sz w:val="24"/>
                <w:szCs w:val="24"/>
              </w:rPr>
              <w:t>68       22            46</w:t>
            </w:r>
          </w:p>
        </w:tc>
        <w:tc>
          <w:tcPr>
            <w:tcW w:w="1275" w:type="dxa"/>
          </w:tcPr>
          <w:p w:rsidR="007E210C" w:rsidRPr="00B415CA" w:rsidRDefault="007E210C" w:rsidP="007E210C">
            <w:pPr>
              <w:spacing w:after="0" w:line="240" w:lineRule="auto"/>
              <w:jc w:val="both"/>
              <w:rPr>
                <w:rFonts w:ascii="Times New Roman" w:hAnsi="Times New Roman" w:cs="Times New Roman"/>
                <w:sz w:val="24"/>
                <w:szCs w:val="24"/>
              </w:rPr>
            </w:pPr>
          </w:p>
        </w:tc>
      </w:tr>
    </w:tbl>
    <w:p w:rsidR="006E09E3" w:rsidRPr="00B415CA" w:rsidRDefault="006E09E3" w:rsidP="006E09E3">
      <w:pPr>
        <w:rPr>
          <w:rFonts w:ascii="Times New Roman" w:hAnsi="Times New Roman" w:cs="Times New Roman"/>
          <w:sz w:val="24"/>
          <w:szCs w:val="24"/>
        </w:rPr>
      </w:pPr>
    </w:p>
    <w:p w:rsidR="006E09E3" w:rsidRPr="00B415CA" w:rsidRDefault="00851421" w:rsidP="006E09E3">
      <w:pPr>
        <w:spacing w:after="0" w:line="240" w:lineRule="auto"/>
        <w:ind w:firstLine="709"/>
        <w:jc w:val="both"/>
        <w:rPr>
          <w:rFonts w:ascii="Times New Roman" w:hAnsi="Times New Roman" w:cs="Times New Roman"/>
          <w:b/>
          <w:sz w:val="24"/>
          <w:szCs w:val="24"/>
        </w:rPr>
      </w:pPr>
      <w:r w:rsidRPr="00B415CA">
        <w:rPr>
          <w:rFonts w:ascii="Times New Roman" w:hAnsi="Times New Roman" w:cs="Times New Roman"/>
          <w:b/>
          <w:sz w:val="24"/>
          <w:szCs w:val="24"/>
        </w:rPr>
        <w:t>Календарно</w:t>
      </w:r>
      <w:r w:rsidR="006E09E3" w:rsidRPr="00B415CA">
        <w:rPr>
          <w:rFonts w:ascii="Times New Roman" w:hAnsi="Times New Roman" w:cs="Times New Roman"/>
          <w:b/>
          <w:sz w:val="24"/>
          <w:szCs w:val="24"/>
        </w:rPr>
        <w:t>-тематическое планирование</w:t>
      </w:r>
    </w:p>
    <w:p w:rsidR="006E09E3" w:rsidRPr="00B415CA" w:rsidRDefault="00666782" w:rsidP="006E09E3">
      <w:pPr>
        <w:spacing w:after="0" w:line="240" w:lineRule="auto"/>
        <w:ind w:firstLine="709"/>
        <w:jc w:val="both"/>
        <w:rPr>
          <w:rFonts w:ascii="Times New Roman" w:hAnsi="Times New Roman" w:cs="Times New Roman"/>
          <w:b/>
          <w:sz w:val="24"/>
          <w:szCs w:val="24"/>
        </w:rPr>
      </w:pPr>
      <w:r w:rsidRPr="00B415CA">
        <w:rPr>
          <w:rFonts w:ascii="Times New Roman" w:hAnsi="Times New Roman" w:cs="Times New Roman"/>
          <w:b/>
          <w:sz w:val="24"/>
          <w:szCs w:val="24"/>
        </w:rPr>
        <w:t>10 класс</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58"/>
        <w:gridCol w:w="1506"/>
        <w:gridCol w:w="1070"/>
        <w:gridCol w:w="834"/>
        <w:gridCol w:w="1070"/>
        <w:gridCol w:w="2528"/>
        <w:gridCol w:w="1276"/>
      </w:tblGrid>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 п/п</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Месяц</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Время проведения занятия</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Форма занятия</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Кол-во часов</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Тема занятия</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Место проведения</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Всего учебных недель</w:t>
            </w: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1-2</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октябрь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Вводный урок</w:t>
            </w:r>
          </w:p>
          <w:p w:rsidR="00B415CA" w:rsidRPr="00B415CA" w:rsidRDefault="00B415CA" w:rsidP="007E210C">
            <w:pPr>
              <w:spacing w:after="0" w:line="240" w:lineRule="auto"/>
              <w:jc w:val="both"/>
              <w:rPr>
                <w:rFonts w:ascii="Times New Roman" w:hAnsi="Times New Roman" w:cs="Times New Roman"/>
                <w:bCs/>
                <w:sz w:val="24"/>
                <w:szCs w:val="24"/>
              </w:rPr>
            </w:pP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«ЕГЭ по обществознанию»</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3</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октябрь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Диагностическое тестирование</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proofErr w:type="spellStart"/>
            <w:r w:rsidRPr="00B415CA">
              <w:rPr>
                <w:rFonts w:ascii="Times New Roman" w:hAnsi="Times New Roman" w:cs="Times New Roman"/>
                <w:bCs/>
                <w:sz w:val="24"/>
                <w:szCs w:val="24"/>
              </w:rPr>
              <w:t>КИМы</w:t>
            </w:r>
            <w:proofErr w:type="spellEnd"/>
            <w:r w:rsidRPr="00B415CA">
              <w:rPr>
                <w:rFonts w:ascii="Times New Roman" w:hAnsi="Times New Roman" w:cs="Times New Roman"/>
                <w:bCs/>
                <w:sz w:val="24"/>
                <w:szCs w:val="24"/>
              </w:rPr>
              <w:t xml:space="preserve"> ЕГЭ</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4-5</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Октябрь-ноябрь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Человек и общество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6-7</w:t>
            </w:r>
          </w:p>
        </w:tc>
        <w:tc>
          <w:tcPr>
            <w:tcW w:w="958" w:type="dxa"/>
          </w:tcPr>
          <w:p w:rsidR="00B415CA" w:rsidRPr="00B415CA" w:rsidRDefault="00B415CA" w:rsidP="00666782">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ноябрь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Человек и общество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8-9</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ноябрь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 xml:space="preserve">Групповая </w:t>
            </w:r>
            <w:r w:rsidRPr="00B415CA">
              <w:rPr>
                <w:rFonts w:ascii="Times New Roman" w:hAnsi="Times New Roman" w:cs="Times New Roman"/>
                <w:bCs/>
                <w:sz w:val="24"/>
                <w:szCs w:val="24"/>
              </w:rPr>
              <w:lastRenderedPageBreak/>
              <w:t>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lastRenderedPageBreak/>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 xml:space="preserve">Человек и </w:t>
            </w:r>
            <w:r w:rsidRPr="00B415CA">
              <w:rPr>
                <w:rFonts w:ascii="Times New Roman" w:hAnsi="Times New Roman" w:cs="Times New Roman"/>
                <w:bCs/>
                <w:sz w:val="24"/>
                <w:szCs w:val="24"/>
              </w:rPr>
              <w:lastRenderedPageBreak/>
              <w:t>общество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lastRenderedPageBreak/>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lastRenderedPageBreak/>
              <w:t>10-11</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декабрь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Человек и общество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12-13</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декабрь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Человек и общество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14-15</w:t>
            </w:r>
          </w:p>
        </w:tc>
        <w:tc>
          <w:tcPr>
            <w:tcW w:w="958" w:type="dxa"/>
          </w:tcPr>
          <w:p w:rsidR="00B415CA" w:rsidRPr="00B415CA" w:rsidRDefault="00B415CA" w:rsidP="00666782">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 xml:space="preserve">декабрь </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Человек и общество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16-17</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январь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Экономика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18-19</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январь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12.30-14.30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Экономика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20-21</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февраль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Экономика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22-23</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февраль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Экономика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24-25</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март</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Экономика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26-27</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апрель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15.00-17.00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Экономика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p>
          <w:p w:rsidR="00B415CA" w:rsidRPr="00B415CA" w:rsidRDefault="00B415CA" w:rsidP="007E210C">
            <w:pPr>
              <w:spacing w:after="0" w:line="240" w:lineRule="auto"/>
              <w:jc w:val="both"/>
              <w:rPr>
                <w:rFonts w:ascii="Times New Roman" w:hAnsi="Times New Roman" w:cs="Times New Roman"/>
                <w:bCs/>
                <w:sz w:val="24"/>
                <w:szCs w:val="24"/>
              </w:rPr>
            </w:pPr>
          </w:p>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28-34</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Апрель-май</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6ч</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практикум</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10094" w:type="dxa"/>
            <w:gridSpan w:val="8"/>
          </w:tcPr>
          <w:p w:rsidR="00B415CA" w:rsidRPr="00B415CA" w:rsidRDefault="00B415CA" w:rsidP="007E210C">
            <w:pPr>
              <w:spacing w:after="0" w:line="240" w:lineRule="auto"/>
              <w:jc w:val="both"/>
              <w:rPr>
                <w:rFonts w:ascii="Times New Roman" w:hAnsi="Times New Roman" w:cs="Times New Roman"/>
                <w:b/>
                <w:bCs/>
                <w:sz w:val="24"/>
                <w:szCs w:val="24"/>
              </w:rPr>
            </w:pPr>
            <w:r w:rsidRPr="00B415CA">
              <w:rPr>
                <w:rFonts w:ascii="Times New Roman" w:hAnsi="Times New Roman" w:cs="Times New Roman"/>
                <w:b/>
                <w:bCs/>
                <w:sz w:val="24"/>
                <w:szCs w:val="24"/>
              </w:rPr>
              <w:t>11 класс</w:t>
            </w: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28-29</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сентябрь</w:t>
            </w:r>
          </w:p>
        </w:tc>
        <w:tc>
          <w:tcPr>
            <w:tcW w:w="1506"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Социальные отношения</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30-31</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сентябрь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Социальные отношения</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32-33</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октябрь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Социальные отношения</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34-35</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октябрь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Социальные отношения</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lastRenderedPageBreak/>
              <w:t>36-37</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ноябрь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Социальные отношения</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38-39</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ноябрь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Социальные отношения</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40-41</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декабрь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Политика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42-43</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декабрь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Политика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44-45</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январь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Политика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46-47</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январь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Политика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48-49</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февраль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Политика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50-51</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февраль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Политика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52-53</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март</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Право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54-55</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март</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Право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56-57</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апрель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Право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58-59</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апрель</w:t>
            </w:r>
          </w:p>
        </w:tc>
        <w:tc>
          <w:tcPr>
            <w:tcW w:w="1506" w:type="dxa"/>
          </w:tcPr>
          <w:p w:rsidR="00B415CA" w:rsidRPr="00B415CA" w:rsidRDefault="00B415CA" w:rsidP="00666782">
            <w:pPr>
              <w:jc w:val="cente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Право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60-61</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апрель</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Право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62-63</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май</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2</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Право</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r w:rsidR="00B415CA" w:rsidRPr="00B415CA" w:rsidTr="00851421">
        <w:tc>
          <w:tcPr>
            <w:tcW w:w="852"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64-68</w:t>
            </w:r>
          </w:p>
        </w:tc>
        <w:tc>
          <w:tcPr>
            <w:tcW w:w="95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май</w:t>
            </w:r>
          </w:p>
        </w:tc>
        <w:tc>
          <w:tcPr>
            <w:tcW w:w="1506" w:type="dxa"/>
          </w:tcPr>
          <w:p w:rsidR="00B415CA" w:rsidRPr="00B415CA" w:rsidRDefault="00B415CA" w:rsidP="007E210C">
            <w:pPr>
              <w:rPr>
                <w:rFonts w:ascii="Times New Roman" w:hAnsi="Times New Roman" w:cs="Times New Roman"/>
                <w:bCs/>
                <w:sz w:val="24"/>
                <w:szCs w:val="24"/>
              </w:rPr>
            </w:pPr>
            <w:r w:rsidRPr="00B415CA">
              <w:rPr>
                <w:rFonts w:ascii="Times New Roman" w:hAnsi="Times New Roman" w:cs="Times New Roman"/>
                <w:bCs/>
                <w:sz w:val="24"/>
                <w:szCs w:val="24"/>
              </w:rPr>
              <w:t>15.00-16.00</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Групповая работа</w:t>
            </w:r>
          </w:p>
        </w:tc>
        <w:tc>
          <w:tcPr>
            <w:tcW w:w="834"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5</w:t>
            </w:r>
          </w:p>
        </w:tc>
        <w:tc>
          <w:tcPr>
            <w:tcW w:w="1070"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Диагностическая работа</w:t>
            </w:r>
          </w:p>
        </w:tc>
        <w:tc>
          <w:tcPr>
            <w:tcW w:w="2528" w:type="dxa"/>
          </w:tcPr>
          <w:p w:rsidR="00B415CA" w:rsidRPr="00B415CA" w:rsidRDefault="00B415CA" w:rsidP="007E210C">
            <w:pPr>
              <w:spacing w:after="0" w:line="240" w:lineRule="auto"/>
              <w:jc w:val="both"/>
              <w:rPr>
                <w:rFonts w:ascii="Times New Roman" w:hAnsi="Times New Roman" w:cs="Times New Roman"/>
                <w:bCs/>
                <w:sz w:val="24"/>
                <w:szCs w:val="24"/>
              </w:rPr>
            </w:pPr>
            <w:r w:rsidRPr="00B415CA">
              <w:rPr>
                <w:rFonts w:ascii="Times New Roman" w:hAnsi="Times New Roman" w:cs="Times New Roman"/>
                <w:bCs/>
                <w:sz w:val="24"/>
                <w:szCs w:val="24"/>
              </w:rPr>
              <w:t>Учебный кабинет</w:t>
            </w:r>
          </w:p>
        </w:tc>
        <w:tc>
          <w:tcPr>
            <w:tcW w:w="1276" w:type="dxa"/>
          </w:tcPr>
          <w:p w:rsidR="00B415CA" w:rsidRPr="00B415CA" w:rsidRDefault="00B415CA" w:rsidP="007E210C">
            <w:pPr>
              <w:spacing w:after="0" w:line="240" w:lineRule="auto"/>
              <w:jc w:val="both"/>
              <w:rPr>
                <w:rFonts w:ascii="Times New Roman" w:hAnsi="Times New Roman" w:cs="Times New Roman"/>
                <w:bCs/>
                <w:sz w:val="24"/>
                <w:szCs w:val="24"/>
              </w:rPr>
            </w:pPr>
          </w:p>
        </w:tc>
      </w:tr>
    </w:tbl>
    <w:p w:rsidR="00B415CA" w:rsidRPr="00B415CA" w:rsidRDefault="00B415CA" w:rsidP="00B415CA">
      <w:pPr>
        <w:spacing w:after="0" w:line="240" w:lineRule="auto"/>
        <w:ind w:firstLine="709"/>
        <w:jc w:val="both"/>
        <w:rPr>
          <w:rFonts w:ascii="Times New Roman" w:hAnsi="Times New Roman"/>
          <w:b/>
          <w:sz w:val="24"/>
          <w:szCs w:val="24"/>
        </w:rPr>
      </w:pPr>
    </w:p>
    <w:p w:rsidR="00B415CA" w:rsidRPr="00B415CA" w:rsidRDefault="00B415CA" w:rsidP="00B415CA">
      <w:pPr>
        <w:spacing w:after="0" w:line="240" w:lineRule="auto"/>
        <w:ind w:firstLine="709"/>
        <w:jc w:val="both"/>
        <w:rPr>
          <w:rFonts w:ascii="Times New Roman" w:hAnsi="Times New Roman"/>
          <w:b/>
          <w:sz w:val="24"/>
          <w:szCs w:val="24"/>
        </w:rPr>
      </w:pPr>
      <w:r w:rsidRPr="00B415CA">
        <w:rPr>
          <w:rFonts w:ascii="Times New Roman" w:hAnsi="Times New Roman"/>
          <w:b/>
          <w:sz w:val="24"/>
          <w:szCs w:val="24"/>
        </w:rPr>
        <w:t>Кадровое обеспечение</w:t>
      </w:r>
    </w:p>
    <w:p w:rsidR="00B415CA" w:rsidRPr="00B415CA" w:rsidRDefault="00B415CA" w:rsidP="00B415CA">
      <w:pPr>
        <w:spacing w:after="0" w:line="240" w:lineRule="auto"/>
        <w:ind w:firstLine="709"/>
        <w:jc w:val="both"/>
        <w:rPr>
          <w:rFonts w:ascii="Times New Roman" w:hAnsi="Times New Roman"/>
          <w:sz w:val="24"/>
          <w:szCs w:val="24"/>
        </w:rPr>
      </w:pPr>
      <w:r w:rsidRPr="00B415CA">
        <w:rPr>
          <w:rFonts w:ascii="Times New Roman" w:hAnsi="Times New Roman"/>
          <w:sz w:val="24"/>
          <w:szCs w:val="24"/>
        </w:rPr>
        <w:t xml:space="preserve">Руководитель: Евстафьева Людмила Викторовна, учитель истории и обществознания, ВП, </w:t>
      </w:r>
      <w:proofErr w:type="spellStart"/>
      <w:r w:rsidRPr="00B415CA">
        <w:rPr>
          <w:rFonts w:ascii="Times New Roman" w:hAnsi="Times New Roman"/>
          <w:sz w:val="24"/>
          <w:szCs w:val="24"/>
        </w:rPr>
        <w:t>ВК</w:t>
      </w:r>
      <w:proofErr w:type="gramStart"/>
      <w:r w:rsidRPr="00B415CA">
        <w:rPr>
          <w:rFonts w:ascii="Times New Roman" w:hAnsi="Times New Roman"/>
          <w:sz w:val="24"/>
          <w:szCs w:val="24"/>
        </w:rPr>
        <w:t>,с</w:t>
      </w:r>
      <w:proofErr w:type="gramEnd"/>
      <w:r w:rsidRPr="00B415CA">
        <w:rPr>
          <w:rFonts w:ascii="Times New Roman" w:hAnsi="Times New Roman"/>
          <w:sz w:val="24"/>
          <w:szCs w:val="24"/>
        </w:rPr>
        <w:t>таж</w:t>
      </w:r>
      <w:proofErr w:type="spellEnd"/>
      <w:r w:rsidR="007E210C">
        <w:rPr>
          <w:rFonts w:ascii="Times New Roman" w:hAnsi="Times New Roman"/>
          <w:sz w:val="24"/>
          <w:szCs w:val="24"/>
        </w:rPr>
        <w:t xml:space="preserve"> работы 30</w:t>
      </w:r>
      <w:r w:rsidRPr="00B415CA">
        <w:rPr>
          <w:rFonts w:ascii="Times New Roman" w:hAnsi="Times New Roman"/>
          <w:sz w:val="24"/>
          <w:szCs w:val="24"/>
        </w:rPr>
        <w:t xml:space="preserve"> лет.</w:t>
      </w:r>
    </w:p>
    <w:p w:rsidR="00B415CA" w:rsidRPr="00B415CA" w:rsidRDefault="00B415CA" w:rsidP="00B415CA">
      <w:pPr>
        <w:spacing w:after="0" w:line="240" w:lineRule="auto"/>
        <w:ind w:firstLine="709"/>
        <w:jc w:val="both"/>
        <w:rPr>
          <w:rFonts w:ascii="Times New Roman" w:hAnsi="Times New Roman"/>
          <w:b/>
          <w:sz w:val="24"/>
          <w:szCs w:val="24"/>
        </w:rPr>
      </w:pPr>
      <w:r w:rsidRPr="00B415CA">
        <w:rPr>
          <w:rFonts w:ascii="Times New Roman" w:hAnsi="Times New Roman"/>
          <w:b/>
          <w:sz w:val="24"/>
          <w:szCs w:val="24"/>
        </w:rPr>
        <w:t>Формы предъявления и демонстрации образовательных результатов</w:t>
      </w:r>
    </w:p>
    <w:p w:rsidR="00B415CA" w:rsidRPr="00B415CA" w:rsidRDefault="00B415CA" w:rsidP="00B415CA">
      <w:pPr>
        <w:spacing w:after="0" w:line="240" w:lineRule="auto"/>
        <w:ind w:firstLine="709"/>
        <w:jc w:val="both"/>
        <w:rPr>
          <w:rFonts w:ascii="Times New Roman" w:hAnsi="Times New Roman"/>
          <w:b/>
          <w:sz w:val="24"/>
          <w:szCs w:val="24"/>
        </w:rPr>
      </w:pPr>
      <w:r w:rsidRPr="00B415CA">
        <w:rPr>
          <w:rFonts w:ascii="Times New Roman" w:hAnsi="Times New Roman"/>
          <w:sz w:val="24"/>
          <w:szCs w:val="24"/>
        </w:rPr>
        <w:lastRenderedPageBreak/>
        <w:t>Пробный ЕГЭ по обществознанию. Это мероприятие является контрольным и служит показателем освоения детьми программы, а также способствует психологической помощи учащихся, позволяет рационально распределить время выполнения экзаменационной работы</w:t>
      </w:r>
      <w:proofErr w:type="gramStart"/>
      <w:r w:rsidRPr="00B415CA">
        <w:rPr>
          <w:rFonts w:ascii="Times New Roman" w:hAnsi="Times New Roman"/>
          <w:sz w:val="24"/>
          <w:szCs w:val="24"/>
        </w:rPr>
        <w:t xml:space="preserve"> .</w:t>
      </w:r>
      <w:proofErr w:type="gramEnd"/>
    </w:p>
    <w:p w:rsidR="00B415CA" w:rsidRPr="00B415CA" w:rsidRDefault="00B415CA" w:rsidP="00B415CA">
      <w:pPr>
        <w:spacing w:after="0" w:line="240" w:lineRule="auto"/>
        <w:ind w:firstLine="709"/>
        <w:jc w:val="both"/>
        <w:rPr>
          <w:rFonts w:ascii="Times New Roman" w:hAnsi="Times New Roman"/>
          <w:sz w:val="24"/>
          <w:szCs w:val="24"/>
        </w:rPr>
      </w:pPr>
      <w:r w:rsidRPr="00B415CA">
        <w:rPr>
          <w:rFonts w:ascii="Times New Roman" w:hAnsi="Times New Roman"/>
          <w:sz w:val="24"/>
          <w:szCs w:val="24"/>
        </w:rPr>
        <w:t>Образовательные результаты, в соответствии с целью программы, демонстрируются в формах:</w:t>
      </w:r>
    </w:p>
    <w:p w:rsidR="00B415CA" w:rsidRPr="00B415CA" w:rsidRDefault="00B415CA" w:rsidP="00B415CA">
      <w:pPr>
        <w:numPr>
          <w:ilvl w:val="0"/>
          <w:numId w:val="2"/>
        </w:numPr>
        <w:spacing w:after="0" w:line="240" w:lineRule="auto"/>
        <w:ind w:left="0" w:firstLine="1134"/>
        <w:jc w:val="both"/>
        <w:rPr>
          <w:rFonts w:ascii="Times New Roman" w:hAnsi="Times New Roman"/>
          <w:sz w:val="24"/>
          <w:szCs w:val="24"/>
        </w:rPr>
      </w:pPr>
      <w:r w:rsidRPr="00B415CA">
        <w:rPr>
          <w:rFonts w:ascii="Times New Roman" w:hAnsi="Times New Roman"/>
          <w:sz w:val="24"/>
          <w:szCs w:val="24"/>
        </w:rPr>
        <w:t>аналитическая справка</w:t>
      </w:r>
    </w:p>
    <w:p w:rsidR="00B415CA" w:rsidRPr="00B415CA" w:rsidRDefault="00B415CA" w:rsidP="00B415CA">
      <w:pPr>
        <w:spacing w:after="0" w:line="240" w:lineRule="auto"/>
        <w:jc w:val="both"/>
        <w:rPr>
          <w:rFonts w:ascii="Times New Roman" w:hAnsi="Times New Roman"/>
          <w:b/>
          <w:sz w:val="24"/>
          <w:szCs w:val="24"/>
        </w:rPr>
      </w:pPr>
      <w:r w:rsidRPr="00B415CA">
        <w:rPr>
          <w:rFonts w:ascii="Times New Roman" w:hAnsi="Times New Roman"/>
          <w:b/>
          <w:sz w:val="24"/>
          <w:szCs w:val="24"/>
        </w:rPr>
        <w:t>Оценочные материалы</w:t>
      </w:r>
    </w:p>
    <w:p w:rsidR="00B415CA" w:rsidRPr="00B415CA" w:rsidRDefault="00B415CA" w:rsidP="00B415CA">
      <w:pPr>
        <w:shd w:val="clear" w:color="auto" w:fill="FFFFFF"/>
        <w:spacing w:after="120" w:line="240" w:lineRule="auto"/>
        <w:jc w:val="both"/>
        <w:rPr>
          <w:rFonts w:ascii="Times New Roman" w:hAnsi="Times New Roman"/>
          <w:bCs/>
          <w:sz w:val="24"/>
          <w:szCs w:val="24"/>
          <w:lang w:eastAsia="ru-RU"/>
        </w:rPr>
      </w:pPr>
      <w:r w:rsidRPr="00B415CA">
        <w:rPr>
          <w:rFonts w:ascii="Times New Roman" w:hAnsi="Times New Roman"/>
          <w:bCs/>
          <w:sz w:val="24"/>
          <w:szCs w:val="24"/>
          <w:lang w:eastAsia="ru-RU"/>
        </w:rPr>
        <w:t>-КИМ издательства «Легион», «Экзамен»;</w:t>
      </w:r>
    </w:p>
    <w:p w:rsidR="00B415CA" w:rsidRPr="00B415CA" w:rsidRDefault="00B415CA" w:rsidP="00B415CA">
      <w:pPr>
        <w:shd w:val="clear" w:color="auto" w:fill="FFFFFF"/>
        <w:spacing w:after="120" w:line="240" w:lineRule="auto"/>
        <w:jc w:val="both"/>
        <w:rPr>
          <w:rFonts w:ascii="Times New Roman" w:hAnsi="Times New Roman"/>
          <w:bCs/>
          <w:sz w:val="24"/>
          <w:szCs w:val="24"/>
          <w:lang w:eastAsia="ru-RU"/>
        </w:rPr>
      </w:pPr>
      <w:r w:rsidRPr="00B415CA">
        <w:rPr>
          <w:rFonts w:ascii="Times New Roman" w:hAnsi="Times New Roman"/>
          <w:bCs/>
          <w:sz w:val="24"/>
          <w:szCs w:val="24"/>
          <w:lang w:eastAsia="ru-RU"/>
        </w:rPr>
        <w:t>-задания открытого сегмента «Открытый банк ЕГЭ» на портале ФИПИ;</w:t>
      </w:r>
    </w:p>
    <w:p w:rsidR="00B415CA" w:rsidRPr="00B415CA" w:rsidRDefault="00B415CA" w:rsidP="00B415CA">
      <w:pPr>
        <w:shd w:val="clear" w:color="auto" w:fill="FFFFFF"/>
        <w:spacing w:after="120" w:line="240" w:lineRule="auto"/>
        <w:jc w:val="both"/>
        <w:rPr>
          <w:rFonts w:ascii="Times New Roman" w:hAnsi="Times New Roman"/>
          <w:bCs/>
          <w:sz w:val="24"/>
          <w:szCs w:val="24"/>
          <w:lang w:eastAsia="ru-RU"/>
        </w:rPr>
      </w:pPr>
      <w:r w:rsidRPr="00B415CA">
        <w:rPr>
          <w:rFonts w:ascii="Times New Roman" w:hAnsi="Times New Roman"/>
          <w:bCs/>
          <w:sz w:val="24"/>
          <w:szCs w:val="24"/>
          <w:lang w:eastAsia="ru-RU"/>
        </w:rPr>
        <w:t>-материалы портала «Решу ЕГЭ».</w:t>
      </w:r>
    </w:p>
    <w:p w:rsidR="006E09E3" w:rsidRPr="00B415CA" w:rsidRDefault="007E210C" w:rsidP="00B415CA">
      <w:pPr>
        <w:rPr>
          <w:rFonts w:ascii="Times New Roman" w:hAnsi="Times New Roman" w:cs="Times New Roman"/>
          <w:sz w:val="24"/>
          <w:szCs w:val="24"/>
        </w:rPr>
      </w:pPr>
      <w:r>
        <w:rPr>
          <w:rFonts w:ascii="Times New Roman" w:hAnsi="Times New Roman"/>
          <w:sz w:val="24"/>
          <w:szCs w:val="24"/>
        </w:rPr>
        <w:t>-тренировочные варианты ЕГЭ-2020-2023</w:t>
      </w:r>
    </w:p>
    <w:sectPr w:rsidR="006E09E3" w:rsidRPr="00B415CA" w:rsidSect="00B62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C6155"/>
    <w:multiLevelType w:val="hybridMultilevel"/>
    <w:tmpl w:val="70FA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4C1BDA"/>
    <w:multiLevelType w:val="multilevel"/>
    <w:tmpl w:val="04D6D0AC"/>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77A960E7"/>
    <w:multiLevelType w:val="hybridMultilevel"/>
    <w:tmpl w:val="8314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E3"/>
    <w:rsid w:val="003065D1"/>
    <w:rsid w:val="004202F8"/>
    <w:rsid w:val="0044674C"/>
    <w:rsid w:val="005917EE"/>
    <w:rsid w:val="00666782"/>
    <w:rsid w:val="006E09E3"/>
    <w:rsid w:val="007E210C"/>
    <w:rsid w:val="00851421"/>
    <w:rsid w:val="008E1F92"/>
    <w:rsid w:val="00B415CA"/>
    <w:rsid w:val="00B62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09E3"/>
  </w:style>
  <w:style w:type="paragraph" w:customStyle="1" w:styleId="Style3">
    <w:name w:val="Style3"/>
    <w:basedOn w:val="a"/>
    <w:rsid w:val="006E09E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character" w:customStyle="1" w:styleId="FontStyle31">
    <w:name w:val="Font Style31"/>
    <w:basedOn w:val="a0"/>
    <w:rsid w:val="006E09E3"/>
    <w:rPr>
      <w:rFonts w:ascii="Times New Roman" w:hAnsi="Times New Roman" w:cs="Times New Roman"/>
      <w:sz w:val="22"/>
      <w:szCs w:val="22"/>
    </w:rPr>
  </w:style>
  <w:style w:type="paragraph" w:styleId="a3">
    <w:name w:val="List Paragraph"/>
    <w:basedOn w:val="a"/>
    <w:uiPriority w:val="34"/>
    <w:qFormat/>
    <w:rsid w:val="007E210C"/>
    <w:pPr>
      <w:ind w:left="720"/>
      <w:contextualSpacing/>
    </w:pPr>
  </w:style>
  <w:style w:type="character" w:customStyle="1" w:styleId="c0">
    <w:name w:val="c0"/>
    <w:basedOn w:val="a0"/>
    <w:rsid w:val="007E210C"/>
  </w:style>
  <w:style w:type="character" w:styleId="a4">
    <w:name w:val="Hyperlink"/>
    <w:basedOn w:val="a0"/>
    <w:uiPriority w:val="99"/>
    <w:unhideWhenUsed/>
    <w:rsid w:val="007E210C"/>
    <w:rPr>
      <w:color w:val="0000FF"/>
      <w:u w:val="single"/>
    </w:rPr>
  </w:style>
  <w:style w:type="paragraph" w:styleId="a5">
    <w:name w:val="Balloon Text"/>
    <w:basedOn w:val="a"/>
    <w:link w:val="a6"/>
    <w:uiPriority w:val="99"/>
    <w:semiHidden/>
    <w:unhideWhenUsed/>
    <w:rsid w:val="005917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17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09E3"/>
  </w:style>
  <w:style w:type="paragraph" w:customStyle="1" w:styleId="Style3">
    <w:name w:val="Style3"/>
    <w:basedOn w:val="a"/>
    <w:rsid w:val="006E09E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character" w:customStyle="1" w:styleId="FontStyle31">
    <w:name w:val="Font Style31"/>
    <w:basedOn w:val="a0"/>
    <w:rsid w:val="006E09E3"/>
    <w:rPr>
      <w:rFonts w:ascii="Times New Roman" w:hAnsi="Times New Roman" w:cs="Times New Roman"/>
      <w:sz w:val="22"/>
      <w:szCs w:val="22"/>
    </w:rPr>
  </w:style>
  <w:style w:type="paragraph" w:styleId="a3">
    <w:name w:val="List Paragraph"/>
    <w:basedOn w:val="a"/>
    <w:uiPriority w:val="34"/>
    <w:qFormat/>
    <w:rsid w:val="007E210C"/>
    <w:pPr>
      <w:ind w:left="720"/>
      <w:contextualSpacing/>
    </w:pPr>
  </w:style>
  <w:style w:type="character" w:customStyle="1" w:styleId="c0">
    <w:name w:val="c0"/>
    <w:basedOn w:val="a0"/>
    <w:rsid w:val="007E210C"/>
  </w:style>
  <w:style w:type="character" w:styleId="a4">
    <w:name w:val="Hyperlink"/>
    <w:basedOn w:val="a0"/>
    <w:uiPriority w:val="99"/>
    <w:unhideWhenUsed/>
    <w:rsid w:val="007E210C"/>
    <w:rPr>
      <w:color w:val="0000FF"/>
      <w:u w:val="single"/>
    </w:rPr>
  </w:style>
  <w:style w:type="paragraph" w:styleId="a5">
    <w:name w:val="Balloon Text"/>
    <w:basedOn w:val="a"/>
    <w:link w:val="a6"/>
    <w:uiPriority w:val="99"/>
    <w:semiHidden/>
    <w:unhideWhenUsed/>
    <w:rsid w:val="005917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1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www.school.edu.ru/&amp;sa=D&amp;source=editors&amp;ust=1637530907180000&amp;usg=AOvVaw3wLJ_vY7--0UhhmUg2wa86" TargetMode="External"/><Relationship Id="rId18" Type="http://schemas.openxmlformats.org/officeDocument/2006/relationships/hyperlink" Target="https://www.google.com/url?q=http://www.school.edu.ru/&amp;sa=D&amp;source=editors&amp;ust=1637530907180000&amp;usg=AOvVaw3wLJ_vY7--0UhhmUg2wa86" TargetMode="External"/><Relationship Id="rId26" Type="http://schemas.openxmlformats.org/officeDocument/2006/relationships/hyperlink" Target="https://www.google.com/url?q=http://www.school.edu.ru/&amp;sa=D&amp;source=editors&amp;ust=1637530907180000&amp;usg=AOvVaw3wLJ_vY7--0UhhmUg2wa86" TargetMode="External"/><Relationship Id="rId39" Type="http://schemas.openxmlformats.org/officeDocument/2006/relationships/theme" Target="theme/theme1.xml"/><Relationship Id="rId21" Type="http://schemas.openxmlformats.org/officeDocument/2006/relationships/hyperlink" Target="http://www.&#1077;g&#1077;.edu.ru" TargetMode="External"/><Relationship Id="rId34" Type="http://schemas.openxmlformats.org/officeDocument/2006/relationships/hyperlink" Target="https://www.google.com/url?q=http://www.school.edu.ru/&amp;sa=D&amp;source=editors&amp;ust=1637530907180000&amp;usg=AOvVaw3wLJ_vY7--0UhhmUg2wa86" TargetMode="External"/><Relationship Id="rId7" Type="http://schemas.microsoft.com/office/2007/relationships/hdphoto" Target="media/hdphoto1.wdp"/><Relationship Id="rId12" Type="http://schemas.openxmlformats.org/officeDocument/2006/relationships/hyperlink" Target="http://www.&#1077;g&#1077;.edu.ru" TargetMode="External"/><Relationship Id="rId17" Type="http://schemas.openxmlformats.org/officeDocument/2006/relationships/hyperlink" Target="http://www.&#1077;g&#1077;.edu.ru" TargetMode="External"/><Relationship Id="rId25" Type="http://schemas.openxmlformats.org/officeDocument/2006/relationships/hyperlink" Target="http://www.&#1077;g&#1077;.edu.ru" TargetMode="External"/><Relationship Id="rId33" Type="http://schemas.openxmlformats.org/officeDocument/2006/relationships/hyperlink" Target="http://www.&#1077;g&#1077;.edu.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www.school.edu.ru/&amp;sa=D&amp;source=editors&amp;ust=1637530907180000&amp;usg=AOvVaw3wLJ_vY7--0UhhmUg2wa86" TargetMode="External"/><Relationship Id="rId20" Type="http://schemas.openxmlformats.org/officeDocument/2006/relationships/hyperlink" Target="https://www.google.com/url?q=http://www.school.edu.ru/&amp;sa=D&amp;source=editors&amp;ust=1637530907180000&amp;usg=AOvVaw3wLJ_vY7--0UhhmUg2wa86" TargetMode="External"/><Relationship Id="rId29" Type="http://schemas.openxmlformats.org/officeDocument/2006/relationships/hyperlink" Target="http://www.&#1077;g&#1077;.edu.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m/url?q=http://www.school.edu.ru/&amp;sa=D&amp;source=editors&amp;ust=1637530907180000&amp;usg=AOvVaw3wLJ_vY7--0UhhmUg2wa86" TargetMode="External"/><Relationship Id="rId24" Type="http://schemas.openxmlformats.org/officeDocument/2006/relationships/hyperlink" Target="https://www.google.com/url?q=http://www.school.edu.ru/&amp;sa=D&amp;source=editors&amp;ust=1637530907180000&amp;usg=AOvVaw3wLJ_vY7--0UhhmUg2wa86" TargetMode="External"/><Relationship Id="rId32" Type="http://schemas.openxmlformats.org/officeDocument/2006/relationships/hyperlink" Target="https://www.google.com/url?q=http://www.school.edu.ru/&amp;sa=D&amp;source=editors&amp;ust=1637530907180000&amp;usg=AOvVaw3wLJ_vY7--0UhhmUg2wa86" TargetMode="External"/><Relationship Id="rId37" Type="http://schemas.openxmlformats.org/officeDocument/2006/relationships/hyperlink" Target="http://www.&#1077;g&#1077;.edu.ru" TargetMode="External"/><Relationship Id="rId5" Type="http://schemas.openxmlformats.org/officeDocument/2006/relationships/webSettings" Target="webSettings.xml"/><Relationship Id="rId15" Type="http://schemas.openxmlformats.org/officeDocument/2006/relationships/hyperlink" Target="http://www.&#1077;g&#1077;.edu.ru" TargetMode="External"/><Relationship Id="rId23" Type="http://schemas.openxmlformats.org/officeDocument/2006/relationships/hyperlink" Target="http://www.&#1077;g&#1077;.edu.ru" TargetMode="External"/><Relationship Id="rId28" Type="http://schemas.openxmlformats.org/officeDocument/2006/relationships/hyperlink" Target="https://www.google.com/url?q=http://www.school.edu.ru/&amp;sa=D&amp;source=editors&amp;ust=1637530907180000&amp;usg=AOvVaw3wLJ_vY7--0UhhmUg2wa86" TargetMode="External"/><Relationship Id="rId36" Type="http://schemas.openxmlformats.org/officeDocument/2006/relationships/hyperlink" Target="https://www.google.com/url?q=http://www.school.edu.ru/&amp;sa=D&amp;source=editors&amp;ust=1637530907180000&amp;usg=AOvVaw3wLJ_vY7--0UhhmUg2wa86" TargetMode="External"/><Relationship Id="rId10" Type="http://schemas.openxmlformats.org/officeDocument/2006/relationships/hyperlink" Target="http://www.&#1077;g&#1077;.edu.ru" TargetMode="External"/><Relationship Id="rId19" Type="http://schemas.openxmlformats.org/officeDocument/2006/relationships/hyperlink" Target="http://www.&#1077;g&#1077;.edu.ru" TargetMode="External"/><Relationship Id="rId31" Type="http://schemas.openxmlformats.org/officeDocument/2006/relationships/hyperlink" Target="http://www.&#1077;g&#1077;.edu.ru" TargetMode="External"/><Relationship Id="rId4" Type="http://schemas.openxmlformats.org/officeDocument/2006/relationships/settings" Target="settings.xml"/><Relationship Id="rId9" Type="http://schemas.openxmlformats.org/officeDocument/2006/relationships/hyperlink" Target="http://www.alleng.ru/d/soc/soc344.htm" TargetMode="External"/><Relationship Id="rId14" Type="http://schemas.openxmlformats.org/officeDocument/2006/relationships/hyperlink" Target="https://www.google.com/url?q=http://www.school.edu.ru/&amp;sa=D&amp;source=editors&amp;ust=1637530907180000&amp;usg=AOvVaw3wLJ_vY7--0UhhmUg2wa86" TargetMode="External"/><Relationship Id="rId22" Type="http://schemas.openxmlformats.org/officeDocument/2006/relationships/hyperlink" Target="https://www.google.com/url?q=http://www.school.edu.ru/&amp;sa=D&amp;source=editors&amp;ust=1637530907180000&amp;usg=AOvVaw3wLJ_vY7--0UhhmUg2wa86" TargetMode="External"/><Relationship Id="rId27" Type="http://schemas.openxmlformats.org/officeDocument/2006/relationships/hyperlink" Target="http://www.&#1077;g&#1077;.edu.ru" TargetMode="External"/><Relationship Id="rId30" Type="http://schemas.openxmlformats.org/officeDocument/2006/relationships/hyperlink" Target="https://www.google.com/url?q=http://www.school.edu.ru/&amp;sa=D&amp;source=editors&amp;ust=1637530907180000&amp;usg=AOvVaw3wLJ_vY7--0UhhmUg2wa86" TargetMode="External"/><Relationship Id="rId35" Type="http://schemas.openxmlformats.org/officeDocument/2006/relationships/hyperlink" Target="http://www.&#1077;g&#1077;.edu.ru" TargetMode="External"/><Relationship Id="rId8" Type="http://schemas.openxmlformats.org/officeDocument/2006/relationships/hyperlink" Target="https://www.google.com/url?q=http://www.school.edu.ru/&amp;sa=D&amp;source=editors&amp;ust=1637530907180000&amp;usg=AOvVaw3wLJ_vY7--0UhhmUg2wa86"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2624</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admin-pc</cp:lastModifiedBy>
  <cp:revision>2</cp:revision>
  <dcterms:created xsi:type="dcterms:W3CDTF">2023-11-09T17:29:00Z</dcterms:created>
  <dcterms:modified xsi:type="dcterms:W3CDTF">2023-11-09T17:29:00Z</dcterms:modified>
</cp:coreProperties>
</file>