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E5" w:rsidRDefault="00457D67" w:rsidP="002A3A7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-228600</wp:posOffset>
            </wp:positionV>
            <wp:extent cx="7242810" cy="10139045"/>
            <wp:effectExtent l="0" t="0" r="0" b="0"/>
            <wp:wrapTight wrapText="bothSides">
              <wp:wrapPolygon edited="0">
                <wp:start x="0" y="0"/>
                <wp:lineTo x="0" y="21550"/>
                <wp:lineTo x="21532" y="21550"/>
                <wp:lineTo x="21532" y="0"/>
                <wp:lineTo x="0" y="0"/>
              </wp:wrapPolygon>
            </wp:wrapTight>
            <wp:docPr id="2" name="Рисунок 2" descr="C:\Users\admin-pc\Desktop\акте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pc\Desktop\актер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1013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D67" w:rsidRDefault="00457D67" w:rsidP="00A92A7B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457D67" w:rsidRDefault="00457D67" w:rsidP="00A92A7B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D67" w:rsidRPr="006C09AF" w:rsidRDefault="00457D67" w:rsidP="00457D67">
      <w:pPr>
        <w:pStyle w:val="ab"/>
        <w:ind w:left="0"/>
        <w:jc w:val="both"/>
      </w:pPr>
      <w:r w:rsidRPr="006C09AF">
        <w:t xml:space="preserve">        Программа курса</w:t>
      </w:r>
      <w:r>
        <w:t xml:space="preserve"> рассчитана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14-15</w:t>
      </w:r>
      <w:r w:rsidRPr="006C09AF">
        <w:t xml:space="preserve"> лет, не имеющих предварительной подготовки, желающие познакомиться с театральным искусством. В процессе обучения у подростков формируются</w:t>
      </w:r>
      <w:r w:rsidRPr="006C09AF">
        <w:rPr>
          <w:spacing w:val="1"/>
        </w:rPr>
        <w:t xml:space="preserve"> </w:t>
      </w:r>
      <w:r w:rsidRPr="006C09AF">
        <w:t>коммуникативные</w:t>
      </w:r>
      <w:r w:rsidRPr="006C09AF">
        <w:rPr>
          <w:spacing w:val="1"/>
        </w:rPr>
        <w:t xml:space="preserve"> </w:t>
      </w:r>
      <w:r w:rsidRPr="006C09AF">
        <w:t>навыки,</w:t>
      </w:r>
      <w:r w:rsidRPr="006C09AF">
        <w:rPr>
          <w:spacing w:val="1"/>
        </w:rPr>
        <w:t xml:space="preserve"> </w:t>
      </w:r>
      <w:r w:rsidRPr="006C09AF">
        <w:t>расширяется</w:t>
      </w:r>
      <w:r w:rsidRPr="006C09AF">
        <w:rPr>
          <w:spacing w:val="1"/>
        </w:rPr>
        <w:t xml:space="preserve"> </w:t>
      </w:r>
      <w:r w:rsidRPr="006C09AF">
        <w:t>кругозор,</w:t>
      </w:r>
      <w:r w:rsidRPr="006C09AF">
        <w:rPr>
          <w:spacing w:val="1"/>
        </w:rPr>
        <w:t xml:space="preserve"> </w:t>
      </w:r>
      <w:r w:rsidRPr="006C09AF">
        <w:t>развивается</w:t>
      </w:r>
      <w:r w:rsidRPr="006C09AF">
        <w:rPr>
          <w:spacing w:val="1"/>
        </w:rPr>
        <w:t xml:space="preserve"> </w:t>
      </w:r>
      <w:r w:rsidRPr="006C09AF">
        <w:t>способность</w:t>
      </w:r>
      <w:r w:rsidRPr="006C09AF">
        <w:rPr>
          <w:spacing w:val="1"/>
        </w:rPr>
        <w:t xml:space="preserve"> </w:t>
      </w:r>
      <w:r w:rsidRPr="006C09AF">
        <w:t>к</w:t>
      </w:r>
      <w:r w:rsidRPr="006C09AF">
        <w:rPr>
          <w:spacing w:val="1"/>
        </w:rPr>
        <w:t xml:space="preserve"> </w:t>
      </w:r>
      <w:r w:rsidRPr="006C09AF">
        <w:t>участию</w:t>
      </w:r>
      <w:r w:rsidRPr="006C09AF">
        <w:rPr>
          <w:spacing w:val="1"/>
        </w:rPr>
        <w:t xml:space="preserve"> </w:t>
      </w:r>
      <w:r w:rsidRPr="006C09AF">
        <w:t>и</w:t>
      </w:r>
      <w:r w:rsidRPr="006C09AF">
        <w:rPr>
          <w:spacing w:val="1"/>
        </w:rPr>
        <w:t xml:space="preserve"> </w:t>
      </w:r>
      <w:r w:rsidRPr="006C09AF">
        <w:t>сопереживанию.</w:t>
      </w:r>
      <w:r w:rsidRPr="006C09AF">
        <w:rPr>
          <w:spacing w:val="1"/>
        </w:rPr>
        <w:t xml:space="preserve"> </w:t>
      </w:r>
    </w:p>
    <w:p w:rsidR="00457D67" w:rsidRPr="006C09AF" w:rsidRDefault="00457D67" w:rsidP="00457D67">
      <w:pPr>
        <w:pStyle w:val="ab"/>
        <w:ind w:left="0" w:firstLine="709"/>
        <w:jc w:val="both"/>
      </w:pPr>
      <w:r w:rsidRPr="006C09AF">
        <w:t>Отличительные особенности данной программы заключается в</w:t>
      </w:r>
      <w:r w:rsidRPr="006C09AF">
        <w:rPr>
          <w:spacing w:val="1"/>
        </w:rPr>
        <w:t xml:space="preserve"> </w:t>
      </w:r>
      <w:r w:rsidRPr="006C09AF">
        <w:t>том,</w:t>
      </w:r>
      <w:r w:rsidRPr="006C09AF">
        <w:rPr>
          <w:spacing w:val="1"/>
        </w:rPr>
        <w:t xml:space="preserve"> </w:t>
      </w:r>
      <w:r w:rsidRPr="006C09AF">
        <w:t>что</w:t>
      </w:r>
      <w:r w:rsidRPr="006C09AF">
        <w:rPr>
          <w:spacing w:val="1"/>
        </w:rPr>
        <w:t xml:space="preserve"> </w:t>
      </w:r>
      <w:r w:rsidRPr="006C09AF">
        <w:t>программа</w:t>
      </w:r>
      <w:r w:rsidRPr="006C09AF">
        <w:rPr>
          <w:spacing w:val="1"/>
        </w:rPr>
        <w:t xml:space="preserve"> </w:t>
      </w:r>
      <w:r w:rsidRPr="006C09AF">
        <w:t>решает</w:t>
      </w:r>
      <w:r w:rsidRPr="006C09AF">
        <w:rPr>
          <w:spacing w:val="1"/>
        </w:rPr>
        <w:t xml:space="preserve"> </w:t>
      </w:r>
      <w:r w:rsidRPr="006C09AF">
        <w:t>не</w:t>
      </w:r>
      <w:r w:rsidRPr="006C09AF">
        <w:rPr>
          <w:spacing w:val="1"/>
        </w:rPr>
        <w:t xml:space="preserve"> </w:t>
      </w:r>
      <w:r w:rsidRPr="006C09AF">
        <w:t>только проблему занятости детей в свободное время, но и</w:t>
      </w:r>
      <w:r w:rsidRPr="006C09AF">
        <w:rPr>
          <w:spacing w:val="1"/>
        </w:rPr>
        <w:t xml:space="preserve"> </w:t>
      </w:r>
      <w:r w:rsidRPr="006C09AF">
        <w:t>создание значимого для детей микросоциума, в котором гармонизируется эмоциональная</w:t>
      </w:r>
      <w:r w:rsidRPr="006C09AF">
        <w:rPr>
          <w:spacing w:val="1"/>
        </w:rPr>
        <w:t xml:space="preserve"> </w:t>
      </w:r>
      <w:r w:rsidRPr="006C09AF">
        <w:t>сфера,</w:t>
      </w:r>
      <w:r w:rsidRPr="006C09AF">
        <w:rPr>
          <w:spacing w:val="1"/>
        </w:rPr>
        <w:t xml:space="preserve"> </w:t>
      </w:r>
      <w:r w:rsidRPr="006C09AF">
        <w:t>формируются</w:t>
      </w:r>
      <w:r w:rsidRPr="006C09AF">
        <w:rPr>
          <w:spacing w:val="1"/>
        </w:rPr>
        <w:t xml:space="preserve"> </w:t>
      </w:r>
      <w:r w:rsidRPr="006C09AF">
        <w:t>первые</w:t>
      </w:r>
      <w:r w:rsidRPr="006C09AF">
        <w:rPr>
          <w:spacing w:val="1"/>
        </w:rPr>
        <w:t xml:space="preserve"> </w:t>
      </w:r>
      <w:r w:rsidRPr="006C09AF">
        <w:t>навыки</w:t>
      </w:r>
      <w:r w:rsidRPr="006C09AF">
        <w:rPr>
          <w:spacing w:val="1"/>
        </w:rPr>
        <w:t xml:space="preserve"> </w:t>
      </w:r>
      <w:r w:rsidRPr="006C09AF">
        <w:t>толерантного</w:t>
      </w:r>
      <w:r w:rsidRPr="006C09AF">
        <w:rPr>
          <w:spacing w:val="1"/>
        </w:rPr>
        <w:t xml:space="preserve"> </w:t>
      </w:r>
      <w:r w:rsidRPr="006C09AF">
        <w:t>поведения,</w:t>
      </w:r>
      <w:r w:rsidRPr="006C09AF">
        <w:rPr>
          <w:spacing w:val="1"/>
        </w:rPr>
        <w:t xml:space="preserve"> </w:t>
      </w:r>
      <w:r w:rsidRPr="006C09AF">
        <w:t>прививаются</w:t>
      </w:r>
      <w:r w:rsidRPr="006C09AF">
        <w:rPr>
          <w:spacing w:val="1"/>
        </w:rPr>
        <w:t xml:space="preserve"> </w:t>
      </w:r>
      <w:r w:rsidRPr="006C09AF">
        <w:t>нормы</w:t>
      </w:r>
      <w:r w:rsidRPr="006C09AF">
        <w:rPr>
          <w:spacing w:val="1"/>
        </w:rPr>
        <w:t xml:space="preserve"> </w:t>
      </w:r>
      <w:r w:rsidRPr="006C09AF">
        <w:t>социального</w:t>
      </w:r>
      <w:r w:rsidRPr="006C09AF">
        <w:rPr>
          <w:spacing w:val="-2"/>
        </w:rPr>
        <w:t xml:space="preserve"> </w:t>
      </w:r>
      <w:r w:rsidRPr="006C09AF">
        <w:t>общения,</w:t>
      </w:r>
      <w:r w:rsidRPr="006C09AF">
        <w:rPr>
          <w:spacing w:val="-3"/>
        </w:rPr>
        <w:t xml:space="preserve"> </w:t>
      </w:r>
      <w:r w:rsidRPr="006C09AF">
        <w:t>а</w:t>
      </w:r>
      <w:r w:rsidRPr="006C09AF">
        <w:rPr>
          <w:spacing w:val="-3"/>
        </w:rPr>
        <w:t xml:space="preserve"> </w:t>
      </w:r>
      <w:r w:rsidRPr="006C09AF">
        <w:t>внутренний</w:t>
      </w:r>
      <w:r w:rsidRPr="006C09AF">
        <w:rPr>
          <w:spacing w:val="1"/>
        </w:rPr>
        <w:t xml:space="preserve"> </w:t>
      </w:r>
      <w:r w:rsidRPr="006C09AF">
        <w:t>мир</w:t>
      </w:r>
      <w:r w:rsidRPr="006C09AF">
        <w:rPr>
          <w:spacing w:val="-2"/>
        </w:rPr>
        <w:t xml:space="preserve"> </w:t>
      </w:r>
      <w:r w:rsidRPr="006C09AF">
        <w:t>ребёнка</w:t>
      </w:r>
      <w:r w:rsidRPr="006C09AF">
        <w:rPr>
          <w:spacing w:val="-3"/>
        </w:rPr>
        <w:t xml:space="preserve"> </w:t>
      </w:r>
      <w:r w:rsidRPr="006C09AF">
        <w:t>обогащается</w:t>
      </w:r>
      <w:r w:rsidRPr="006C09AF">
        <w:rPr>
          <w:spacing w:val="-2"/>
        </w:rPr>
        <w:t xml:space="preserve"> </w:t>
      </w:r>
      <w:r w:rsidRPr="006C09AF">
        <w:t>впечатлениями</w:t>
      </w:r>
      <w:r w:rsidRPr="006C09AF">
        <w:rPr>
          <w:spacing w:val="1"/>
        </w:rPr>
        <w:t xml:space="preserve"> </w:t>
      </w:r>
      <w:r w:rsidRPr="006C09AF">
        <w:t>прекрасного.</w:t>
      </w:r>
    </w:p>
    <w:p w:rsidR="00457D67" w:rsidRPr="006C09AF" w:rsidRDefault="00457D67" w:rsidP="00457D67">
      <w:pPr>
        <w:pStyle w:val="Default"/>
        <w:jc w:val="both"/>
        <w:rPr>
          <w:color w:val="auto"/>
        </w:rPr>
      </w:pPr>
      <w:r w:rsidRPr="006C09AF">
        <w:rPr>
          <w:bCs/>
          <w:color w:val="auto"/>
        </w:rPr>
        <w:t xml:space="preserve">            </w:t>
      </w:r>
      <w:r w:rsidRPr="00502105">
        <w:rPr>
          <w:b/>
          <w:bCs/>
          <w:color w:val="auto"/>
        </w:rPr>
        <w:t>Цель программы</w:t>
      </w:r>
      <w:r w:rsidRPr="006C09AF">
        <w:rPr>
          <w:color w:val="auto"/>
        </w:rPr>
        <w:t xml:space="preserve">: развитие творческих способностей учащихся средствами театрального искусства. </w:t>
      </w:r>
    </w:p>
    <w:p w:rsidR="00457D67" w:rsidRPr="00502105" w:rsidRDefault="00457D67" w:rsidP="00457D67">
      <w:pPr>
        <w:pStyle w:val="Default"/>
        <w:jc w:val="both"/>
        <w:rPr>
          <w:b/>
          <w:bCs/>
          <w:color w:val="auto"/>
        </w:rPr>
      </w:pPr>
      <w:r w:rsidRPr="00502105">
        <w:rPr>
          <w:b/>
          <w:bCs/>
          <w:color w:val="auto"/>
        </w:rPr>
        <w:t xml:space="preserve">Задачи: </w:t>
      </w:r>
    </w:p>
    <w:p w:rsidR="00457D67" w:rsidRPr="006C09AF" w:rsidRDefault="00457D67" w:rsidP="00457D67">
      <w:pPr>
        <w:pStyle w:val="Default"/>
        <w:ind w:left="284"/>
        <w:jc w:val="both"/>
        <w:rPr>
          <w:color w:val="auto"/>
        </w:rPr>
      </w:pPr>
      <w:r w:rsidRPr="006C09AF">
        <w:rPr>
          <w:iCs/>
          <w:color w:val="auto"/>
        </w:rPr>
        <w:t>Воспитательные:</w:t>
      </w:r>
    </w:p>
    <w:p w:rsidR="00457D67" w:rsidRPr="006C09AF" w:rsidRDefault="00457D67" w:rsidP="00457D67">
      <w:pPr>
        <w:pStyle w:val="Default"/>
        <w:ind w:left="284"/>
        <w:jc w:val="both"/>
        <w:rPr>
          <w:color w:val="auto"/>
        </w:rPr>
      </w:pPr>
      <w:r w:rsidRPr="006C09AF">
        <w:rPr>
          <w:color w:val="auto"/>
        </w:rPr>
        <w:t>- воспитание эстетического отношения к окружающему миру, и к искусству театра;</w:t>
      </w:r>
    </w:p>
    <w:p w:rsidR="00457D67" w:rsidRPr="006C09AF" w:rsidRDefault="00457D67" w:rsidP="00457D67">
      <w:pPr>
        <w:pStyle w:val="Default"/>
        <w:ind w:left="284"/>
        <w:jc w:val="both"/>
        <w:rPr>
          <w:color w:val="auto"/>
        </w:rPr>
      </w:pPr>
      <w:r w:rsidRPr="006C09AF">
        <w:rPr>
          <w:color w:val="auto"/>
        </w:rPr>
        <w:t>- воспитание ответственности и дисциплинированности;</w:t>
      </w:r>
    </w:p>
    <w:p w:rsidR="00457D67" w:rsidRPr="006C09AF" w:rsidRDefault="00457D67" w:rsidP="00457D67">
      <w:pPr>
        <w:pStyle w:val="Default"/>
        <w:ind w:left="284"/>
        <w:jc w:val="both"/>
        <w:rPr>
          <w:color w:val="auto"/>
        </w:rPr>
      </w:pPr>
      <w:r w:rsidRPr="006C09AF">
        <w:rPr>
          <w:color w:val="auto"/>
        </w:rPr>
        <w:t>- воспитание потребности в творческом самовыражении;</w:t>
      </w:r>
    </w:p>
    <w:p w:rsidR="00457D67" w:rsidRPr="006C09AF" w:rsidRDefault="00457D67" w:rsidP="00457D67">
      <w:pPr>
        <w:pStyle w:val="Default"/>
        <w:ind w:left="284"/>
        <w:jc w:val="both"/>
        <w:rPr>
          <w:iCs/>
          <w:color w:val="auto"/>
        </w:rPr>
      </w:pPr>
      <w:r w:rsidRPr="006C09AF">
        <w:rPr>
          <w:iCs/>
          <w:color w:val="auto"/>
        </w:rPr>
        <w:t>Развивающие:</w:t>
      </w:r>
    </w:p>
    <w:p w:rsidR="00457D67" w:rsidRPr="006C09AF" w:rsidRDefault="00457D67" w:rsidP="00457D67">
      <w:pPr>
        <w:pStyle w:val="c5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C09AF">
        <w:rPr>
          <w:iCs/>
        </w:rPr>
        <w:t>-</w:t>
      </w:r>
      <w:r w:rsidRPr="006C09AF">
        <w:rPr>
          <w:color w:val="000000"/>
        </w:rPr>
        <w:t> развитие познавательных процессов: внимание, воображение, память, образное и логическое мышление;</w:t>
      </w:r>
    </w:p>
    <w:p w:rsidR="00457D67" w:rsidRPr="006C09AF" w:rsidRDefault="00457D67" w:rsidP="00457D67">
      <w:pPr>
        <w:pStyle w:val="c5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C09AF">
        <w:rPr>
          <w:color w:val="000000"/>
        </w:rPr>
        <w:t>-развитие речевых характеристик голоса: правильное дыхание, артикуляцию, силу голоса; мышечную свободу; фантазию, пластику;</w:t>
      </w:r>
    </w:p>
    <w:p w:rsidR="00457D67" w:rsidRPr="006C09AF" w:rsidRDefault="00457D67" w:rsidP="00457D67">
      <w:pPr>
        <w:pStyle w:val="c5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C09AF">
        <w:rPr>
          <w:color w:val="000000"/>
        </w:rPr>
        <w:t> - развитие творческих способностей;</w:t>
      </w:r>
    </w:p>
    <w:p w:rsidR="00457D67" w:rsidRPr="006C09AF" w:rsidRDefault="00457D67" w:rsidP="00457D67">
      <w:pPr>
        <w:pStyle w:val="Default"/>
        <w:ind w:left="284"/>
        <w:jc w:val="both"/>
        <w:rPr>
          <w:color w:val="auto"/>
        </w:rPr>
      </w:pPr>
      <w:r w:rsidRPr="006C09AF">
        <w:rPr>
          <w:color w:val="auto"/>
        </w:rPr>
        <w:t>- развитие свободного словесного общения учащихся перед аудиторией;</w:t>
      </w:r>
    </w:p>
    <w:p w:rsidR="00457D67" w:rsidRPr="006C09AF" w:rsidRDefault="00457D67" w:rsidP="00457D67">
      <w:pPr>
        <w:pStyle w:val="Default"/>
        <w:ind w:left="284"/>
        <w:jc w:val="both"/>
        <w:rPr>
          <w:color w:val="auto"/>
        </w:rPr>
      </w:pPr>
      <w:r w:rsidRPr="006C09AF">
        <w:rPr>
          <w:color w:val="auto"/>
        </w:rPr>
        <w:t>- развитие у учащихся художественного вкуса;</w:t>
      </w:r>
    </w:p>
    <w:p w:rsidR="00457D67" w:rsidRPr="006C09AF" w:rsidRDefault="00457D67" w:rsidP="00457D67">
      <w:pPr>
        <w:pStyle w:val="Default"/>
        <w:ind w:left="284"/>
        <w:jc w:val="both"/>
        <w:rPr>
          <w:iCs/>
          <w:color w:val="auto"/>
        </w:rPr>
      </w:pPr>
      <w:r w:rsidRPr="006C09AF">
        <w:rPr>
          <w:iCs/>
          <w:color w:val="auto"/>
        </w:rPr>
        <w:t>Образовательные:</w:t>
      </w:r>
    </w:p>
    <w:p w:rsidR="00457D67" w:rsidRPr="006C09AF" w:rsidRDefault="00457D67" w:rsidP="00457D67">
      <w:pPr>
        <w:pStyle w:val="Default"/>
        <w:ind w:left="284"/>
        <w:jc w:val="both"/>
        <w:rPr>
          <w:color w:val="auto"/>
        </w:rPr>
      </w:pPr>
      <w:r w:rsidRPr="006C09AF">
        <w:rPr>
          <w:i/>
          <w:iCs/>
          <w:color w:val="auto"/>
        </w:rPr>
        <w:t>-</w:t>
      </w:r>
      <w:r w:rsidRPr="006C09AF">
        <w:rPr>
          <w:iCs/>
          <w:color w:val="auto"/>
        </w:rPr>
        <w:t xml:space="preserve"> </w:t>
      </w:r>
      <w:r w:rsidRPr="006C09AF">
        <w:rPr>
          <w:color w:val="auto"/>
        </w:rPr>
        <w:t xml:space="preserve"> обучение основам театральной культуры, основам актерского мастерства;</w:t>
      </w:r>
    </w:p>
    <w:p w:rsidR="00457D67" w:rsidRPr="006C09AF" w:rsidRDefault="00457D67" w:rsidP="00457D67">
      <w:pPr>
        <w:pStyle w:val="Default"/>
        <w:ind w:left="284"/>
        <w:jc w:val="both"/>
        <w:rPr>
          <w:iCs/>
          <w:color w:val="auto"/>
        </w:rPr>
      </w:pPr>
      <w:r w:rsidRPr="006C09AF">
        <w:rPr>
          <w:iCs/>
          <w:color w:val="auto"/>
        </w:rPr>
        <w:t>- обучение определению   жанров театрального искусства;</w:t>
      </w:r>
    </w:p>
    <w:p w:rsidR="00457D67" w:rsidRPr="006C09AF" w:rsidRDefault="00457D67" w:rsidP="00457D67">
      <w:pPr>
        <w:pStyle w:val="Default"/>
        <w:ind w:left="284"/>
        <w:jc w:val="both"/>
        <w:rPr>
          <w:iCs/>
          <w:color w:val="auto"/>
        </w:rPr>
      </w:pPr>
      <w:r w:rsidRPr="006C09AF">
        <w:rPr>
          <w:iCs/>
          <w:color w:val="auto"/>
        </w:rPr>
        <w:t>-  обучение сценической речи и сценическому движению;</w:t>
      </w:r>
    </w:p>
    <w:p w:rsidR="00457D67" w:rsidRPr="006C09AF" w:rsidRDefault="00457D67" w:rsidP="00457D67">
      <w:pPr>
        <w:pStyle w:val="Default"/>
        <w:ind w:left="284"/>
        <w:jc w:val="both"/>
        <w:rPr>
          <w:iCs/>
          <w:color w:val="auto"/>
        </w:rPr>
      </w:pPr>
      <w:r w:rsidRPr="006C09AF">
        <w:rPr>
          <w:iCs/>
          <w:color w:val="auto"/>
        </w:rPr>
        <w:t>- ознакомление с этикой артиста и зрителя</w:t>
      </w:r>
    </w:p>
    <w:p w:rsidR="00457D67" w:rsidRPr="00457D67" w:rsidRDefault="00457D67" w:rsidP="00457D67">
      <w:pPr>
        <w:pStyle w:val="Default"/>
        <w:jc w:val="both"/>
        <w:rPr>
          <w:b/>
          <w:color w:val="auto"/>
        </w:rPr>
      </w:pPr>
      <w:r w:rsidRPr="00457D67">
        <w:rPr>
          <w:b/>
          <w:bCs/>
          <w:color w:val="auto"/>
        </w:rPr>
        <w:t xml:space="preserve">   </w:t>
      </w:r>
      <w:r w:rsidRPr="00457D67">
        <w:rPr>
          <w:b/>
        </w:rPr>
        <w:t xml:space="preserve">Форма организации образовательного процесса: </w:t>
      </w:r>
    </w:p>
    <w:p w:rsidR="00457D67" w:rsidRPr="006C09AF" w:rsidRDefault="00457D67" w:rsidP="00457D67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Групповые</w:t>
      </w:r>
      <w:r w:rsidRPr="006C09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занятия;</w:t>
      </w:r>
    </w:p>
    <w:p w:rsidR="00457D67" w:rsidRPr="006C09AF" w:rsidRDefault="00457D67" w:rsidP="00457D67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Коллективные дела (коллективно-совместная постановка), где задействованы в работе</w:t>
      </w:r>
      <w:r w:rsidRPr="006C09AF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6C09AF">
        <w:rPr>
          <w:rFonts w:ascii="Times New Roman" w:hAnsi="Times New Roman" w:cs="Times New Roman"/>
          <w:sz w:val="24"/>
          <w:szCs w:val="24"/>
        </w:rPr>
        <w:t>несколько групп (спектакль, проект, мероприятие);</w:t>
      </w:r>
    </w:p>
    <w:p w:rsidR="00457D67" w:rsidRPr="006C09AF" w:rsidRDefault="00457D67" w:rsidP="00457D67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 xml:space="preserve">Занятия по подгруппам; </w:t>
      </w:r>
    </w:p>
    <w:p w:rsidR="00457D67" w:rsidRPr="006C09AF" w:rsidRDefault="00457D67" w:rsidP="00457D67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C09AF">
        <w:rPr>
          <w:rFonts w:ascii="Times New Roman" w:hAnsi="Times New Roman" w:cs="Times New Roman"/>
          <w:sz w:val="24"/>
          <w:szCs w:val="24"/>
        </w:rPr>
        <w:t>Индивидуальные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занятия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(репетиции,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занятия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по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индивидуальной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подготовке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к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конкурсам чтецов разного уровня, индивидуальные занятия малыми группами – работа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над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концертным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номером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или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пластическим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этюдом,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детским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проектом,</w:t>
      </w:r>
      <w:r w:rsidRPr="006C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индивидуальная</w:t>
      </w:r>
      <w:r w:rsidRPr="006C09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работа</w:t>
      </w:r>
      <w:r w:rsidRPr="006C09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с</w:t>
      </w:r>
      <w:r w:rsidRPr="006C09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9AF">
        <w:rPr>
          <w:rFonts w:ascii="Times New Roman" w:hAnsi="Times New Roman" w:cs="Times New Roman"/>
          <w:sz w:val="24"/>
          <w:szCs w:val="24"/>
        </w:rPr>
        <w:t>одаренными детьми);</w:t>
      </w:r>
    </w:p>
    <w:p w:rsidR="00457D67" w:rsidRPr="006C09AF" w:rsidRDefault="00457D67" w:rsidP="0045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AF">
        <w:rPr>
          <w:rFonts w:ascii="Times New Roman" w:hAnsi="Times New Roman" w:cs="Times New Roman"/>
          <w:sz w:val="24"/>
          <w:szCs w:val="24"/>
        </w:rPr>
        <w:t>Формы организации занятий - экскурсии, репетиции, практические занятия, круглые столы, мастер-классы, игры, выполнение самостоятельной работы, концерты, спектакли, творческие отчеты;</w:t>
      </w:r>
      <w:proofErr w:type="gramEnd"/>
    </w:p>
    <w:p w:rsidR="00457D67" w:rsidRPr="00457D67" w:rsidRDefault="00457D67" w:rsidP="00457D67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</w:t>
      </w:r>
      <w:r w:rsidRPr="006C09AF">
        <w:rPr>
          <w:b/>
          <w:bCs/>
          <w:color w:val="auto"/>
        </w:rPr>
        <w:t xml:space="preserve">Формы аттестации: </w:t>
      </w:r>
      <w:r w:rsidRPr="006C09AF">
        <w:rPr>
          <w:color w:val="auto"/>
        </w:rPr>
        <w:t xml:space="preserve"> итоговая творческая работа – показ театральных миниатюр, организация и проведение мероприятия. </w:t>
      </w:r>
    </w:p>
    <w:p w:rsidR="00457D67" w:rsidRDefault="00457D67" w:rsidP="00A92A7B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D67" w:rsidRDefault="00A92A7B" w:rsidP="00457D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74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7D67" w:rsidRPr="00E7415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Планируемые результаты освоения программы</w:t>
      </w:r>
    </w:p>
    <w:p w:rsidR="00457D67" w:rsidRDefault="00457D67" w:rsidP="00457D6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Личностные результаты: </w:t>
      </w:r>
    </w:p>
    <w:p w:rsidR="00457D67" w:rsidRDefault="00457D67" w:rsidP="00457D6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преодолевать мышечные и психологические зажимы при выходе на публику</w:t>
      </w:r>
    </w:p>
    <w:p w:rsidR="00457D67" w:rsidRDefault="00457D67" w:rsidP="00457D6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умение сотрудничать со сверстниками, доброжелательное отношение к сверстникам, бесконфликтное поведение, стремление прислушиваться к мнению товарищей; </w:t>
      </w:r>
    </w:p>
    <w:p w:rsidR="00457D67" w:rsidRDefault="00457D67" w:rsidP="00457D6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учебно-познавательного интереса к театральному творчеству, как одному из видов искусства;</w:t>
      </w:r>
    </w:p>
    <w:p w:rsidR="00457D67" w:rsidRDefault="00457D67" w:rsidP="00457D6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формирование этических чувств, эстетических потребностей, ценности и чувства на основе произведений художественной литературы; </w:t>
      </w:r>
    </w:p>
    <w:p w:rsidR="00457D67" w:rsidRDefault="00457D67" w:rsidP="00457D6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осознание значимости занятий театральным искусством для личного развития.</w:t>
      </w:r>
    </w:p>
    <w:p w:rsidR="00457D67" w:rsidRDefault="00457D67" w:rsidP="00457D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57D67" w:rsidRDefault="00457D67" w:rsidP="00457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 </w:t>
      </w:r>
    </w:p>
    <w:p w:rsidR="00457D67" w:rsidRDefault="00457D67" w:rsidP="00457D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освоение учащимися специальных знаний, получение опыта деятельности в образовательной области «Актерское мастерство»;</w:t>
      </w:r>
    </w:p>
    <w:p w:rsidR="00457D67" w:rsidRDefault="00457D67" w:rsidP="00457D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457D67" w:rsidRDefault="00457D67" w:rsidP="00457D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освоение способами решения проблем творческого и поискового характера</w:t>
      </w:r>
    </w:p>
    <w:p w:rsidR="00457D67" w:rsidRDefault="00457D67" w:rsidP="00457D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57D67" w:rsidRDefault="00457D67" w:rsidP="00457D67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 </w:t>
      </w:r>
    </w:p>
    <w:p w:rsidR="00457D67" w:rsidRDefault="00457D67" w:rsidP="00457D6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457D67" w:rsidRDefault="00457D67" w:rsidP="00457D6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формирование умения понимать причины успеха/неуспеха своей  деятельности и способности конструктивно действовать даже в ситуациях неуспеха; </w:t>
      </w:r>
    </w:p>
    <w:p w:rsidR="00457D67" w:rsidRDefault="00457D67" w:rsidP="00457D6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готовности слушать собеседника и вести диалог;</w:t>
      </w:r>
    </w:p>
    <w:p w:rsidR="00457D67" w:rsidRDefault="00457D67" w:rsidP="00457D6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умение признавать различные точки зрения и право каждого иметь и излагать свое мнение и аргументировать свою точку зрения и оценку событий; </w:t>
      </w:r>
    </w:p>
    <w:p w:rsidR="00457D67" w:rsidRDefault="00457D67" w:rsidP="00457D6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умение договариваться о распределении ролей в совместной деятельности, осуществлять взаимный контроль в совместной деятельности, общей цели и путей ее достижения, осмысливать собственное поведение и поведение окружающих; </w:t>
      </w:r>
    </w:p>
    <w:p w:rsidR="00457D67" w:rsidRDefault="00457D67" w:rsidP="00457D6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готовности конструктивно разрешать конфликты посредством учета интересов сторон и сотрудничества.</w:t>
      </w:r>
    </w:p>
    <w:p w:rsidR="00457D67" w:rsidRDefault="00457D67" w:rsidP="00A92A7B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457D67" w:rsidP="00A92A7B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15E"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. </w:t>
      </w:r>
      <w:r w:rsidR="00A9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A92A7B"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программы</w:t>
      </w:r>
    </w:p>
    <w:p w:rsidR="00A92A7B" w:rsidRPr="00E7415E" w:rsidRDefault="00A92A7B" w:rsidP="00A92A7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7B" w:rsidRPr="00DF40B3" w:rsidRDefault="00A92A7B" w:rsidP="00A92A7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занятие:</w:t>
      </w:r>
    </w:p>
    <w:p w:rsidR="00A92A7B" w:rsidRPr="00DF40B3" w:rsidRDefault="00A92A7B" w:rsidP="00A92A7B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коллективом.</w:t>
      </w:r>
    </w:p>
    <w:p w:rsidR="00A92A7B" w:rsidRPr="00DF40B3" w:rsidRDefault="00A92A7B" w:rsidP="00A92A7B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возможностей для распределения ролей (голосов, дикция, внешних данных).</w:t>
      </w:r>
    </w:p>
    <w:p w:rsidR="00A92A7B" w:rsidRDefault="00A92A7B" w:rsidP="00A92A7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2A7B" w:rsidRPr="00DF40B3" w:rsidRDefault="00A92A7B" w:rsidP="00A92A7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Тема 1:  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театр?»</w:t>
      </w:r>
    </w:p>
    <w:p w:rsidR="00A92A7B" w:rsidRPr="00DF40B3" w:rsidRDefault="00A92A7B" w:rsidP="00A92A7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Беседа:</w:t>
      </w:r>
    </w:p>
    <w:p w:rsidR="00A92A7B" w:rsidRPr="00DF40B3" w:rsidRDefault="00A92A7B" w:rsidP="00A92A7B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«Значение театра, его отличие от других видов искусства».</w:t>
      </w:r>
    </w:p>
    <w:p w:rsidR="00A92A7B" w:rsidRPr="00DF40B3" w:rsidRDefault="00A92A7B" w:rsidP="00A92A7B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«Сценическое действие как основа актёрского творчества».</w:t>
      </w:r>
    </w:p>
    <w:p w:rsidR="00A92A7B" w:rsidRPr="00DF40B3" w:rsidRDefault="00A92A7B" w:rsidP="00A92A7B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«Первостепенная роль актёра».</w:t>
      </w:r>
    </w:p>
    <w:p w:rsidR="00A92A7B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Pr="00DF40B3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«Знакомство с основоположником театрального искусства К.С. Станиславским».</w:t>
      </w:r>
    </w:p>
    <w:p w:rsidR="00A92A7B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Pr="00DF40B3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«Система Станиславского».</w:t>
      </w:r>
    </w:p>
    <w:p w:rsidR="00A92A7B" w:rsidRPr="00425B72" w:rsidRDefault="00A92A7B" w:rsidP="00A92A7B">
      <w:pPr>
        <w:pStyle w:val="a8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«Сценическое воспитание актёра».</w:t>
      </w:r>
    </w:p>
    <w:p w:rsidR="00A92A7B" w:rsidRPr="00425B72" w:rsidRDefault="00A92A7B" w:rsidP="00A92A7B">
      <w:pPr>
        <w:pStyle w:val="a8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методе работы над ролью».</w:t>
      </w:r>
    </w:p>
    <w:p w:rsidR="00A92A7B" w:rsidRPr="00DF40B3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«Понятие о психофизическом тренинге».</w:t>
      </w:r>
    </w:p>
    <w:p w:rsidR="00A92A7B" w:rsidRPr="00425B72" w:rsidRDefault="00A92A7B" w:rsidP="00A92A7B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A7B" w:rsidRPr="00DF40B3" w:rsidRDefault="00A92A7B" w:rsidP="00A92A7B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«Слово и современная сцена».</w:t>
      </w:r>
    </w:p>
    <w:p w:rsidR="00A92A7B" w:rsidRPr="00425B72" w:rsidRDefault="00A92A7B" w:rsidP="00A92A7B">
      <w:pPr>
        <w:pStyle w:val="a8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в жизни и на сцене».</w:t>
      </w:r>
    </w:p>
    <w:p w:rsidR="00A92A7B" w:rsidRPr="00425B72" w:rsidRDefault="00A92A7B" w:rsidP="00A92A7B">
      <w:pPr>
        <w:pStyle w:val="a8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«Дикция в звучащем слове».</w:t>
      </w:r>
    </w:p>
    <w:p w:rsidR="00A92A7B" w:rsidRPr="00425B72" w:rsidRDefault="00A92A7B" w:rsidP="00A92A7B">
      <w:pPr>
        <w:pStyle w:val="a8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«Дикция и артикуляционный аппарат».</w:t>
      </w:r>
    </w:p>
    <w:p w:rsidR="00A92A7B" w:rsidRPr="00425B72" w:rsidRDefault="00A92A7B" w:rsidP="00A92A7B">
      <w:pPr>
        <w:pStyle w:val="a8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«Артикуляционная гимнастика».</w:t>
      </w:r>
    </w:p>
    <w:p w:rsidR="00A92A7B" w:rsidRPr="00425B72" w:rsidRDefault="00A92A7B" w:rsidP="00A92A7B">
      <w:pPr>
        <w:pStyle w:val="a8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«Речевые игры».</w:t>
      </w:r>
    </w:p>
    <w:p w:rsidR="00A92A7B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Pr="00DF40B3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«Игры, упражнения, этюды».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 и упражнения, показывающие необходимость подлинности   и целенаправленности действий в предлагаемых обстоятельствах.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практическое знакомство с действием в условиях вымысла, т.е. в предлагаемых обстоятельствах. Действия с  реальными предметами в предлагаемых обстоятельствах.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образных представлений.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этюды, развивающие способность живо и инициативно реагировать на изменения условия вымысла.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воображаемыми предметами.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этюды на общение без слов.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литературные с минимальным использованием слов в целях воздействия на партнёра.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Этюды, требующие быстрых и острых оценок, активной работы воображения, быстрого и яркого эмоционального отклика.</w:t>
      </w:r>
    </w:p>
    <w:p w:rsidR="00A92A7B" w:rsidRPr="00425B72" w:rsidRDefault="00A92A7B" w:rsidP="00A92A7B">
      <w:pPr>
        <w:pStyle w:val="a8"/>
        <w:numPr>
          <w:ilvl w:val="0"/>
          <w:numId w:val="8"/>
        </w:numPr>
        <w:spacing w:after="0" w:line="270" w:lineRule="atLeast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и упражнения, требующие целенаправленного воздействия словом.</w:t>
      </w:r>
    </w:p>
    <w:p w:rsidR="00A92A7B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Pr="00DF40B3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«Чтение материала: басен, стихов, сценок».</w:t>
      </w:r>
    </w:p>
    <w:p w:rsidR="00A92A7B" w:rsidRPr="00425B72" w:rsidRDefault="00A92A7B" w:rsidP="00A92A7B">
      <w:pPr>
        <w:pStyle w:val="a8"/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Разбор, обсуждение инсценированных басен, сценок.</w:t>
      </w:r>
    </w:p>
    <w:p w:rsidR="00A92A7B" w:rsidRPr="00425B72" w:rsidRDefault="00A92A7B" w:rsidP="00A92A7B">
      <w:pPr>
        <w:pStyle w:val="a8"/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по событиям. Анализ поступков и поведения действующих лиц.</w:t>
      </w:r>
    </w:p>
    <w:p w:rsidR="00A92A7B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«Работа над тексом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2A7B" w:rsidRPr="00425B72" w:rsidRDefault="00A92A7B" w:rsidP="00A92A7B">
      <w:pPr>
        <w:pStyle w:val="a8"/>
        <w:numPr>
          <w:ilvl w:val="0"/>
          <w:numId w:val="10"/>
        </w:numPr>
        <w:spacing w:after="0" w:line="270" w:lineRule="atLeast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A92A7B" w:rsidRPr="00425B72" w:rsidRDefault="00A92A7B" w:rsidP="00A92A7B">
      <w:pPr>
        <w:pStyle w:val="a8"/>
        <w:numPr>
          <w:ilvl w:val="0"/>
          <w:numId w:val="10"/>
        </w:numPr>
        <w:spacing w:after="0" w:line="270" w:lineRule="atLeast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ролям.</w:t>
      </w:r>
    </w:p>
    <w:p w:rsidR="00A92A7B" w:rsidRPr="00425B72" w:rsidRDefault="00A92A7B" w:rsidP="00A92A7B">
      <w:pPr>
        <w:pStyle w:val="a8"/>
        <w:numPr>
          <w:ilvl w:val="0"/>
          <w:numId w:val="10"/>
        </w:numPr>
        <w:spacing w:after="0" w:line="270" w:lineRule="atLeast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отношение к тексту</w:t>
      </w:r>
    </w:p>
    <w:p w:rsidR="00A92A7B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«Словесное 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A7B" w:rsidRPr="00DF40B3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Упражнения 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«Воздействие тексом на партнёров».</w:t>
      </w:r>
    </w:p>
    <w:p w:rsidR="00A92A7B" w:rsidRDefault="00A92A7B" w:rsidP="00A92A7B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Pr="00DF40B3" w:rsidRDefault="00A92A7B" w:rsidP="00A92A7B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«Общение. Взаимодействие. Этюды</w:t>
      </w:r>
      <w:proofErr w:type="gramStart"/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92A7B" w:rsidRPr="00425B72" w:rsidRDefault="00A92A7B" w:rsidP="00A92A7B">
      <w:pPr>
        <w:pStyle w:val="a8"/>
        <w:numPr>
          <w:ilvl w:val="0"/>
          <w:numId w:val="1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элементами общения, взаимодействия</w:t>
      </w:r>
    </w:p>
    <w:p w:rsidR="00A92A7B" w:rsidRPr="00425B72" w:rsidRDefault="00A92A7B" w:rsidP="00A92A7B">
      <w:pPr>
        <w:pStyle w:val="a8"/>
        <w:numPr>
          <w:ilvl w:val="0"/>
          <w:numId w:val="1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игры, упражнения и этюды на простейшие виды общения без слов.</w:t>
      </w:r>
    </w:p>
    <w:p w:rsidR="00A92A7B" w:rsidRPr="00DF40B3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«Понятие о </w:t>
      </w:r>
      <w:proofErr w:type="spellStart"/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мизансценировании</w:t>
      </w:r>
      <w:proofErr w:type="spellEnd"/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2A7B" w:rsidRDefault="00A92A7B" w:rsidP="00A92A7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Мизансценирование</w:t>
      </w:r>
      <w:proofErr w:type="spellEnd"/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сценок, басен.</w:t>
      </w:r>
    </w:p>
    <w:p w:rsidR="00A92A7B" w:rsidRPr="00DF40B3" w:rsidRDefault="00A92A7B" w:rsidP="00A92A7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7B" w:rsidRPr="00DF40B3" w:rsidRDefault="00A92A7B" w:rsidP="00A92A7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«Репетиции в </w:t>
      </w:r>
      <w:proofErr w:type="spellStart"/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выгородке</w:t>
      </w:r>
      <w:proofErr w:type="spellEnd"/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оформлением».</w:t>
      </w:r>
    </w:p>
    <w:p w:rsidR="00A92A7B" w:rsidRPr="00425B72" w:rsidRDefault="00A92A7B" w:rsidP="00A92A7B">
      <w:pPr>
        <w:pStyle w:val="a8"/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элементов оформления, реквизита.</w:t>
      </w:r>
    </w:p>
    <w:p w:rsidR="00A92A7B" w:rsidRDefault="00A92A7B" w:rsidP="00A92A7B">
      <w:pPr>
        <w:pStyle w:val="a8"/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выгородке</w:t>
      </w:r>
      <w:proofErr w:type="spellEnd"/>
      <w:r w:rsidRPr="0042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 иной постановки.</w:t>
      </w:r>
    </w:p>
    <w:p w:rsidR="00A92A7B" w:rsidRPr="00425B72" w:rsidRDefault="00A92A7B" w:rsidP="00A92A7B">
      <w:pPr>
        <w:pStyle w:val="a8"/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7B" w:rsidRDefault="00A92A7B" w:rsidP="00A92A7B">
      <w:pPr>
        <w:spacing w:after="0" w:line="270" w:lineRule="atLeast"/>
        <w:ind w:left="162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Прогоны: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Репетиции с готовыми элементами оформления. </w:t>
      </w:r>
    </w:p>
    <w:p w:rsidR="00A92A7B" w:rsidRDefault="00A92A7B" w:rsidP="00A92A7B">
      <w:pPr>
        <w:spacing w:after="0" w:line="270" w:lineRule="atLeast"/>
        <w:ind w:left="162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Обсуждения, замечания.</w:t>
      </w:r>
    </w:p>
    <w:p w:rsidR="00A92A7B" w:rsidRPr="00DF40B3" w:rsidRDefault="00A92A7B" w:rsidP="00A92A7B">
      <w:pPr>
        <w:spacing w:after="0" w:line="270" w:lineRule="atLeast"/>
        <w:ind w:left="162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7B" w:rsidRDefault="00A92A7B" w:rsidP="00A92A7B">
      <w:pPr>
        <w:spacing w:after="0" w:line="270" w:lineRule="atLeast"/>
        <w:ind w:left="162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показу: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музыки, светового оформления, костюмов, реквизита, декораций.</w:t>
      </w:r>
    </w:p>
    <w:p w:rsidR="002A3A75" w:rsidRPr="00DF40B3" w:rsidRDefault="00A92A7B" w:rsidP="00457D67">
      <w:pPr>
        <w:spacing w:after="0" w:line="270" w:lineRule="atLeast"/>
        <w:ind w:left="162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работа:</w:t>
      </w:r>
      <w:r w:rsidRPr="00D9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сценок, этюдов, инсценированных басен, рассказывание стихов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A75" w:rsidRDefault="002A3A75" w:rsidP="00474AE5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021" w:rsidRDefault="00C92021" w:rsidP="002A3A7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5E" w:rsidRPr="00E7415E" w:rsidRDefault="00E7415E" w:rsidP="00E7415E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1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Тематическое планирование</w:t>
      </w:r>
    </w:p>
    <w:p w:rsidR="002A3A75" w:rsidRPr="00DF40B3" w:rsidRDefault="002A3A75" w:rsidP="002A3A7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021" w:rsidRPr="00DF40B3" w:rsidRDefault="00C92021" w:rsidP="002A3A7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034"/>
        <w:gridCol w:w="1496"/>
        <w:gridCol w:w="1560"/>
        <w:gridCol w:w="1559"/>
      </w:tblGrid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искусстве театра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основоположником театрального искусства К.С. Станиславским.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75" w:rsidRPr="00DF40B3" w:rsidRDefault="00B34E5B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A75" w:rsidRPr="00DF40B3" w:rsidRDefault="00B34E5B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упражнения. Этюды.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материала: басни, стихи, сценки.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тексом. Чтение по ролям. Упражнения.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действие. Упражнения.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A57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оформлением.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474AE5" w:rsidP="00B34E5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сценок, этюдов, инсценированных басен, рассказывание стихов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095F73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3A75" w:rsidRPr="00DF40B3" w:rsidTr="00B34E5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ИТОГО: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BA5781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A3A75"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A75" w:rsidRPr="00DF40B3" w:rsidRDefault="002A3A75" w:rsidP="00B34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A92A7B" w:rsidRDefault="00A92A7B" w:rsidP="00A92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7B" w:rsidRDefault="00A92A7B" w:rsidP="00A92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7B" w:rsidRPr="00C872F4" w:rsidRDefault="00A92A7B" w:rsidP="00A92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2A3A75" w:rsidRDefault="002A3A75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88"/>
        <w:gridCol w:w="703"/>
        <w:gridCol w:w="1302"/>
        <w:gridCol w:w="2864"/>
        <w:gridCol w:w="850"/>
      </w:tblGrid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Default="00A92A7B" w:rsidP="00A92A7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Часы</w:t>
            </w:r>
          </w:p>
          <w:p w:rsidR="00A92A7B" w:rsidRPr="00C872F4" w:rsidRDefault="00A92A7B" w:rsidP="00A92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C872F4" w:rsidRDefault="00A92A7B" w:rsidP="00A92A7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Форма проведения занятия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C872F4" w:rsidRDefault="00A92A7B" w:rsidP="00A92A7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ЦОР/ЭОР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искусстве театра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B334A7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C30A1" w:rsidRPr="00994B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https://videomin.org/2/%D0%B1%D0%B5%D1%81%D0%B5%D0%B4%D0%B0-%D0%BE%D0%B1-%D0%B8%D1%81%D0%BA%D1%83%D1%81%D1%81%D1%82%D0%B2%D0%B5-%D1%82%D0%B5%D0%B0%D1%82%D1%80</w:t>
              </w:r>
            </w:hyperlink>
          </w:p>
          <w:p w:rsidR="00EC30A1" w:rsidRPr="00DF40B3" w:rsidRDefault="00EC30A1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основоположником театрального искусства К.С. Станиславским.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C30A1" w:rsidRPr="00994B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https://yandex.ru/video/preview/15195608446833717558</w:t>
              </w:r>
            </w:hyperlink>
            <w:r w:rsidR="00EC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упражнения. Этюды.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Тренинги</w:t>
            </w:r>
          </w:p>
          <w:p w:rsidR="00B334A7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77909" w:rsidRPr="00994B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https://yandex.ru/video/preview/10800885934763421258</w:t>
              </w:r>
            </w:hyperlink>
            <w:r w:rsidR="0097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материала: басни, стихи, сценки.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B334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тексом. Чтение по ролям.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A7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77909" w:rsidRPr="00994B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https://yandex.ru/video/preview/9215519629245237944</w:t>
              </w:r>
            </w:hyperlink>
            <w:r w:rsidR="0097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действие. Упражнения.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работа. 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77909" w:rsidRPr="00994BE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https://yandex.ru/video/preview/3805452960553220346</w:t>
              </w:r>
            </w:hyperlink>
            <w:r w:rsidR="0097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оформлением.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епетиции</w:t>
            </w:r>
            <w:proofErr w:type="spellEnd"/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4832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B334A7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сценок, этюдов, инсценированных басен, рассказывание стихов</w:t>
            </w:r>
            <w:bookmarkStart w:id="0" w:name="_GoBack"/>
            <w:bookmarkEnd w:id="0"/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A7B" w:rsidRPr="00DF40B3" w:rsidTr="00EC30A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ИТОГО: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7B" w:rsidRPr="00DF40B3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DF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A7B" w:rsidRDefault="00A92A7B" w:rsidP="00A92A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A7B" w:rsidRPr="00DF40B3" w:rsidRDefault="00A92A7B" w:rsidP="002A3A7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92A7B" w:rsidRPr="00DF40B3" w:rsidSect="00425B7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BAE"/>
    <w:multiLevelType w:val="hybridMultilevel"/>
    <w:tmpl w:val="0EE4AF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19698A"/>
    <w:multiLevelType w:val="hybridMultilevel"/>
    <w:tmpl w:val="227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285A"/>
    <w:multiLevelType w:val="hybridMultilevel"/>
    <w:tmpl w:val="813EA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1474"/>
    <w:multiLevelType w:val="hybridMultilevel"/>
    <w:tmpl w:val="9604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13069"/>
    <w:multiLevelType w:val="hybridMultilevel"/>
    <w:tmpl w:val="B02C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4056"/>
    <w:multiLevelType w:val="hybridMultilevel"/>
    <w:tmpl w:val="BC48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C163F"/>
    <w:multiLevelType w:val="hybridMultilevel"/>
    <w:tmpl w:val="4328B7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05600E"/>
    <w:multiLevelType w:val="multilevel"/>
    <w:tmpl w:val="80362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17F4B"/>
    <w:multiLevelType w:val="hybridMultilevel"/>
    <w:tmpl w:val="575E0D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687747"/>
    <w:multiLevelType w:val="hybridMultilevel"/>
    <w:tmpl w:val="439C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5B6F"/>
    <w:multiLevelType w:val="multilevel"/>
    <w:tmpl w:val="D90A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1635A"/>
    <w:multiLevelType w:val="multilevel"/>
    <w:tmpl w:val="5A8A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00FB1"/>
    <w:multiLevelType w:val="hybridMultilevel"/>
    <w:tmpl w:val="5080D34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3F0030E9"/>
    <w:multiLevelType w:val="hybridMultilevel"/>
    <w:tmpl w:val="1A2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03309"/>
    <w:multiLevelType w:val="hybridMultilevel"/>
    <w:tmpl w:val="34C4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64192"/>
    <w:multiLevelType w:val="multilevel"/>
    <w:tmpl w:val="90C41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66CBB"/>
    <w:multiLevelType w:val="multilevel"/>
    <w:tmpl w:val="3A3C7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F1609"/>
    <w:multiLevelType w:val="hybridMultilevel"/>
    <w:tmpl w:val="023C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D08CD"/>
    <w:multiLevelType w:val="hybridMultilevel"/>
    <w:tmpl w:val="BB589D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1B4623"/>
    <w:multiLevelType w:val="hybridMultilevel"/>
    <w:tmpl w:val="D4E6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159E6"/>
    <w:multiLevelType w:val="hybridMultilevel"/>
    <w:tmpl w:val="1F0A27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71333B"/>
    <w:multiLevelType w:val="hybridMultilevel"/>
    <w:tmpl w:val="17DC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18"/>
  </w:num>
  <w:num w:numId="10">
    <w:abstractNumId w:val="1"/>
  </w:num>
  <w:num w:numId="11">
    <w:abstractNumId w:val="6"/>
  </w:num>
  <w:num w:numId="12">
    <w:abstractNumId w:val="20"/>
  </w:num>
  <w:num w:numId="13">
    <w:abstractNumId w:val="21"/>
  </w:num>
  <w:num w:numId="14">
    <w:abstractNumId w:val="4"/>
  </w:num>
  <w:num w:numId="15">
    <w:abstractNumId w:val="9"/>
  </w:num>
  <w:num w:numId="16">
    <w:abstractNumId w:val="2"/>
  </w:num>
  <w:num w:numId="17">
    <w:abstractNumId w:val="14"/>
  </w:num>
  <w:num w:numId="18">
    <w:abstractNumId w:val="5"/>
  </w:num>
  <w:num w:numId="19">
    <w:abstractNumId w:val="13"/>
  </w:num>
  <w:num w:numId="20">
    <w:abstractNumId w:val="17"/>
  </w:num>
  <w:num w:numId="21">
    <w:abstractNumId w:val="19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D"/>
    <w:rsid w:val="00095F73"/>
    <w:rsid w:val="002A3A75"/>
    <w:rsid w:val="00325C72"/>
    <w:rsid w:val="003B32C0"/>
    <w:rsid w:val="00425B72"/>
    <w:rsid w:val="00457D67"/>
    <w:rsid w:val="00474AE5"/>
    <w:rsid w:val="004A6BFB"/>
    <w:rsid w:val="004D2A5C"/>
    <w:rsid w:val="005D561B"/>
    <w:rsid w:val="00685FDB"/>
    <w:rsid w:val="007503A9"/>
    <w:rsid w:val="00755414"/>
    <w:rsid w:val="007A089C"/>
    <w:rsid w:val="00977909"/>
    <w:rsid w:val="00A92A7B"/>
    <w:rsid w:val="00B334A7"/>
    <w:rsid w:val="00B34E5B"/>
    <w:rsid w:val="00BA5781"/>
    <w:rsid w:val="00C92021"/>
    <w:rsid w:val="00D90103"/>
    <w:rsid w:val="00E7415E"/>
    <w:rsid w:val="00E84B8D"/>
    <w:rsid w:val="00EC30A1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5"/>
  </w:style>
  <w:style w:type="paragraph" w:styleId="1">
    <w:name w:val="heading 1"/>
    <w:basedOn w:val="a"/>
    <w:link w:val="10"/>
    <w:uiPriority w:val="9"/>
    <w:qFormat/>
    <w:rsid w:val="002A3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4">
    <w:name w:val="c34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3A75"/>
  </w:style>
  <w:style w:type="paragraph" w:customStyle="1" w:styleId="c13">
    <w:name w:val="c13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A3A75"/>
  </w:style>
  <w:style w:type="character" w:customStyle="1" w:styleId="apple-converted-space">
    <w:name w:val="apple-converted-space"/>
    <w:basedOn w:val="a0"/>
    <w:rsid w:val="002A3A75"/>
  </w:style>
  <w:style w:type="paragraph" w:customStyle="1" w:styleId="c0">
    <w:name w:val="c0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A3A75"/>
  </w:style>
  <w:style w:type="paragraph" w:customStyle="1" w:styleId="c16">
    <w:name w:val="c16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3A75"/>
  </w:style>
  <w:style w:type="paragraph" w:customStyle="1" w:styleId="c10">
    <w:name w:val="c10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A3A75"/>
  </w:style>
  <w:style w:type="paragraph" w:customStyle="1" w:styleId="c22">
    <w:name w:val="c22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3A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3A75"/>
    <w:rPr>
      <w:i/>
      <w:iCs/>
    </w:rPr>
  </w:style>
  <w:style w:type="character" w:styleId="a6">
    <w:name w:val="Strong"/>
    <w:basedOn w:val="a0"/>
    <w:uiPriority w:val="22"/>
    <w:qFormat/>
    <w:rsid w:val="002A3A75"/>
    <w:rPr>
      <w:b/>
      <w:bCs/>
    </w:rPr>
  </w:style>
  <w:style w:type="character" w:customStyle="1" w:styleId="butback">
    <w:name w:val="butback"/>
    <w:basedOn w:val="a0"/>
    <w:rsid w:val="002A3A75"/>
  </w:style>
  <w:style w:type="character" w:customStyle="1" w:styleId="submenu-table">
    <w:name w:val="submenu-table"/>
    <w:basedOn w:val="a0"/>
    <w:rsid w:val="002A3A75"/>
  </w:style>
  <w:style w:type="table" w:styleId="a7">
    <w:name w:val="Table Grid"/>
    <w:basedOn w:val="a1"/>
    <w:rsid w:val="002A3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A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A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457D67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57D67"/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5"/>
  </w:style>
  <w:style w:type="paragraph" w:styleId="1">
    <w:name w:val="heading 1"/>
    <w:basedOn w:val="a"/>
    <w:link w:val="10"/>
    <w:uiPriority w:val="9"/>
    <w:qFormat/>
    <w:rsid w:val="002A3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4">
    <w:name w:val="c34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3A75"/>
  </w:style>
  <w:style w:type="paragraph" w:customStyle="1" w:styleId="c13">
    <w:name w:val="c13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A3A75"/>
  </w:style>
  <w:style w:type="character" w:customStyle="1" w:styleId="apple-converted-space">
    <w:name w:val="apple-converted-space"/>
    <w:basedOn w:val="a0"/>
    <w:rsid w:val="002A3A75"/>
  </w:style>
  <w:style w:type="paragraph" w:customStyle="1" w:styleId="c0">
    <w:name w:val="c0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A3A75"/>
  </w:style>
  <w:style w:type="paragraph" w:customStyle="1" w:styleId="c16">
    <w:name w:val="c16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3A75"/>
  </w:style>
  <w:style w:type="paragraph" w:customStyle="1" w:styleId="c10">
    <w:name w:val="c10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A3A75"/>
  </w:style>
  <w:style w:type="paragraph" w:customStyle="1" w:styleId="c22">
    <w:name w:val="c22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3A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3A75"/>
    <w:rPr>
      <w:i/>
      <w:iCs/>
    </w:rPr>
  </w:style>
  <w:style w:type="character" w:styleId="a6">
    <w:name w:val="Strong"/>
    <w:basedOn w:val="a0"/>
    <w:uiPriority w:val="22"/>
    <w:qFormat/>
    <w:rsid w:val="002A3A75"/>
    <w:rPr>
      <w:b/>
      <w:bCs/>
    </w:rPr>
  </w:style>
  <w:style w:type="character" w:customStyle="1" w:styleId="butback">
    <w:name w:val="butback"/>
    <w:basedOn w:val="a0"/>
    <w:rsid w:val="002A3A75"/>
  </w:style>
  <w:style w:type="character" w:customStyle="1" w:styleId="submenu-table">
    <w:name w:val="submenu-table"/>
    <w:basedOn w:val="a0"/>
    <w:rsid w:val="002A3A75"/>
  </w:style>
  <w:style w:type="table" w:styleId="a7">
    <w:name w:val="Table Grid"/>
    <w:basedOn w:val="a1"/>
    <w:rsid w:val="002A3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A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A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457D67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57D67"/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19560844683371755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deomin.org/2/%D0%B1%D0%B5%D1%81%D0%B5%D0%B4%D0%B0-%D0%BE%D0%B1-%D0%B8%D1%81%D0%BA%D1%83%D1%81%D1%81%D1%82%D0%B2%D0%B5-%D1%82%D0%B5%D0%B0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ru/video/preview/38054529605532203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92155196292452379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0800885934763421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dcterms:created xsi:type="dcterms:W3CDTF">2023-11-11T03:07:00Z</dcterms:created>
  <dcterms:modified xsi:type="dcterms:W3CDTF">2023-11-11T03:12:00Z</dcterms:modified>
</cp:coreProperties>
</file>