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A41" w:rsidRPr="004D2B7F" w:rsidRDefault="00061D23">
      <w:pPr>
        <w:sectPr w:rsidR="00BF0A41" w:rsidRPr="004D2B7F">
          <w:pgSz w:w="11906" w:h="16383"/>
          <w:pgMar w:top="1134" w:right="850" w:bottom="1134" w:left="1701" w:header="720" w:footer="720" w:gutter="0"/>
          <w:cols w:space="720"/>
        </w:sectPr>
      </w:pPr>
      <w:bookmarkStart w:id="0" w:name="block-12345184"/>
      <w:bookmarkStart w:id="1" w:name="_GoBack"/>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56500" cy="10386695"/>
            <wp:effectExtent l="0" t="0" r="0" b="0"/>
            <wp:wrapTight wrapText="bothSides">
              <wp:wrapPolygon edited="0">
                <wp:start x="0" y="0"/>
                <wp:lineTo x="0" y="21551"/>
                <wp:lineTo x="21564" y="21551"/>
                <wp:lineTo x="215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6500" cy="10386695"/>
                    </a:xfrm>
                    <a:prstGeom prst="rect">
                      <a:avLst/>
                    </a:prstGeom>
                  </pic:spPr>
                </pic:pic>
              </a:graphicData>
            </a:graphic>
            <wp14:sizeRelH relativeFrom="page">
              <wp14:pctWidth>0</wp14:pctWidth>
            </wp14:sizeRelH>
            <wp14:sizeRelV relativeFrom="page">
              <wp14:pctHeight>0</wp14:pctHeight>
            </wp14:sizeRelV>
          </wp:anchor>
        </w:drawing>
      </w:r>
      <w:bookmarkEnd w:id="1"/>
    </w:p>
    <w:p w:rsidR="00BF0A41" w:rsidRPr="004D2B7F" w:rsidRDefault="001760AC">
      <w:pPr>
        <w:spacing w:after="0" w:line="264" w:lineRule="auto"/>
        <w:ind w:left="120"/>
        <w:jc w:val="both"/>
      </w:pPr>
      <w:bookmarkStart w:id="2" w:name="block-12345180"/>
      <w:bookmarkEnd w:id="0"/>
      <w:r w:rsidRPr="004D2B7F">
        <w:rPr>
          <w:rFonts w:ascii="Times New Roman" w:hAnsi="Times New Roman"/>
          <w:b/>
          <w:color w:val="000000"/>
          <w:sz w:val="28"/>
        </w:rPr>
        <w:lastRenderedPageBreak/>
        <w:t>ПОЯСНИТЕЛЬНАЯ ЗАПИСКА</w:t>
      </w:r>
    </w:p>
    <w:p w:rsidR="00BF0A41" w:rsidRPr="004D2B7F" w:rsidRDefault="00BF0A41">
      <w:pPr>
        <w:spacing w:after="0" w:line="264" w:lineRule="auto"/>
        <w:ind w:left="120"/>
        <w:jc w:val="both"/>
      </w:pPr>
    </w:p>
    <w:p w:rsidR="00BF0A41" w:rsidRPr="004D2B7F" w:rsidRDefault="001760AC">
      <w:pPr>
        <w:spacing w:after="0" w:line="264" w:lineRule="auto"/>
        <w:ind w:firstLine="600"/>
        <w:jc w:val="both"/>
      </w:pPr>
      <w:r w:rsidRPr="004D2B7F">
        <w:rPr>
          <w:rFonts w:ascii="Times New Roman" w:hAnsi="Times New Roman"/>
          <w:color w:val="000000"/>
          <w:sz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F0A41" w:rsidRPr="004D2B7F" w:rsidRDefault="001760AC">
      <w:pPr>
        <w:spacing w:after="0" w:line="264" w:lineRule="auto"/>
        <w:ind w:firstLine="600"/>
        <w:jc w:val="both"/>
      </w:pPr>
      <w:r w:rsidRPr="004D2B7F">
        <w:rPr>
          <w:rFonts w:ascii="Times New Roman" w:hAnsi="Times New Roman"/>
          <w:color w:val="000000"/>
          <w:sz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F0A41" w:rsidRDefault="001760AC">
      <w:pPr>
        <w:spacing w:after="0" w:line="264" w:lineRule="auto"/>
        <w:ind w:firstLine="600"/>
        <w:jc w:val="both"/>
      </w:pPr>
      <w:r>
        <w:rPr>
          <w:rFonts w:ascii="Times New Roman" w:hAnsi="Times New Roman"/>
          <w:color w:val="000000"/>
          <w:sz w:val="28"/>
        </w:rPr>
        <w:t>Программа по физике включает:</w:t>
      </w:r>
    </w:p>
    <w:p w:rsidR="00BF0A41" w:rsidRPr="004D2B7F" w:rsidRDefault="001760AC">
      <w:pPr>
        <w:numPr>
          <w:ilvl w:val="0"/>
          <w:numId w:val="1"/>
        </w:numPr>
        <w:spacing w:after="0" w:line="264" w:lineRule="auto"/>
        <w:jc w:val="both"/>
      </w:pPr>
      <w:r w:rsidRPr="004D2B7F">
        <w:rPr>
          <w:rFonts w:ascii="Times New Roman" w:hAnsi="Times New Roman"/>
          <w:color w:val="000000"/>
          <w:sz w:val="28"/>
        </w:rPr>
        <w:t>планируемые результаты освоения курса физики на базовом уровне, в том числе предметные результаты по годам обучения;</w:t>
      </w:r>
    </w:p>
    <w:p w:rsidR="00BF0A41" w:rsidRPr="004D2B7F" w:rsidRDefault="001760AC">
      <w:pPr>
        <w:numPr>
          <w:ilvl w:val="0"/>
          <w:numId w:val="1"/>
        </w:numPr>
        <w:spacing w:after="0" w:line="264" w:lineRule="auto"/>
        <w:jc w:val="both"/>
      </w:pPr>
      <w:r w:rsidRPr="004D2B7F">
        <w:rPr>
          <w:rFonts w:ascii="Times New Roman" w:hAnsi="Times New Roman"/>
          <w:color w:val="000000"/>
          <w:sz w:val="28"/>
        </w:rPr>
        <w:t>содержание учебного предмета «Физика» по годам обучения.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BF0A41" w:rsidRPr="004D2B7F" w:rsidRDefault="001760AC">
      <w:pPr>
        <w:spacing w:after="0" w:line="264" w:lineRule="auto"/>
        <w:ind w:firstLine="600"/>
        <w:jc w:val="both"/>
      </w:pPr>
      <w:r w:rsidRPr="004D2B7F">
        <w:rPr>
          <w:rFonts w:ascii="Times New Roman" w:hAnsi="Times New Roman"/>
          <w:color w:val="000000"/>
          <w:sz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BF0A41" w:rsidRPr="004D2B7F" w:rsidRDefault="001760AC">
      <w:pPr>
        <w:spacing w:after="0" w:line="264" w:lineRule="auto"/>
        <w:ind w:firstLine="600"/>
        <w:jc w:val="both"/>
      </w:pPr>
      <w:r w:rsidRPr="004D2B7F">
        <w:rPr>
          <w:rFonts w:ascii="Times New Roman" w:hAnsi="Times New Roman"/>
          <w:i/>
          <w:color w:val="000000"/>
          <w:sz w:val="28"/>
        </w:rPr>
        <w:t>Идея целостности</w:t>
      </w:r>
      <w:r w:rsidRPr="004D2B7F">
        <w:rPr>
          <w:rFonts w:ascii="Times New Roman" w:hAnsi="Times New Roman"/>
          <w:color w:val="000000"/>
          <w:sz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F0A41" w:rsidRPr="004D2B7F" w:rsidRDefault="001760AC">
      <w:pPr>
        <w:spacing w:after="0" w:line="264" w:lineRule="auto"/>
        <w:ind w:firstLine="600"/>
        <w:jc w:val="both"/>
      </w:pPr>
      <w:r w:rsidRPr="004D2B7F">
        <w:rPr>
          <w:rFonts w:ascii="Times New Roman" w:hAnsi="Times New Roman"/>
          <w:i/>
          <w:color w:val="000000"/>
          <w:sz w:val="28"/>
        </w:rPr>
        <w:lastRenderedPageBreak/>
        <w:t>Идея генерализации</w:t>
      </w:r>
      <w:r w:rsidRPr="004D2B7F">
        <w:rPr>
          <w:rFonts w:ascii="Times New Roman" w:hAnsi="Times New Roman"/>
          <w:color w:val="000000"/>
          <w:sz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F0A41" w:rsidRPr="004D2B7F" w:rsidRDefault="001760AC">
      <w:pPr>
        <w:spacing w:after="0" w:line="264" w:lineRule="auto"/>
        <w:ind w:firstLine="600"/>
        <w:jc w:val="both"/>
      </w:pPr>
      <w:r w:rsidRPr="004D2B7F">
        <w:rPr>
          <w:rFonts w:ascii="Times New Roman" w:hAnsi="Times New Roman"/>
          <w:i/>
          <w:color w:val="000000"/>
          <w:sz w:val="28"/>
        </w:rPr>
        <w:t>Идея гуманитаризации</w:t>
      </w:r>
      <w:r w:rsidRPr="004D2B7F">
        <w:rPr>
          <w:rFonts w:ascii="Times New Roman" w:hAnsi="Times New Roman"/>
          <w:color w:val="000000"/>
          <w:sz w:val="28"/>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F0A41" w:rsidRPr="004D2B7F" w:rsidRDefault="001760AC">
      <w:pPr>
        <w:spacing w:after="0" w:line="264" w:lineRule="auto"/>
        <w:ind w:firstLine="600"/>
        <w:jc w:val="both"/>
      </w:pPr>
      <w:r w:rsidRPr="004D2B7F">
        <w:rPr>
          <w:rFonts w:ascii="Times New Roman" w:hAnsi="Times New Roman"/>
          <w:i/>
          <w:color w:val="000000"/>
          <w:sz w:val="28"/>
        </w:rPr>
        <w:t>Идея прикладной направленности</w:t>
      </w:r>
      <w:r w:rsidRPr="004D2B7F">
        <w:rPr>
          <w:rFonts w:ascii="Times New Roman" w:hAnsi="Times New Roman"/>
          <w:color w:val="000000"/>
          <w:sz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BF0A41" w:rsidRPr="004D2B7F" w:rsidRDefault="001760AC">
      <w:pPr>
        <w:spacing w:after="0" w:line="264" w:lineRule="auto"/>
        <w:ind w:firstLine="600"/>
        <w:jc w:val="both"/>
      </w:pPr>
      <w:r w:rsidRPr="004D2B7F">
        <w:rPr>
          <w:rFonts w:ascii="Times New Roman" w:hAnsi="Times New Roman"/>
          <w:i/>
          <w:color w:val="000000"/>
          <w:sz w:val="28"/>
        </w:rPr>
        <w:t>Идея экологизации</w:t>
      </w:r>
      <w:r w:rsidRPr="004D2B7F">
        <w:rPr>
          <w:rFonts w:ascii="Times New Roman" w:hAnsi="Times New Roman"/>
          <w:color w:val="000000"/>
          <w:sz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BF0A41" w:rsidRPr="004D2B7F" w:rsidRDefault="001760AC">
      <w:pPr>
        <w:spacing w:after="0" w:line="264" w:lineRule="auto"/>
        <w:ind w:firstLine="600"/>
        <w:jc w:val="both"/>
      </w:pPr>
      <w:r w:rsidRPr="004D2B7F">
        <w:rPr>
          <w:rFonts w:ascii="Times New Roman" w:hAnsi="Times New Roman"/>
          <w:color w:val="000000"/>
          <w:sz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F0A41" w:rsidRPr="004D2B7F" w:rsidRDefault="001760AC">
      <w:pPr>
        <w:spacing w:after="0" w:line="264" w:lineRule="auto"/>
        <w:ind w:firstLine="600"/>
        <w:jc w:val="both"/>
      </w:pPr>
      <w:r w:rsidRPr="004D2B7F">
        <w:rPr>
          <w:rFonts w:ascii="Times New Roman" w:hAnsi="Times New Roman"/>
          <w:color w:val="000000"/>
          <w:sz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4D2B7F">
        <w:rPr>
          <w:rFonts w:ascii="Times New Roman" w:hAnsi="Times New Roman"/>
          <w:color w:val="000000"/>
          <w:sz w:val="28"/>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BF0A41" w:rsidRPr="004D2B7F" w:rsidRDefault="001760AC">
      <w:pPr>
        <w:spacing w:after="0" w:line="264" w:lineRule="auto"/>
        <w:ind w:firstLine="600"/>
        <w:jc w:val="both"/>
      </w:pPr>
      <w:r w:rsidRPr="004D2B7F">
        <w:rPr>
          <w:rFonts w:ascii="Times New Roman" w:hAnsi="Times New Roman"/>
          <w:color w:val="000000"/>
          <w:sz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Основными целями изучения физики в общем образовании являются: </w:t>
      </w:r>
    </w:p>
    <w:p w:rsidR="00BF0A41" w:rsidRPr="004D2B7F" w:rsidRDefault="001760AC">
      <w:pPr>
        <w:numPr>
          <w:ilvl w:val="0"/>
          <w:numId w:val="2"/>
        </w:numPr>
        <w:spacing w:after="0" w:line="264" w:lineRule="auto"/>
        <w:jc w:val="both"/>
      </w:pPr>
      <w:r w:rsidRPr="004D2B7F">
        <w:rPr>
          <w:rFonts w:ascii="Times New Roman" w:hAnsi="Times New Roman"/>
          <w:color w:val="000000"/>
          <w:sz w:val="28"/>
        </w:rPr>
        <w:t>формирование интереса и стремления обучающихся к научному изучению природы, развитие их интеллектуальных и творческих способностей;</w:t>
      </w:r>
    </w:p>
    <w:p w:rsidR="00BF0A41" w:rsidRPr="004D2B7F" w:rsidRDefault="001760AC">
      <w:pPr>
        <w:numPr>
          <w:ilvl w:val="0"/>
          <w:numId w:val="2"/>
        </w:numPr>
        <w:spacing w:after="0" w:line="264" w:lineRule="auto"/>
        <w:jc w:val="both"/>
      </w:pPr>
      <w:r w:rsidRPr="004D2B7F">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BF0A41" w:rsidRPr="004D2B7F" w:rsidRDefault="001760AC">
      <w:pPr>
        <w:numPr>
          <w:ilvl w:val="0"/>
          <w:numId w:val="2"/>
        </w:numPr>
        <w:spacing w:after="0" w:line="264" w:lineRule="auto"/>
        <w:jc w:val="both"/>
      </w:pPr>
      <w:r w:rsidRPr="004D2B7F">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BF0A41" w:rsidRPr="004D2B7F" w:rsidRDefault="001760AC">
      <w:pPr>
        <w:numPr>
          <w:ilvl w:val="0"/>
          <w:numId w:val="2"/>
        </w:numPr>
        <w:spacing w:after="0" w:line="264" w:lineRule="auto"/>
        <w:jc w:val="both"/>
      </w:pPr>
      <w:r w:rsidRPr="004D2B7F">
        <w:rPr>
          <w:rFonts w:ascii="Times New Roman" w:hAnsi="Times New Roman"/>
          <w:color w:val="000000"/>
          <w:sz w:val="28"/>
        </w:rPr>
        <w:t>формирование умений объяснять явления с использованием физических знаний и научных доказательств;</w:t>
      </w:r>
    </w:p>
    <w:p w:rsidR="00BF0A41" w:rsidRPr="004D2B7F" w:rsidRDefault="001760AC">
      <w:pPr>
        <w:numPr>
          <w:ilvl w:val="0"/>
          <w:numId w:val="2"/>
        </w:numPr>
        <w:spacing w:after="0" w:line="264" w:lineRule="auto"/>
        <w:jc w:val="both"/>
      </w:pPr>
      <w:r w:rsidRPr="004D2B7F">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BF0A41" w:rsidRPr="004D2B7F" w:rsidRDefault="001760AC">
      <w:pPr>
        <w:spacing w:after="0" w:line="264" w:lineRule="auto"/>
        <w:ind w:firstLine="600"/>
        <w:jc w:val="both"/>
      </w:pPr>
      <w:r w:rsidRPr="004D2B7F">
        <w:rPr>
          <w:rFonts w:ascii="Times New Roman" w:hAnsi="Times New Roman"/>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F0A41" w:rsidRPr="004D2B7F" w:rsidRDefault="001760AC">
      <w:pPr>
        <w:numPr>
          <w:ilvl w:val="0"/>
          <w:numId w:val="3"/>
        </w:numPr>
        <w:spacing w:after="0" w:line="264" w:lineRule="auto"/>
        <w:jc w:val="both"/>
      </w:pPr>
      <w:r w:rsidRPr="004D2B7F">
        <w:rPr>
          <w:rFonts w:ascii="Times New Roman" w:hAnsi="Times New Roman"/>
          <w:color w:val="000000"/>
          <w:sz w:val="28"/>
        </w:rPr>
        <w:t>создание условий для развития умений проектно-исследовательской, творческой деятельности.</w:t>
      </w:r>
    </w:p>
    <w:p w:rsidR="00BF0A41" w:rsidRPr="004D2B7F" w:rsidRDefault="001760AC">
      <w:pPr>
        <w:spacing w:after="0" w:line="264" w:lineRule="auto"/>
        <w:ind w:firstLine="600"/>
        <w:jc w:val="both"/>
      </w:pPr>
      <w:r w:rsidRPr="004D2B7F">
        <w:rPr>
          <w:rFonts w:ascii="Times New Roman" w:hAnsi="Times New Roman"/>
          <w:color w:val="000000"/>
          <w:sz w:val="28"/>
        </w:rPr>
        <w:t>‌</w:t>
      </w:r>
      <w:bookmarkStart w:id="3" w:name="490f2411-5974-435e-ac25-4fd30bd3d382"/>
      <w:r w:rsidRPr="004D2B7F">
        <w:rPr>
          <w:rFonts w:ascii="Times New Roman" w:hAnsi="Times New Roman"/>
          <w:color w:val="000000"/>
          <w:sz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4D2B7F">
        <w:rPr>
          <w:rFonts w:ascii="Times New Roman" w:hAnsi="Times New Roman"/>
          <w:color w:val="000000"/>
          <w:sz w:val="28"/>
        </w:rPr>
        <w:t>‌‌</w:t>
      </w:r>
    </w:p>
    <w:p w:rsidR="00BF0A41" w:rsidRPr="004D2B7F" w:rsidRDefault="001760AC">
      <w:pPr>
        <w:spacing w:after="0" w:line="264" w:lineRule="auto"/>
        <w:ind w:firstLine="600"/>
        <w:jc w:val="both"/>
      </w:pPr>
      <w:r w:rsidRPr="004D2B7F">
        <w:rPr>
          <w:rFonts w:ascii="Times New Roman" w:hAnsi="Times New Roman"/>
          <w:color w:val="000000"/>
          <w:sz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BF0A41" w:rsidRPr="004D2B7F" w:rsidRDefault="00BF0A41">
      <w:pPr>
        <w:sectPr w:rsidR="00BF0A41" w:rsidRPr="004D2B7F">
          <w:pgSz w:w="11906" w:h="16383"/>
          <w:pgMar w:top="1134" w:right="850" w:bottom="1134" w:left="1701" w:header="720" w:footer="720" w:gutter="0"/>
          <w:cols w:space="720"/>
        </w:sectPr>
      </w:pPr>
    </w:p>
    <w:p w:rsidR="00BF0A41" w:rsidRPr="004D2B7F" w:rsidRDefault="001760AC">
      <w:pPr>
        <w:spacing w:after="0" w:line="264" w:lineRule="auto"/>
        <w:ind w:left="120"/>
        <w:jc w:val="both"/>
      </w:pPr>
      <w:bookmarkStart w:id="4" w:name="_Toc124426195"/>
      <w:bookmarkStart w:id="5" w:name="block-12345181"/>
      <w:bookmarkEnd w:id="2"/>
      <w:bookmarkEnd w:id="4"/>
      <w:r w:rsidRPr="004D2B7F">
        <w:rPr>
          <w:rFonts w:ascii="Times New Roman" w:hAnsi="Times New Roman"/>
          <w:b/>
          <w:color w:val="000000"/>
          <w:sz w:val="28"/>
        </w:rPr>
        <w:lastRenderedPageBreak/>
        <w:t xml:space="preserve">СОДЕРЖАНИЕ ОБУЧЕНИЯ </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10 КЛАСС</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1. Физика и методы научного познания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Роль и место физики в формировании современной научной картины мира, в практической деятельности людей. </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Аналоговые и цифровые измерительные приборы, компьютерные датчики.</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2. Механика</w:t>
      </w:r>
    </w:p>
    <w:p w:rsidR="00BF0A41" w:rsidRPr="004D2B7F" w:rsidRDefault="001760AC">
      <w:pPr>
        <w:spacing w:after="0" w:line="264" w:lineRule="auto"/>
        <w:ind w:firstLine="600"/>
        <w:jc w:val="both"/>
      </w:pPr>
      <w:r w:rsidRPr="004D2B7F">
        <w:rPr>
          <w:rFonts w:ascii="Times New Roman" w:hAnsi="Times New Roman"/>
          <w:b/>
          <w:i/>
          <w:color w:val="000000"/>
          <w:sz w:val="28"/>
        </w:rPr>
        <w:t xml:space="preserve">Тема 1. Кинематика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Механическое движение. Относительность механического движения. Система отсчёта. Траектория.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Свободное падение. Ускорение свободного падения.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спидометр, движение снарядов, цепные и ремённые передачи.</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Модель системы отсчёта, иллюстрация кинематических характеристик движения.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Преобразование движений с использованием простых механизмов.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Падение тел в воздухе и в разреженном пространстве.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Наблюдение движения тела, брошенного под углом к горизонту и горизонтально. </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Измерение ускорения свободного падения.</w:t>
      </w:r>
    </w:p>
    <w:p w:rsidR="00BF0A41" w:rsidRPr="004D2B7F" w:rsidRDefault="001760AC">
      <w:pPr>
        <w:spacing w:after="0" w:line="264" w:lineRule="auto"/>
        <w:ind w:firstLine="600"/>
        <w:jc w:val="both"/>
      </w:pPr>
      <w:r w:rsidRPr="004D2B7F">
        <w:rPr>
          <w:rFonts w:ascii="Times New Roman" w:hAnsi="Times New Roman"/>
          <w:color w:val="000000"/>
          <w:sz w:val="28"/>
        </w:rPr>
        <w:t>Направление скорости при движении по окружности.</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Изучение неравномерного движения с целью определения мгновенной скорости.</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BF0A41" w:rsidRPr="004D2B7F" w:rsidRDefault="001760AC">
      <w:pPr>
        <w:spacing w:after="0" w:line="264" w:lineRule="auto"/>
        <w:ind w:firstLine="600"/>
        <w:jc w:val="both"/>
      </w:pPr>
      <w:r w:rsidRPr="004D2B7F">
        <w:rPr>
          <w:rFonts w:ascii="Times New Roman" w:hAnsi="Times New Roman"/>
          <w:color w:val="000000"/>
          <w:sz w:val="28"/>
        </w:rPr>
        <w:t>Изучение движения шарика в вязкой жидкости.</w:t>
      </w:r>
    </w:p>
    <w:p w:rsidR="00BF0A41" w:rsidRPr="004D2B7F" w:rsidRDefault="001760AC">
      <w:pPr>
        <w:spacing w:after="0" w:line="264" w:lineRule="auto"/>
        <w:ind w:firstLine="600"/>
        <w:jc w:val="both"/>
      </w:pPr>
      <w:r w:rsidRPr="004D2B7F">
        <w:rPr>
          <w:rFonts w:ascii="Times New Roman" w:hAnsi="Times New Roman"/>
          <w:color w:val="000000"/>
          <w:sz w:val="28"/>
        </w:rPr>
        <w:t>Изучение движения тела, брошенного горизонтально.</w:t>
      </w:r>
    </w:p>
    <w:p w:rsidR="00BF0A41" w:rsidRPr="004D2B7F" w:rsidRDefault="001760AC">
      <w:pPr>
        <w:spacing w:after="0" w:line="264" w:lineRule="auto"/>
        <w:ind w:firstLine="600"/>
        <w:jc w:val="both"/>
      </w:pPr>
      <w:r w:rsidRPr="004D2B7F">
        <w:rPr>
          <w:rFonts w:ascii="Times New Roman" w:hAnsi="Times New Roman"/>
          <w:b/>
          <w:i/>
          <w:color w:val="000000"/>
          <w:sz w:val="28"/>
        </w:rPr>
        <w:t>Тема 2. Динамика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Принцип относительности Галилея. Первый закон Ньютона. Инерциальные системы отсчёта. </w:t>
      </w:r>
    </w:p>
    <w:p w:rsidR="00BF0A41" w:rsidRPr="004D2B7F" w:rsidRDefault="001760AC">
      <w:pPr>
        <w:spacing w:after="0" w:line="264" w:lineRule="auto"/>
        <w:ind w:firstLine="600"/>
        <w:jc w:val="both"/>
      </w:pPr>
      <w:r w:rsidRPr="004D2B7F">
        <w:rPr>
          <w:rFonts w:ascii="Times New Roman" w:hAnsi="Times New Roman"/>
          <w:color w:val="000000"/>
          <w:sz w:val="28"/>
        </w:rPr>
        <w:t>Масса тела. Сила. Принцип суперпозиции сил. Второй закон Ньютона для материальной точки. Третий закон Ньютона для материальных точек.</w:t>
      </w:r>
    </w:p>
    <w:p w:rsidR="00BF0A41" w:rsidRPr="004D2B7F" w:rsidRDefault="001760AC">
      <w:pPr>
        <w:spacing w:after="0" w:line="264" w:lineRule="auto"/>
        <w:ind w:firstLine="600"/>
        <w:jc w:val="both"/>
      </w:pPr>
      <w:r w:rsidRPr="004D2B7F">
        <w:rPr>
          <w:rFonts w:ascii="Times New Roman" w:hAnsi="Times New Roman"/>
          <w:color w:val="000000"/>
          <w:sz w:val="28"/>
        </w:rPr>
        <w:t xml:space="preserve">Закон всемирного тяготения. Сила тяжести. Первая космическая скорость. </w:t>
      </w:r>
    </w:p>
    <w:p w:rsidR="00BF0A41" w:rsidRPr="004D2B7F" w:rsidRDefault="001760AC">
      <w:pPr>
        <w:spacing w:after="0" w:line="264" w:lineRule="auto"/>
        <w:ind w:firstLine="600"/>
        <w:jc w:val="both"/>
      </w:pPr>
      <w:r w:rsidRPr="004D2B7F">
        <w:rPr>
          <w:rFonts w:ascii="Times New Roman" w:hAnsi="Times New Roman"/>
          <w:color w:val="000000"/>
          <w:sz w:val="28"/>
        </w:rPr>
        <w:t>Сила упругости. Закон Гука. Вес тела.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BF0A41" w:rsidRPr="004D2B7F" w:rsidRDefault="001760AC">
      <w:pPr>
        <w:spacing w:after="0" w:line="264" w:lineRule="auto"/>
        <w:ind w:firstLine="600"/>
        <w:jc w:val="both"/>
      </w:pPr>
      <w:r w:rsidRPr="004D2B7F">
        <w:rPr>
          <w:rFonts w:ascii="Times New Roman" w:hAnsi="Times New Roman"/>
          <w:color w:val="000000"/>
          <w:sz w:val="28"/>
        </w:rPr>
        <w:t>Поступательное и вращательное движение абсолютно твёрдого тела.</w:t>
      </w:r>
    </w:p>
    <w:p w:rsidR="00BF0A41" w:rsidRPr="004D2B7F" w:rsidRDefault="001760AC">
      <w:pPr>
        <w:spacing w:after="0" w:line="264" w:lineRule="auto"/>
        <w:ind w:firstLine="600"/>
        <w:jc w:val="both"/>
      </w:pPr>
      <w:r w:rsidRPr="004D2B7F">
        <w:rPr>
          <w:rFonts w:ascii="Times New Roman" w:hAnsi="Times New Roman"/>
          <w:color w:val="000000"/>
          <w:sz w:val="28"/>
        </w:rPr>
        <w:t>Момент силы относительно оси вращения. Плечо силы. Условия равновесия твёрдого тела.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подшипники, движение искусственных спутников.</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Явление инерции.</w:t>
      </w:r>
    </w:p>
    <w:p w:rsidR="00BF0A41" w:rsidRPr="004D2B7F" w:rsidRDefault="001760AC">
      <w:pPr>
        <w:spacing w:after="0" w:line="264" w:lineRule="auto"/>
        <w:ind w:firstLine="600"/>
        <w:jc w:val="both"/>
      </w:pPr>
      <w:r w:rsidRPr="004D2B7F">
        <w:rPr>
          <w:rFonts w:ascii="Times New Roman" w:hAnsi="Times New Roman"/>
          <w:color w:val="000000"/>
          <w:sz w:val="28"/>
        </w:rPr>
        <w:t>Сравнение масс взаимодействующих тел.</w:t>
      </w:r>
    </w:p>
    <w:p w:rsidR="00BF0A41" w:rsidRPr="004D2B7F" w:rsidRDefault="001760AC">
      <w:pPr>
        <w:spacing w:after="0" w:line="264" w:lineRule="auto"/>
        <w:ind w:firstLine="600"/>
        <w:jc w:val="both"/>
      </w:pPr>
      <w:r w:rsidRPr="004D2B7F">
        <w:rPr>
          <w:rFonts w:ascii="Times New Roman" w:hAnsi="Times New Roman"/>
          <w:color w:val="000000"/>
          <w:sz w:val="28"/>
        </w:rPr>
        <w:t>Второй закон Ньютона.</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сил.</w:t>
      </w:r>
    </w:p>
    <w:p w:rsidR="00BF0A41" w:rsidRPr="004D2B7F" w:rsidRDefault="001760AC">
      <w:pPr>
        <w:spacing w:after="0" w:line="264" w:lineRule="auto"/>
        <w:ind w:firstLine="600"/>
        <w:jc w:val="both"/>
      </w:pPr>
      <w:r w:rsidRPr="004D2B7F">
        <w:rPr>
          <w:rFonts w:ascii="Times New Roman" w:hAnsi="Times New Roman"/>
          <w:color w:val="000000"/>
          <w:sz w:val="28"/>
        </w:rPr>
        <w:t>Сложение сил.</w:t>
      </w:r>
    </w:p>
    <w:p w:rsidR="00BF0A41" w:rsidRPr="004D2B7F" w:rsidRDefault="001760AC">
      <w:pPr>
        <w:spacing w:after="0" w:line="264" w:lineRule="auto"/>
        <w:ind w:firstLine="600"/>
        <w:jc w:val="both"/>
      </w:pPr>
      <w:r w:rsidRPr="004D2B7F">
        <w:rPr>
          <w:rFonts w:ascii="Times New Roman" w:hAnsi="Times New Roman"/>
          <w:color w:val="000000"/>
          <w:sz w:val="28"/>
        </w:rPr>
        <w:t>Зависимость силы упругости от деформации.</w:t>
      </w:r>
    </w:p>
    <w:p w:rsidR="00BF0A41" w:rsidRPr="004D2B7F" w:rsidRDefault="001760AC">
      <w:pPr>
        <w:spacing w:after="0" w:line="264" w:lineRule="auto"/>
        <w:ind w:firstLine="600"/>
        <w:jc w:val="both"/>
      </w:pPr>
      <w:r w:rsidRPr="004D2B7F">
        <w:rPr>
          <w:rFonts w:ascii="Times New Roman" w:hAnsi="Times New Roman"/>
          <w:color w:val="000000"/>
          <w:sz w:val="28"/>
        </w:rPr>
        <w:t>Невесомость. Вес тела при ускоренном подъёме и падении.</w:t>
      </w:r>
    </w:p>
    <w:p w:rsidR="00BF0A41" w:rsidRPr="004D2B7F" w:rsidRDefault="001760AC">
      <w:pPr>
        <w:spacing w:after="0" w:line="264" w:lineRule="auto"/>
        <w:ind w:firstLine="600"/>
        <w:jc w:val="both"/>
      </w:pPr>
      <w:r w:rsidRPr="004D2B7F">
        <w:rPr>
          <w:rFonts w:ascii="Times New Roman" w:hAnsi="Times New Roman"/>
          <w:color w:val="000000"/>
          <w:sz w:val="28"/>
        </w:rPr>
        <w:t>Сравнение сил трения покоя, качения и скольжения.</w:t>
      </w:r>
    </w:p>
    <w:p w:rsidR="00BF0A41" w:rsidRPr="004D2B7F" w:rsidRDefault="001760AC">
      <w:pPr>
        <w:spacing w:after="0" w:line="264" w:lineRule="auto"/>
        <w:ind w:firstLine="600"/>
        <w:jc w:val="both"/>
      </w:pPr>
      <w:r w:rsidRPr="004D2B7F">
        <w:rPr>
          <w:rFonts w:ascii="Times New Roman" w:hAnsi="Times New Roman"/>
          <w:color w:val="000000"/>
          <w:sz w:val="28"/>
        </w:rPr>
        <w:t>Условия равновесия твёрдого тела. Виды равновесия.</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Изучение движения бруска по наклонной плоскости.</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 xml:space="preserve">Исследование зависимости сил упругости, возникающих в пружине и резиновом образце, от их деформации. </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условий равновесия твёрдого тела, имеющего ось вращения.</w:t>
      </w:r>
    </w:p>
    <w:p w:rsidR="00BF0A41" w:rsidRPr="004D2B7F" w:rsidRDefault="001760AC">
      <w:pPr>
        <w:spacing w:after="0" w:line="264" w:lineRule="auto"/>
        <w:ind w:firstLine="600"/>
        <w:jc w:val="both"/>
      </w:pPr>
      <w:r w:rsidRPr="004D2B7F">
        <w:rPr>
          <w:rFonts w:ascii="Times New Roman" w:hAnsi="Times New Roman"/>
          <w:b/>
          <w:i/>
          <w:color w:val="000000"/>
          <w:sz w:val="28"/>
        </w:rPr>
        <w:t>Тема 3. Законы сохранения в механике</w:t>
      </w:r>
    </w:p>
    <w:p w:rsidR="00BF0A41" w:rsidRPr="004D2B7F" w:rsidRDefault="001760AC">
      <w:pPr>
        <w:spacing w:after="0" w:line="264" w:lineRule="auto"/>
        <w:ind w:firstLine="600"/>
        <w:jc w:val="both"/>
      </w:pPr>
      <w:r w:rsidRPr="004D2B7F">
        <w:rPr>
          <w:rFonts w:ascii="Times New Roman" w:hAnsi="Times New Roman"/>
          <w:color w:val="000000"/>
          <w:sz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F0A41" w:rsidRPr="004D2B7F" w:rsidRDefault="001760AC">
      <w:pPr>
        <w:spacing w:after="0" w:line="264" w:lineRule="auto"/>
        <w:ind w:firstLine="600"/>
        <w:jc w:val="both"/>
      </w:pPr>
      <w:r w:rsidRPr="004D2B7F">
        <w:rPr>
          <w:rFonts w:ascii="Times New Roman" w:hAnsi="Times New Roman"/>
          <w:color w:val="000000"/>
          <w:sz w:val="28"/>
        </w:rPr>
        <w:t>Работа силы. Мощность силы.</w:t>
      </w:r>
    </w:p>
    <w:p w:rsidR="00BF0A41" w:rsidRPr="004D2B7F" w:rsidRDefault="001760AC">
      <w:pPr>
        <w:spacing w:after="0" w:line="264" w:lineRule="auto"/>
        <w:ind w:firstLine="600"/>
        <w:jc w:val="both"/>
      </w:pPr>
      <w:r w:rsidRPr="004D2B7F">
        <w:rPr>
          <w:rFonts w:ascii="Times New Roman" w:hAnsi="Times New Roman"/>
          <w:color w:val="000000"/>
          <w:sz w:val="28"/>
        </w:rPr>
        <w:t>Кинетическая энергия материальной точки. Теорема об изменении кинетической энергии.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BF0A41" w:rsidRPr="004D2B7F" w:rsidRDefault="001760AC">
      <w:pPr>
        <w:spacing w:after="0" w:line="264" w:lineRule="auto"/>
        <w:ind w:firstLine="600"/>
        <w:jc w:val="both"/>
      </w:pPr>
      <w:r w:rsidRPr="004D2B7F">
        <w:rPr>
          <w:rFonts w:ascii="Times New Roman" w:hAnsi="Times New Roman"/>
          <w:color w:val="000000"/>
          <w:sz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F0A41" w:rsidRPr="004D2B7F" w:rsidRDefault="001760AC">
      <w:pPr>
        <w:spacing w:after="0" w:line="264" w:lineRule="auto"/>
        <w:ind w:firstLine="600"/>
        <w:jc w:val="both"/>
      </w:pPr>
      <w:r w:rsidRPr="004D2B7F">
        <w:rPr>
          <w:rFonts w:ascii="Times New Roman" w:hAnsi="Times New Roman"/>
          <w:color w:val="000000"/>
          <w:sz w:val="28"/>
        </w:rPr>
        <w:t>Упругие и неупругие столкновения.</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водомёт, копёр, пружинный пистолет, движение ракет.</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Закон сохранения импульса.</w:t>
      </w:r>
    </w:p>
    <w:p w:rsidR="00BF0A41" w:rsidRPr="004D2B7F" w:rsidRDefault="001760AC">
      <w:pPr>
        <w:spacing w:after="0" w:line="264" w:lineRule="auto"/>
        <w:ind w:firstLine="600"/>
        <w:jc w:val="both"/>
      </w:pPr>
      <w:r w:rsidRPr="004D2B7F">
        <w:rPr>
          <w:rFonts w:ascii="Times New Roman" w:hAnsi="Times New Roman"/>
          <w:color w:val="000000"/>
          <w:sz w:val="28"/>
        </w:rPr>
        <w:t>Реактивное движение.</w:t>
      </w:r>
    </w:p>
    <w:p w:rsidR="00BF0A41" w:rsidRPr="004D2B7F" w:rsidRDefault="001760AC">
      <w:pPr>
        <w:spacing w:after="0" w:line="264" w:lineRule="auto"/>
        <w:ind w:firstLine="600"/>
        <w:jc w:val="both"/>
      </w:pPr>
      <w:r w:rsidRPr="004D2B7F">
        <w:rPr>
          <w:rFonts w:ascii="Times New Roman" w:hAnsi="Times New Roman"/>
          <w:color w:val="000000"/>
          <w:sz w:val="28"/>
        </w:rPr>
        <w:t>Переход потенциальной энергии в кинетическую и обратно.</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 xml:space="preserve">Изучение абсолютно неупругого удара с помощью двух одинаковых нитяных маятников. </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связи работы силы с изменением механической энергии тела на примере растяжения резинового жгута.</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3. Молекулярная физика и термодинамика</w:t>
      </w:r>
    </w:p>
    <w:p w:rsidR="00BF0A41" w:rsidRPr="004D2B7F" w:rsidRDefault="001760AC">
      <w:pPr>
        <w:spacing w:after="0" w:line="264" w:lineRule="auto"/>
        <w:ind w:firstLine="600"/>
        <w:jc w:val="both"/>
      </w:pPr>
      <w:r w:rsidRPr="004D2B7F">
        <w:rPr>
          <w:rFonts w:ascii="Times New Roman" w:hAnsi="Times New Roman"/>
          <w:b/>
          <w:i/>
          <w:color w:val="000000"/>
          <w:sz w:val="28"/>
        </w:rPr>
        <w:t>Тема 1. Основы молекулярно-кинетической теории</w:t>
      </w:r>
    </w:p>
    <w:p w:rsidR="00BF0A41" w:rsidRPr="004D2B7F" w:rsidRDefault="001760AC">
      <w:pPr>
        <w:spacing w:after="0" w:line="264" w:lineRule="auto"/>
        <w:ind w:firstLine="600"/>
        <w:jc w:val="both"/>
      </w:pPr>
      <w:r w:rsidRPr="004D2B7F">
        <w:rPr>
          <w:rFonts w:ascii="Times New Roman" w:hAnsi="Times New Roman"/>
          <w:color w:val="000000"/>
          <w:sz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F0A41" w:rsidRPr="004D2B7F" w:rsidRDefault="001760AC">
      <w:pPr>
        <w:spacing w:after="0" w:line="264" w:lineRule="auto"/>
        <w:ind w:firstLine="600"/>
        <w:jc w:val="both"/>
      </w:pPr>
      <w:r w:rsidRPr="004D2B7F">
        <w:rPr>
          <w:rFonts w:ascii="Times New Roman" w:hAnsi="Times New Roman"/>
          <w:color w:val="000000"/>
          <w:sz w:val="28"/>
        </w:rPr>
        <w:t xml:space="preserve">Тепловое равновесие. Температура и её измерение. Шкала температур Цельсия. </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термометр, барометр.</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Опыты, доказывающие дискретное строение вещества, фотографии молекул органических соединений.</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Опыты по диффузии жидкостей и газов.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Модель броуновского движения. </w:t>
      </w:r>
    </w:p>
    <w:p w:rsidR="00BF0A41" w:rsidRPr="004D2B7F" w:rsidRDefault="001760AC">
      <w:pPr>
        <w:spacing w:after="0" w:line="264" w:lineRule="auto"/>
        <w:ind w:firstLine="600"/>
        <w:jc w:val="both"/>
      </w:pPr>
      <w:r w:rsidRPr="004D2B7F">
        <w:rPr>
          <w:rFonts w:ascii="Times New Roman" w:hAnsi="Times New Roman"/>
          <w:color w:val="000000"/>
          <w:sz w:val="28"/>
        </w:rPr>
        <w:t>Модель опыта Штерна.</w:t>
      </w:r>
    </w:p>
    <w:p w:rsidR="00BF0A41" w:rsidRPr="004D2B7F" w:rsidRDefault="001760AC">
      <w:pPr>
        <w:spacing w:after="0" w:line="264" w:lineRule="auto"/>
        <w:ind w:firstLine="600"/>
        <w:jc w:val="both"/>
      </w:pPr>
      <w:r w:rsidRPr="004D2B7F">
        <w:rPr>
          <w:rFonts w:ascii="Times New Roman" w:hAnsi="Times New Roman"/>
          <w:color w:val="000000"/>
          <w:sz w:val="28"/>
        </w:rPr>
        <w:t>Опыты, доказывающие существование межмолекулярного взаимодействия.</w:t>
      </w:r>
    </w:p>
    <w:p w:rsidR="00BF0A41" w:rsidRPr="004D2B7F" w:rsidRDefault="001760AC">
      <w:pPr>
        <w:spacing w:after="0" w:line="264" w:lineRule="auto"/>
        <w:ind w:firstLine="600"/>
        <w:jc w:val="both"/>
      </w:pPr>
      <w:r w:rsidRPr="004D2B7F">
        <w:rPr>
          <w:rFonts w:ascii="Times New Roman" w:hAnsi="Times New Roman"/>
          <w:color w:val="000000"/>
          <w:sz w:val="28"/>
        </w:rPr>
        <w:t>Модель, иллюстрирующая природу давления газа на стенки сосуда.</w:t>
      </w:r>
    </w:p>
    <w:p w:rsidR="00BF0A41" w:rsidRPr="004D2B7F" w:rsidRDefault="001760AC">
      <w:pPr>
        <w:spacing w:after="0" w:line="264" w:lineRule="auto"/>
        <w:ind w:firstLine="600"/>
        <w:jc w:val="both"/>
      </w:pPr>
      <w:r w:rsidRPr="004D2B7F">
        <w:rPr>
          <w:rFonts w:ascii="Times New Roman" w:hAnsi="Times New Roman"/>
          <w:color w:val="000000"/>
          <w:sz w:val="28"/>
        </w:rPr>
        <w:t>Опыты, иллюстрирующие уравнение состояния идеального газа, изопроцессы.</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Определение массы воздуха в классной комнате на основе измерений объёма комнаты, давления и температуры воздуха в ней.</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зависимости между параметрами состояния разреженного газа.</w:t>
      </w:r>
    </w:p>
    <w:p w:rsidR="00BF0A41" w:rsidRPr="004D2B7F" w:rsidRDefault="001760AC">
      <w:pPr>
        <w:spacing w:after="0" w:line="264" w:lineRule="auto"/>
        <w:ind w:firstLine="600"/>
        <w:jc w:val="both"/>
      </w:pPr>
      <w:r w:rsidRPr="004D2B7F">
        <w:rPr>
          <w:rFonts w:ascii="Times New Roman" w:hAnsi="Times New Roman"/>
          <w:b/>
          <w:i/>
          <w:color w:val="000000"/>
          <w:sz w:val="28"/>
        </w:rPr>
        <w:t>Тема 2. Основы термодинамики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BF0A41" w:rsidRPr="004D2B7F" w:rsidRDefault="001760AC">
      <w:pPr>
        <w:spacing w:after="0" w:line="264" w:lineRule="auto"/>
        <w:ind w:firstLine="600"/>
        <w:jc w:val="both"/>
      </w:pPr>
      <w:r w:rsidRPr="004D2B7F">
        <w:rPr>
          <w:rFonts w:ascii="Times New Roman" w:hAnsi="Times New Roman"/>
          <w:color w:val="000000"/>
          <w:sz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F0A41" w:rsidRPr="004D2B7F" w:rsidRDefault="001760AC">
      <w:pPr>
        <w:spacing w:after="0" w:line="264" w:lineRule="auto"/>
        <w:ind w:firstLine="600"/>
        <w:jc w:val="both"/>
      </w:pPr>
      <w:r w:rsidRPr="004D2B7F">
        <w:rPr>
          <w:rFonts w:ascii="Times New Roman" w:hAnsi="Times New Roman"/>
          <w:color w:val="000000"/>
          <w:sz w:val="28"/>
        </w:rPr>
        <w:t>Второй закон термодинамики. Необратимость процессов в природе.</w:t>
      </w:r>
    </w:p>
    <w:p w:rsidR="00BF0A41" w:rsidRPr="004D2B7F" w:rsidRDefault="001760AC">
      <w:pPr>
        <w:spacing w:after="0" w:line="264" w:lineRule="auto"/>
        <w:ind w:firstLine="600"/>
        <w:jc w:val="both"/>
      </w:pPr>
      <w:r w:rsidRPr="004D2B7F">
        <w:rPr>
          <w:rFonts w:ascii="Times New Roman" w:hAnsi="Times New Roman"/>
          <w:color w:val="000000"/>
          <w:sz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Технические устройства и практическое применение: двигатель внутреннего сгорания, бытовой холодильник, кондиционер.</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BF0A41" w:rsidRPr="004D2B7F" w:rsidRDefault="001760AC">
      <w:pPr>
        <w:spacing w:after="0" w:line="264" w:lineRule="auto"/>
        <w:ind w:firstLine="600"/>
        <w:jc w:val="both"/>
      </w:pPr>
      <w:r w:rsidRPr="004D2B7F">
        <w:rPr>
          <w:rFonts w:ascii="Times New Roman" w:hAnsi="Times New Roman"/>
          <w:color w:val="000000"/>
          <w:sz w:val="28"/>
        </w:rPr>
        <w:t>Изменение внутренней энергии (температуры) тела при теплопередаче.</w:t>
      </w:r>
    </w:p>
    <w:p w:rsidR="00BF0A41" w:rsidRPr="004D2B7F" w:rsidRDefault="001760AC">
      <w:pPr>
        <w:spacing w:after="0" w:line="264" w:lineRule="auto"/>
        <w:ind w:firstLine="600"/>
        <w:jc w:val="both"/>
      </w:pPr>
      <w:r w:rsidRPr="004D2B7F">
        <w:rPr>
          <w:rFonts w:ascii="Times New Roman" w:hAnsi="Times New Roman"/>
          <w:color w:val="000000"/>
          <w:sz w:val="28"/>
        </w:rPr>
        <w:t>Опыт по адиабатному расширению воздуха (опыт с воздушным огнивом).</w:t>
      </w:r>
    </w:p>
    <w:p w:rsidR="00BF0A41" w:rsidRPr="004D2B7F" w:rsidRDefault="001760AC">
      <w:pPr>
        <w:spacing w:after="0" w:line="264" w:lineRule="auto"/>
        <w:ind w:firstLine="600"/>
        <w:jc w:val="both"/>
      </w:pPr>
      <w:r w:rsidRPr="004D2B7F">
        <w:rPr>
          <w:rFonts w:ascii="Times New Roman" w:hAnsi="Times New Roman"/>
          <w:color w:val="000000"/>
          <w:sz w:val="28"/>
        </w:rPr>
        <w:t>Модели паровой турбины, двигателя внутреннего сгорания, реактивного двигателя.</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удельной теплоёмкости.</w:t>
      </w:r>
    </w:p>
    <w:p w:rsidR="00BF0A41" w:rsidRPr="004D2B7F" w:rsidRDefault="001760AC">
      <w:pPr>
        <w:spacing w:after="0" w:line="264" w:lineRule="auto"/>
        <w:ind w:firstLine="600"/>
        <w:jc w:val="both"/>
      </w:pPr>
      <w:r w:rsidRPr="004D2B7F">
        <w:rPr>
          <w:rFonts w:ascii="Times New Roman" w:hAnsi="Times New Roman"/>
          <w:b/>
          <w:i/>
          <w:color w:val="000000"/>
          <w:sz w:val="28"/>
        </w:rPr>
        <w:t>Тема 3. Агрегатные состояния вещества. Фазовые переходы</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BF0A41" w:rsidRPr="004D2B7F" w:rsidRDefault="001760AC">
      <w:pPr>
        <w:spacing w:after="0" w:line="264" w:lineRule="auto"/>
        <w:ind w:firstLine="600"/>
        <w:jc w:val="both"/>
      </w:pPr>
      <w:r w:rsidRPr="004D2B7F">
        <w:rPr>
          <w:rFonts w:ascii="Times New Roman" w:hAnsi="Times New Roman"/>
          <w:color w:val="000000"/>
          <w:sz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F0A41" w:rsidRPr="004D2B7F" w:rsidRDefault="001760AC">
      <w:pPr>
        <w:spacing w:after="0" w:line="264" w:lineRule="auto"/>
        <w:ind w:firstLine="600"/>
        <w:jc w:val="both"/>
      </w:pPr>
      <w:r w:rsidRPr="004D2B7F">
        <w:rPr>
          <w:rFonts w:ascii="Times New Roman" w:hAnsi="Times New Roman"/>
          <w:color w:val="000000"/>
          <w:sz w:val="28"/>
        </w:rPr>
        <w:t>Уравнение теплового баланса.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Свойства насыщенных паров.</w:t>
      </w:r>
    </w:p>
    <w:p w:rsidR="00BF0A41" w:rsidRPr="004D2B7F" w:rsidRDefault="001760AC">
      <w:pPr>
        <w:spacing w:after="0" w:line="264" w:lineRule="auto"/>
        <w:ind w:firstLine="600"/>
        <w:jc w:val="both"/>
      </w:pPr>
      <w:r w:rsidRPr="004D2B7F">
        <w:rPr>
          <w:rFonts w:ascii="Times New Roman" w:hAnsi="Times New Roman"/>
          <w:color w:val="000000"/>
          <w:sz w:val="28"/>
        </w:rPr>
        <w:t>Кипение при пониженном давлении.</w:t>
      </w:r>
    </w:p>
    <w:p w:rsidR="00BF0A41" w:rsidRPr="004D2B7F" w:rsidRDefault="001760AC">
      <w:pPr>
        <w:spacing w:after="0" w:line="264" w:lineRule="auto"/>
        <w:ind w:firstLine="600"/>
        <w:jc w:val="both"/>
      </w:pPr>
      <w:r w:rsidRPr="004D2B7F">
        <w:rPr>
          <w:rFonts w:ascii="Times New Roman" w:hAnsi="Times New Roman"/>
          <w:color w:val="000000"/>
          <w:sz w:val="28"/>
        </w:rPr>
        <w:t>Способы измерения влажности.</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нагревания и плавления кристаллического вещества.</w:t>
      </w:r>
    </w:p>
    <w:p w:rsidR="00BF0A41" w:rsidRPr="004D2B7F" w:rsidRDefault="001760AC">
      <w:pPr>
        <w:spacing w:after="0" w:line="264" w:lineRule="auto"/>
        <w:ind w:firstLine="600"/>
        <w:jc w:val="both"/>
      </w:pPr>
      <w:r w:rsidRPr="004D2B7F">
        <w:rPr>
          <w:rFonts w:ascii="Times New Roman" w:hAnsi="Times New Roman"/>
          <w:color w:val="000000"/>
          <w:sz w:val="28"/>
        </w:rPr>
        <w:t>Демонстрация кристаллов.</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относительной влажности воздуха.</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4. Электродинамика</w:t>
      </w:r>
    </w:p>
    <w:p w:rsidR="00BF0A41" w:rsidRPr="004D2B7F" w:rsidRDefault="001760AC">
      <w:pPr>
        <w:spacing w:after="0" w:line="264" w:lineRule="auto"/>
        <w:ind w:firstLine="600"/>
        <w:jc w:val="both"/>
      </w:pPr>
      <w:r w:rsidRPr="004D2B7F">
        <w:rPr>
          <w:rFonts w:ascii="Times New Roman" w:hAnsi="Times New Roman"/>
          <w:b/>
          <w:i/>
          <w:color w:val="000000"/>
          <w:sz w:val="28"/>
        </w:rPr>
        <w:t>Тема 1. Электростатика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4D2B7F">
        <w:rPr>
          <w:rFonts w:ascii="Times New Roman" w:hAnsi="Times New Roman"/>
          <w:color w:val="000000"/>
          <w:sz w:val="28"/>
        </w:rPr>
        <w:lastRenderedPageBreak/>
        <w:t>суперпозиции электрических полей. Линии напряжённости электрического поля.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F0A41" w:rsidRPr="004D2B7F" w:rsidRDefault="001760AC">
      <w:pPr>
        <w:spacing w:after="0" w:line="264" w:lineRule="auto"/>
        <w:ind w:firstLine="600"/>
        <w:jc w:val="both"/>
      </w:pPr>
      <w:r w:rsidRPr="004D2B7F">
        <w:rPr>
          <w:rFonts w:ascii="Times New Roman" w:hAnsi="Times New Roman"/>
          <w:color w:val="000000"/>
          <w:sz w:val="28"/>
        </w:rPr>
        <w:t>Электроёмкость. Конденсатор. Электроёмкость плоского конденсатора. Энергия заряженного конденсатора.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Устройство и принцип действия электрометра.</w:t>
      </w:r>
    </w:p>
    <w:p w:rsidR="00BF0A41" w:rsidRPr="004D2B7F" w:rsidRDefault="001760AC">
      <w:pPr>
        <w:spacing w:after="0" w:line="264" w:lineRule="auto"/>
        <w:ind w:firstLine="600"/>
        <w:jc w:val="both"/>
      </w:pPr>
      <w:r w:rsidRPr="004D2B7F">
        <w:rPr>
          <w:rFonts w:ascii="Times New Roman" w:hAnsi="Times New Roman"/>
          <w:color w:val="000000"/>
          <w:sz w:val="28"/>
        </w:rPr>
        <w:t>Взаимодействие наэлектризованных тел.</w:t>
      </w:r>
    </w:p>
    <w:p w:rsidR="00BF0A41" w:rsidRPr="004D2B7F" w:rsidRDefault="001760AC">
      <w:pPr>
        <w:spacing w:after="0" w:line="264" w:lineRule="auto"/>
        <w:ind w:firstLine="600"/>
        <w:jc w:val="both"/>
      </w:pPr>
      <w:r w:rsidRPr="004D2B7F">
        <w:rPr>
          <w:rFonts w:ascii="Times New Roman" w:hAnsi="Times New Roman"/>
          <w:color w:val="000000"/>
          <w:sz w:val="28"/>
        </w:rPr>
        <w:t>Электрическое поле заряженных тел.</w:t>
      </w:r>
    </w:p>
    <w:p w:rsidR="00BF0A41" w:rsidRPr="004D2B7F" w:rsidRDefault="001760AC">
      <w:pPr>
        <w:spacing w:after="0" w:line="264" w:lineRule="auto"/>
        <w:ind w:firstLine="600"/>
        <w:jc w:val="both"/>
      </w:pPr>
      <w:r w:rsidRPr="004D2B7F">
        <w:rPr>
          <w:rFonts w:ascii="Times New Roman" w:hAnsi="Times New Roman"/>
          <w:color w:val="000000"/>
          <w:sz w:val="28"/>
        </w:rPr>
        <w:t>Проводники в электростатическом поле.</w:t>
      </w:r>
    </w:p>
    <w:p w:rsidR="00BF0A41" w:rsidRPr="004D2B7F" w:rsidRDefault="001760AC">
      <w:pPr>
        <w:spacing w:after="0" w:line="264" w:lineRule="auto"/>
        <w:ind w:firstLine="600"/>
        <w:jc w:val="both"/>
      </w:pPr>
      <w:r w:rsidRPr="004D2B7F">
        <w:rPr>
          <w:rFonts w:ascii="Times New Roman" w:hAnsi="Times New Roman"/>
          <w:color w:val="000000"/>
          <w:sz w:val="28"/>
        </w:rPr>
        <w:t>Электростатическая защита.</w:t>
      </w:r>
    </w:p>
    <w:p w:rsidR="00BF0A41" w:rsidRPr="004D2B7F" w:rsidRDefault="001760AC">
      <w:pPr>
        <w:spacing w:after="0" w:line="264" w:lineRule="auto"/>
        <w:ind w:firstLine="600"/>
        <w:jc w:val="both"/>
      </w:pPr>
      <w:r w:rsidRPr="004D2B7F">
        <w:rPr>
          <w:rFonts w:ascii="Times New Roman" w:hAnsi="Times New Roman"/>
          <w:color w:val="000000"/>
          <w:sz w:val="28"/>
        </w:rPr>
        <w:t>Диэлектрики в электростатическом поле.</w:t>
      </w:r>
    </w:p>
    <w:p w:rsidR="00BF0A41" w:rsidRPr="004D2B7F" w:rsidRDefault="001760AC">
      <w:pPr>
        <w:spacing w:after="0" w:line="264" w:lineRule="auto"/>
        <w:ind w:firstLine="600"/>
        <w:jc w:val="both"/>
      </w:pPr>
      <w:r w:rsidRPr="004D2B7F">
        <w:rPr>
          <w:rFonts w:ascii="Times New Roman" w:hAnsi="Times New Roman"/>
          <w:color w:val="000000"/>
          <w:sz w:val="28"/>
        </w:rPr>
        <w:t>Зависимость электроёмкости плоского конденсатора от площади пластин, расстояния между ними и диэлектрической проницаемости.</w:t>
      </w:r>
    </w:p>
    <w:p w:rsidR="00BF0A41" w:rsidRPr="004D2B7F" w:rsidRDefault="001760AC">
      <w:pPr>
        <w:spacing w:after="0" w:line="264" w:lineRule="auto"/>
        <w:ind w:firstLine="600"/>
        <w:jc w:val="both"/>
      </w:pPr>
      <w:r w:rsidRPr="004D2B7F">
        <w:rPr>
          <w:rFonts w:ascii="Times New Roman" w:hAnsi="Times New Roman"/>
          <w:color w:val="000000"/>
          <w:sz w:val="28"/>
        </w:rPr>
        <w:t>Энергия заряженного конденсатора.</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электроёмкости конденсатора.</w:t>
      </w:r>
    </w:p>
    <w:p w:rsidR="00BF0A41" w:rsidRPr="004D2B7F" w:rsidRDefault="001760AC">
      <w:pPr>
        <w:spacing w:after="0" w:line="264" w:lineRule="auto"/>
        <w:ind w:firstLine="600"/>
        <w:jc w:val="both"/>
      </w:pPr>
      <w:r w:rsidRPr="004D2B7F">
        <w:rPr>
          <w:rFonts w:ascii="Times New Roman" w:hAnsi="Times New Roman"/>
          <w:b/>
          <w:i/>
          <w:color w:val="000000"/>
          <w:sz w:val="28"/>
        </w:rPr>
        <w:t>Тема 2. Постоянный электрический ток. Токи в различных средах</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Электрический ток. Условия существования электрического тока. Источники тока. Сила тока. Постоянный ток.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Напряжение. Закон Ома для участка цепи.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Работа электрического тока. Закон Джоуля–Ленца. Мощность электрического тока. </w:t>
      </w:r>
    </w:p>
    <w:p w:rsidR="00BF0A41" w:rsidRPr="004D2B7F" w:rsidRDefault="001760AC">
      <w:pPr>
        <w:spacing w:after="0" w:line="264" w:lineRule="auto"/>
        <w:ind w:firstLine="600"/>
        <w:jc w:val="both"/>
      </w:pPr>
      <w:r w:rsidRPr="004D2B7F">
        <w:rPr>
          <w:rFonts w:ascii="Times New Roman" w:hAnsi="Times New Roman"/>
          <w:color w:val="000000"/>
          <w:sz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Электронная проводимость твёрдых металлов. Зависимость сопротивления металлов от температуры. Сверхпроводимость. </w:t>
      </w:r>
    </w:p>
    <w:p w:rsidR="00BF0A41" w:rsidRPr="004D2B7F" w:rsidRDefault="001760AC">
      <w:pPr>
        <w:spacing w:after="0" w:line="264" w:lineRule="auto"/>
        <w:ind w:firstLine="600"/>
        <w:jc w:val="both"/>
      </w:pPr>
      <w:r w:rsidRPr="004D2B7F">
        <w:rPr>
          <w:rFonts w:ascii="Times New Roman" w:hAnsi="Times New Roman"/>
          <w:color w:val="000000"/>
          <w:sz w:val="28"/>
        </w:rPr>
        <w:t>Электрический ток в вакууме. Свойства электронных пучков.</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4D2B7F">
        <w:rPr>
          <w:rFonts w:ascii="Times New Roman" w:hAnsi="Times New Roman"/>
          <w:color w:val="000000"/>
          <w:sz w:val="28"/>
        </w:rPr>
        <w:t>–</w:t>
      </w:r>
      <w:r>
        <w:rPr>
          <w:rFonts w:ascii="Times New Roman" w:hAnsi="Times New Roman"/>
          <w:color w:val="000000"/>
          <w:sz w:val="28"/>
        </w:rPr>
        <w:t>n</w:t>
      </w:r>
      <w:r w:rsidRPr="004D2B7F">
        <w:rPr>
          <w:rFonts w:ascii="Times New Roman" w:hAnsi="Times New Roman"/>
          <w:color w:val="000000"/>
          <w:sz w:val="28"/>
        </w:rPr>
        <w:t>-перехода. Полупроводниковые приборы.</w:t>
      </w:r>
    </w:p>
    <w:p w:rsidR="00BF0A41" w:rsidRPr="004D2B7F" w:rsidRDefault="001760AC">
      <w:pPr>
        <w:spacing w:after="0" w:line="264" w:lineRule="auto"/>
        <w:ind w:firstLine="600"/>
        <w:jc w:val="both"/>
      </w:pPr>
      <w:r w:rsidRPr="004D2B7F">
        <w:rPr>
          <w:rFonts w:ascii="Times New Roman" w:hAnsi="Times New Roman"/>
          <w:color w:val="000000"/>
          <w:sz w:val="28"/>
        </w:rPr>
        <w:t>Электрический ток в растворах и расплавах электролитов. Электролитическая диссоциация. Электролиз.</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Электрический ток в газах. Самостоятельный и несамостоятельный разряд. Молния. Плазма.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силы тока и напряжения.</w:t>
      </w:r>
    </w:p>
    <w:p w:rsidR="00BF0A41" w:rsidRPr="004D2B7F" w:rsidRDefault="001760AC">
      <w:pPr>
        <w:spacing w:after="0" w:line="264" w:lineRule="auto"/>
        <w:ind w:firstLine="600"/>
        <w:jc w:val="both"/>
      </w:pPr>
      <w:r w:rsidRPr="004D2B7F">
        <w:rPr>
          <w:rFonts w:ascii="Times New Roman" w:hAnsi="Times New Roman"/>
          <w:color w:val="000000"/>
          <w:sz w:val="28"/>
        </w:rPr>
        <w:t>Зависимость сопротивления цилиндрических проводников от длины, площади поперечного сечения и материала.</w:t>
      </w:r>
    </w:p>
    <w:p w:rsidR="00BF0A41" w:rsidRPr="004D2B7F" w:rsidRDefault="001760AC">
      <w:pPr>
        <w:spacing w:after="0" w:line="264" w:lineRule="auto"/>
        <w:ind w:firstLine="600"/>
        <w:jc w:val="both"/>
      </w:pPr>
      <w:r w:rsidRPr="004D2B7F">
        <w:rPr>
          <w:rFonts w:ascii="Times New Roman" w:hAnsi="Times New Roman"/>
          <w:color w:val="000000"/>
          <w:sz w:val="28"/>
        </w:rPr>
        <w:t>Смешанное соединение проводников.</w:t>
      </w:r>
    </w:p>
    <w:p w:rsidR="00BF0A41" w:rsidRPr="004D2B7F" w:rsidRDefault="001760AC">
      <w:pPr>
        <w:spacing w:after="0" w:line="264" w:lineRule="auto"/>
        <w:ind w:firstLine="600"/>
        <w:jc w:val="both"/>
      </w:pPr>
      <w:r w:rsidRPr="004D2B7F">
        <w:rPr>
          <w:rFonts w:ascii="Times New Roman" w:hAnsi="Times New Roman"/>
          <w:color w:val="000000"/>
          <w:sz w:val="28"/>
        </w:rPr>
        <w:t>Прямое измерение электродвижущей силы. Короткое замыкание гальванического элемента и оценка внутреннего сопротивления.</w:t>
      </w:r>
    </w:p>
    <w:p w:rsidR="00BF0A41" w:rsidRPr="004D2B7F" w:rsidRDefault="001760AC">
      <w:pPr>
        <w:spacing w:after="0" w:line="264" w:lineRule="auto"/>
        <w:ind w:firstLine="600"/>
        <w:jc w:val="both"/>
      </w:pPr>
      <w:r w:rsidRPr="004D2B7F">
        <w:rPr>
          <w:rFonts w:ascii="Times New Roman" w:hAnsi="Times New Roman"/>
          <w:color w:val="000000"/>
          <w:sz w:val="28"/>
        </w:rPr>
        <w:t>Зависимость сопротивления металлов от температуры.</w:t>
      </w:r>
    </w:p>
    <w:p w:rsidR="00BF0A41" w:rsidRPr="004D2B7F" w:rsidRDefault="001760AC">
      <w:pPr>
        <w:spacing w:after="0" w:line="264" w:lineRule="auto"/>
        <w:ind w:firstLine="600"/>
        <w:jc w:val="both"/>
      </w:pPr>
      <w:r w:rsidRPr="004D2B7F">
        <w:rPr>
          <w:rFonts w:ascii="Times New Roman" w:hAnsi="Times New Roman"/>
          <w:color w:val="000000"/>
          <w:sz w:val="28"/>
        </w:rPr>
        <w:t>Проводимость электролитов.</w:t>
      </w:r>
    </w:p>
    <w:p w:rsidR="00BF0A41" w:rsidRPr="004D2B7F" w:rsidRDefault="001760AC">
      <w:pPr>
        <w:spacing w:after="0" w:line="264" w:lineRule="auto"/>
        <w:ind w:firstLine="600"/>
        <w:jc w:val="both"/>
      </w:pPr>
      <w:r w:rsidRPr="004D2B7F">
        <w:rPr>
          <w:rFonts w:ascii="Times New Roman" w:hAnsi="Times New Roman"/>
          <w:color w:val="000000"/>
          <w:sz w:val="28"/>
        </w:rPr>
        <w:t>Искровой разряд и проводимость воздуха.</w:t>
      </w:r>
    </w:p>
    <w:p w:rsidR="00BF0A41" w:rsidRPr="004D2B7F" w:rsidRDefault="001760AC">
      <w:pPr>
        <w:spacing w:after="0" w:line="264" w:lineRule="auto"/>
        <w:ind w:firstLine="600"/>
        <w:jc w:val="both"/>
      </w:pPr>
      <w:r w:rsidRPr="004D2B7F">
        <w:rPr>
          <w:rFonts w:ascii="Times New Roman" w:hAnsi="Times New Roman"/>
          <w:color w:val="000000"/>
          <w:sz w:val="28"/>
        </w:rPr>
        <w:t>Односторонняя проводимость диода.</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Изучение смешанного соединения резисторов.</w:t>
      </w:r>
    </w:p>
    <w:p w:rsidR="00BF0A41" w:rsidRPr="004D2B7F" w:rsidRDefault="001760AC">
      <w:pPr>
        <w:spacing w:after="0" w:line="264" w:lineRule="auto"/>
        <w:ind w:firstLine="600"/>
        <w:jc w:val="both"/>
      </w:pPr>
      <w:r w:rsidRPr="004D2B7F">
        <w:rPr>
          <w:rFonts w:ascii="Times New Roman" w:hAnsi="Times New Roman"/>
          <w:color w:val="000000"/>
          <w:sz w:val="28"/>
        </w:rPr>
        <w:t>Измерение электродвижущей силы источника тока и его внутреннего сопротивления.</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электролиза.</w:t>
      </w:r>
    </w:p>
    <w:p w:rsidR="00BF0A41" w:rsidRPr="004D2B7F" w:rsidRDefault="001760AC">
      <w:pPr>
        <w:spacing w:after="0" w:line="264" w:lineRule="auto"/>
        <w:ind w:firstLine="600"/>
        <w:jc w:val="both"/>
      </w:pPr>
      <w:r w:rsidRPr="004D2B7F">
        <w:rPr>
          <w:rFonts w:ascii="Times New Roman" w:hAnsi="Times New Roman"/>
          <w:b/>
          <w:color w:val="000000"/>
          <w:sz w:val="28"/>
        </w:rPr>
        <w:t>Межпредметные связи</w:t>
      </w:r>
    </w:p>
    <w:p w:rsidR="00BF0A41" w:rsidRPr="004D2B7F" w:rsidRDefault="001760AC">
      <w:pPr>
        <w:spacing w:after="0" w:line="264" w:lineRule="auto"/>
        <w:ind w:firstLine="600"/>
        <w:jc w:val="both"/>
      </w:pPr>
      <w:r w:rsidRPr="004D2B7F">
        <w:rPr>
          <w:rFonts w:ascii="Times New Roman" w:hAnsi="Times New Roman"/>
          <w:color w:val="000000"/>
          <w:sz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F0A41" w:rsidRPr="004D2B7F" w:rsidRDefault="001760AC">
      <w:pPr>
        <w:spacing w:after="0" w:line="264" w:lineRule="auto"/>
        <w:ind w:firstLine="600"/>
        <w:jc w:val="both"/>
      </w:pPr>
      <w:r w:rsidRPr="004D2B7F">
        <w:rPr>
          <w:rFonts w:ascii="Times New Roman" w:hAnsi="Times New Roman"/>
          <w:i/>
          <w:color w:val="000000"/>
          <w:sz w:val="28"/>
        </w:rPr>
        <w:t>Межпредметные понятия</w:t>
      </w:r>
      <w:r w:rsidRPr="004D2B7F">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F0A41" w:rsidRPr="004D2B7F" w:rsidRDefault="001760AC">
      <w:pPr>
        <w:spacing w:after="0" w:line="264" w:lineRule="auto"/>
        <w:ind w:firstLine="600"/>
        <w:jc w:val="both"/>
      </w:pPr>
      <w:r w:rsidRPr="004D2B7F">
        <w:rPr>
          <w:rFonts w:ascii="Times New Roman" w:hAnsi="Times New Roman"/>
          <w:i/>
          <w:color w:val="000000"/>
          <w:sz w:val="28"/>
        </w:rPr>
        <w:t>Математика:</w:t>
      </w:r>
      <w:r w:rsidRPr="004D2B7F">
        <w:rPr>
          <w:rFonts w:ascii="Times New Roman" w:hAnsi="Times New Roman"/>
          <w:color w:val="000000"/>
          <w:sz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F0A41" w:rsidRPr="004D2B7F" w:rsidRDefault="001760AC">
      <w:pPr>
        <w:spacing w:after="0" w:line="264" w:lineRule="auto"/>
        <w:ind w:firstLine="600"/>
        <w:jc w:val="both"/>
      </w:pPr>
      <w:r w:rsidRPr="004D2B7F">
        <w:rPr>
          <w:rFonts w:ascii="Times New Roman" w:hAnsi="Times New Roman"/>
          <w:i/>
          <w:color w:val="000000"/>
          <w:sz w:val="28"/>
        </w:rPr>
        <w:t>Биология:</w:t>
      </w:r>
      <w:r w:rsidRPr="004D2B7F">
        <w:rPr>
          <w:rFonts w:ascii="Times New Roman" w:hAnsi="Times New Roman"/>
          <w:color w:val="000000"/>
          <w:sz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F0A41" w:rsidRPr="004D2B7F" w:rsidRDefault="001760AC">
      <w:pPr>
        <w:spacing w:after="0" w:line="264" w:lineRule="auto"/>
        <w:ind w:firstLine="600"/>
        <w:jc w:val="both"/>
      </w:pPr>
      <w:r w:rsidRPr="004D2B7F">
        <w:rPr>
          <w:rFonts w:ascii="Times New Roman" w:hAnsi="Times New Roman"/>
          <w:i/>
          <w:color w:val="000000"/>
          <w:sz w:val="28"/>
        </w:rPr>
        <w:t>Химия:</w:t>
      </w:r>
      <w:r w:rsidRPr="004D2B7F">
        <w:rPr>
          <w:rFonts w:ascii="Times New Roman" w:hAnsi="Times New Roman"/>
          <w:color w:val="000000"/>
          <w:sz w:val="28"/>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4D2B7F">
        <w:rPr>
          <w:rFonts w:ascii="Times New Roman" w:hAnsi="Times New Roman"/>
          <w:color w:val="000000"/>
          <w:sz w:val="28"/>
        </w:rPr>
        <w:lastRenderedPageBreak/>
        <w:t>газов, электрические свойства металлов, электролитическая диссоциация, гальваника.</w:t>
      </w:r>
    </w:p>
    <w:p w:rsidR="00BF0A41" w:rsidRPr="004D2B7F" w:rsidRDefault="001760AC">
      <w:pPr>
        <w:spacing w:after="0" w:line="264" w:lineRule="auto"/>
        <w:ind w:firstLine="600"/>
        <w:jc w:val="both"/>
      </w:pPr>
      <w:r w:rsidRPr="004D2B7F">
        <w:rPr>
          <w:rFonts w:ascii="Times New Roman" w:hAnsi="Times New Roman"/>
          <w:i/>
          <w:color w:val="000000"/>
          <w:sz w:val="28"/>
        </w:rPr>
        <w:t>География:</w:t>
      </w:r>
      <w:r w:rsidRPr="004D2B7F">
        <w:rPr>
          <w:rFonts w:ascii="Times New Roman" w:hAnsi="Times New Roman"/>
          <w:color w:val="000000"/>
          <w:sz w:val="28"/>
        </w:rPr>
        <w:t xml:space="preserve"> влажность воздуха, ветры, барометр, термометр.</w:t>
      </w:r>
    </w:p>
    <w:p w:rsidR="00BF0A41" w:rsidRPr="004D2B7F" w:rsidRDefault="001760AC">
      <w:pPr>
        <w:spacing w:after="0" w:line="264" w:lineRule="auto"/>
        <w:ind w:firstLine="600"/>
        <w:jc w:val="both"/>
      </w:pPr>
      <w:r w:rsidRPr="004D2B7F">
        <w:rPr>
          <w:rFonts w:ascii="Times New Roman" w:hAnsi="Times New Roman"/>
          <w:i/>
          <w:color w:val="000000"/>
          <w:sz w:val="28"/>
        </w:rPr>
        <w:t>Технология:</w:t>
      </w:r>
      <w:r w:rsidRPr="004D2B7F">
        <w:rPr>
          <w:rFonts w:ascii="Times New Roman" w:hAnsi="Times New Roman"/>
          <w:color w:val="000000"/>
          <w:sz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11 КЛАСС</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4. Электродинамика</w:t>
      </w:r>
    </w:p>
    <w:p w:rsidR="00BF0A41" w:rsidRPr="004D2B7F" w:rsidRDefault="001760AC">
      <w:pPr>
        <w:spacing w:after="0" w:line="264" w:lineRule="auto"/>
        <w:ind w:firstLine="600"/>
        <w:jc w:val="both"/>
      </w:pPr>
      <w:r w:rsidRPr="004D2B7F">
        <w:rPr>
          <w:rFonts w:ascii="Times New Roman" w:hAnsi="Times New Roman"/>
          <w:b/>
          <w:i/>
          <w:color w:val="000000"/>
          <w:sz w:val="28"/>
        </w:rPr>
        <w:t>Тема 3. Магнитное поле. Электромагнитная индукция</w:t>
      </w:r>
    </w:p>
    <w:p w:rsidR="00BF0A41" w:rsidRPr="004D2B7F" w:rsidRDefault="001760AC">
      <w:pPr>
        <w:spacing w:after="0" w:line="264" w:lineRule="auto"/>
        <w:ind w:firstLine="600"/>
        <w:jc w:val="both"/>
      </w:pPr>
      <w:r w:rsidRPr="004D2B7F">
        <w:rPr>
          <w:rFonts w:ascii="Times New Roman" w:hAnsi="Times New Roman"/>
          <w:color w:val="000000"/>
          <w:sz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F0A41" w:rsidRPr="004D2B7F" w:rsidRDefault="001760AC">
      <w:pPr>
        <w:spacing w:after="0" w:line="264" w:lineRule="auto"/>
        <w:ind w:firstLine="600"/>
        <w:jc w:val="both"/>
      </w:pPr>
      <w:r w:rsidRPr="004D2B7F">
        <w:rPr>
          <w:rFonts w:ascii="Times New Roman" w:hAnsi="Times New Roman"/>
          <w:color w:val="000000"/>
          <w:sz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F0A41" w:rsidRPr="004D2B7F" w:rsidRDefault="001760AC">
      <w:pPr>
        <w:spacing w:after="0" w:line="264" w:lineRule="auto"/>
        <w:ind w:firstLine="600"/>
        <w:jc w:val="both"/>
      </w:pPr>
      <w:r w:rsidRPr="004D2B7F">
        <w:rPr>
          <w:rFonts w:ascii="Times New Roman" w:hAnsi="Times New Roman"/>
          <w:color w:val="000000"/>
          <w:sz w:val="28"/>
        </w:rPr>
        <w:t>Сила Ампера, её модуль и направление.</w:t>
      </w:r>
    </w:p>
    <w:p w:rsidR="00BF0A41" w:rsidRPr="004D2B7F" w:rsidRDefault="001760AC">
      <w:pPr>
        <w:spacing w:after="0" w:line="264" w:lineRule="auto"/>
        <w:ind w:firstLine="600"/>
        <w:jc w:val="both"/>
      </w:pPr>
      <w:r w:rsidRPr="004D2B7F">
        <w:rPr>
          <w:rFonts w:ascii="Times New Roman" w:hAnsi="Times New Roman"/>
          <w:color w:val="000000"/>
          <w:sz w:val="28"/>
        </w:rPr>
        <w:t>Сила Лоренца, её модуль и направление. Движение заряженной частицы в однородном магнитном поле. Работа силы Лоренца.</w:t>
      </w:r>
    </w:p>
    <w:p w:rsidR="00BF0A41" w:rsidRPr="004D2B7F" w:rsidRDefault="001760AC">
      <w:pPr>
        <w:spacing w:after="0" w:line="264" w:lineRule="auto"/>
        <w:ind w:firstLine="600"/>
        <w:jc w:val="both"/>
      </w:pPr>
      <w:r w:rsidRPr="004D2B7F">
        <w:rPr>
          <w:rFonts w:ascii="Times New Roman" w:hAnsi="Times New Roman"/>
          <w:color w:val="000000"/>
          <w:sz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F0A41" w:rsidRPr="004D2B7F" w:rsidRDefault="001760AC">
      <w:pPr>
        <w:spacing w:after="0" w:line="264" w:lineRule="auto"/>
        <w:ind w:firstLine="600"/>
        <w:jc w:val="both"/>
      </w:pPr>
      <w:r w:rsidRPr="004D2B7F">
        <w:rPr>
          <w:rFonts w:ascii="Times New Roman" w:hAnsi="Times New Roman"/>
          <w:color w:val="000000"/>
          <w:sz w:val="28"/>
        </w:rPr>
        <w:t>Вихревое электрическое поле. Электродвижущая сила индукции в проводнике, движущемся поступательно в однородном магнитном поле.</w:t>
      </w:r>
    </w:p>
    <w:p w:rsidR="00BF0A41" w:rsidRPr="004D2B7F" w:rsidRDefault="001760AC">
      <w:pPr>
        <w:spacing w:after="0" w:line="264" w:lineRule="auto"/>
        <w:ind w:firstLine="600"/>
        <w:jc w:val="both"/>
      </w:pPr>
      <w:r w:rsidRPr="004D2B7F">
        <w:rPr>
          <w:rFonts w:ascii="Times New Roman" w:hAnsi="Times New Roman"/>
          <w:color w:val="000000"/>
          <w:sz w:val="28"/>
        </w:rPr>
        <w:t>Правило Ленца.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Индуктивность. Явление самоиндукции. Электродвижущая сила самоиндукции. </w:t>
      </w:r>
    </w:p>
    <w:p w:rsidR="00BF0A41" w:rsidRPr="004D2B7F" w:rsidRDefault="001760AC">
      <w:pPr>
        <w:spacing w:after="0" w:line="264" w:lineRule="auto"/>
        <w:ind w:firstLine="600"/>
        <w:jc w:val="both"/>
      </w:pPr>
      <w:r w:rsidRPr="004D2B7F">
        <w:rPr>
          <w:rFonts w:ascii="Times New Roman" w:hAnsi="Times New Roman"/>
          <w:color w:val="000000"/>
          <w:sz w:val="28"/>
        </w:rPr>
        <w:t>Энергия магнитного поля катушки с током.</w:t>
      </w:r>
    </w:p>
    <w:p w:rsidR="00BF0A41" w:rsidRPr="004D2B7F" w:rsidRDefault="001760AC">
      <w:pPr>
        <w:spacing w:after="0" w:line="264" w:lineRule="auto"/>
        <w:ind w:firstLine="600"/>
        <w:jc w:val="both"/>
      </w:pPr>
      <w:r w:rsidRPr="004D2B7F">
        <w:rPr>
          <w:rFonts w:ascii="Times New Roman" w:hAnsi="Times New Roman"/>
          <w:color w:val="000000"/>
          <w:sz w:val="28"/>
        </w:rPr>
        <w:t>Электромагнитное поле.</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F0A41" w:rsidRPr="004D2B7F" w:rsidRDefault="001760AC">
      <w:pPr>
        <w:spacing w:after="0" w:line="264" w:lineRule="auto"/>
        <w:ind w:firstLine="600"/>
        <w:jc w:val="both"/>
      </w:pPr>
      <w:r w:rsidRPr="004D2B7F">
        <w:rPr>
          <w:rFonts w:ascii="Times New Roman" w:hAnsi="Times New Roman"/>
          <w:i/>
          <w:color w:val="000000"/>
          <w:sz w:val="28"/>
        </w:rPr>
        <w:lastRenderedPageBreak/>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Опыт Эрстеда.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Отклонение электронного пучка магнитным полем. </w:t>
      </w:r>
    </w:p>
    <w:p w:rsidR="00BF0A41" w:rsidRPr="004D2B7F" w:rsidRDefault="001760AC">
      <w:pPr>
        <w:spacing w:after="0" w:line="264" w:lineRule="auto"/>
        <w:ind w:firstLine="600"/>
        <w:jc w:val="both"/>
      </w:pPr>
      <w:r w:rsidRPr="004D2B7F">
        <w:rPr>
          <w:rFonts w:ascii="Times New Roman" w:hAnsi="Times New Roman"/>
          <w:color w:val="000000"/>
          <w:sz w:val="28"/>
        </w:rPr>
        <w:t>Линии индукции магнитного поля.</w:t>
      </w:r>
    </w:p>
    <w:p w:rsidR="00BF0A41" w:rsidRPr="004D2B7F" w:rsidRDefault="001760AC">
      <w:pPr>
        <w:spacing w:after="0" w:line="264" w:lineRule="auto"/>
        <w:ind w:firstLine="600"/>
        <w:jc w:val="both"/>
      </w:pPr>
      <w:r w:rsidRPr="004D2B7F">
        <w:rPr>
          <w:rFonts w:ascii="Times New Roman" w:hAnsi="Times New Roman"/>
          <w:color w:val="000000"/>
          <w:sz w:val="28"/>
        </w:rPr>
        <w:t>Взаимодействие двух проводников с током.</w:t>
      </w:r>
    </w:p>
    <w:p w:rsidR="00BF0A41" w:rsidRPr="004D2B7F" w:rsidRDefault="001760AC">
      <w:pPr>
        <w:spacing w:after="0" w:line="264" w:lineRule="auto"/>
        <w:ind w:firstLine="600"/>
        <w:jc w:val="both"/>
      </w:pPr>
      <w:r w:rsidRPr="004D2B7F">
        <w:rPr>
          <w:rFonts w:ascii="Times New Roman" w:hAnsi="Times New Roman"/>
          <w:color w:val="000000"/>
          <w:sz w:val="28"/>
        </w:rPr>
        <w:t>Сила Ампера.</w:t>
      </w:r>
    </w:p>
    <w:p w:rsidR="00BF0A41" w:rsidRPr="004D2B7F" w:rsidRDefault="001760AC">
      <w:pPr>
        <w:spacing w:after="0" w:line="264" w:lineRule="auto"/>
        <w:ind w:firstLine="600"/>
        <w:jc w:val="both"/>
      </w:pPr>
      <w:r w:rsidRPr="004D2B7F">
        <w:rPr>
          <w:rFonts w:ascii="Times New Roman" w:hAnsi="Times New Roman"/>
          <w:color w:val="000000"/>
          <w:sz w:val="28"/>
        </w:rPr>
        <w:t>Действие силы Лоренца на ионы электролита.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Явление электромагнитной индукции. </w:t>
      </w:r>
    </w:p>
    <w:p w:rsidR="00BF0A41" w:rsidRPr="004D2B7F" w:rsidRDefault="001760AC">
      <w:pPr>
        <w:spacing w:after="0" w:line="264" w:lineRule="auto"/>
        <w:ind w:firstLine="600"/>
        <w:jc w:val="both"/>
      </w:pPr>
      <w:r w:rsidRPr="004D2B7F">
        <w:rPr>
          <w:rFonts w:ascii="Times New Roman" w:hAnsi="Times New Roman"/>
          <w:color w:val="000000"/>
          <w:sz w:val="28"/>
        </w:rPr>
        <w:t>Правило Ленца.</w:t>
      </w:r>
    </w:p>
    <w:p w:rsidR="00BF0A41" w:rsidRPr="004D2B7F" w:rsidRDefault="001760AC">
      <w:pPr>
        <w:spacing w:after="0" w:line="264" w:lineRule="auto"/>
        <w:ind w:firstLine="600"/>
        <w:jc w:val="both"/>
      </w:pPr>
      <w:r w:rsidRPr="004D2B7F">
        <w:rPr>
          <w:rFonts w:ascii="Times New Roman" w:hAnsi="Times New Roman"/>
          <w:color w:val="000000"/>
          <w:sz w:val="28"/>
        </w:rPr>
        <w:t>Зависимость электродвижущей силы индукции от скорости изменения магнитного потока.</w:t>
      </w:r>
    </w:p>
    <w:p w:rsidR="00BF0A41" w:rsidRPr="004D2B7F" w:rsidRDefault="001760AC">
      <w:pPr>
        <w:spacing w:after="0" w:line="264" w:lineRule="auto"/>
        <w:ind w:firstLine="600"/>
        <w:jc w:val="both"/>
      </w:pPr>
      <w:r w:rsidRPr="004D2B7F">
        <w:rPr>
          <w:rFonts w:ascii="Times New Roman" w:hAnsi="Times New Roman"/>
          <w:color w:val="000000"/>
          <w:sz w:val="28"/>
        </w:rPr>
        <w:t>Явление самоиндукции.</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Изучение магнитного поля катушки с током.</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действия постоянного магнита на рамку с током.</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явления электромагнитной индукции.</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5. Колебания и волны</w:t>
      </w:r>
    </w:p>
    <w:p w:rsidR="00BF0A41" w:rsidRPr="004D2B7F" w:rsidRDefault="001760AC">
      <w:pPr>
        <w:spacing w:after="0" w:line="264" w:lineRule="auto"/>
        <w:ind w:firstLine="600"/>
        <w:jc w:val="both"/>
      </w:pPr>
      <w:r w:rsidRPr="004D2B7F">
        <w:rPr>
          <w:rFonts w:ascii="Times New Roman" w:hAnsi="Times New Roman"/>
          <w:b/>
          <w:i/>
          <w:color w:val="000000"/>
          <w:sz w:val="28"/>
        </w:rPr>
        <w:t>Тема 1. Механические и электромагнитные колебания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BF0A41" w:rsidRPr="004D2B7F" w:rsidRDefault="001760AC">
      <w:pPr>
        <w:spacing w:after="0" w:line="264" w:lineRule="auto"/>
        <w:ind w:firstLine="600"/>
        <w:jc w:val="both"/>
      </w:pPr>
      <w:r w:rsidRPr="004D2B7F">
        <w:rPr>
          <w:rFonts w:ascii="Times New Roman" w:hAnsi="Times New Roman"/>
          <w:color w:val="000000"/>
          <w:sz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электрический звонок, генератор переменного тока, линии электропередач.</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параметров колебательной системы (пружинный или математический маятник).</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Наблюдение затухающих колебаний.</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свойств вынужденных колебаний.</w:t>
      </w:r>
    </w:p>
    <w:p w:rsidR="00BF0A41" w:rsidRPr="004D2B7F" w:rsidRDefault="001760AC">
      <w:pPr>
        <w:spacing w:after="0" w:line="264" w:lineRule="auto"/>
        <w:ind w:firstLine="600"/>
        <w:jc w:val="both"/>
      </w:pPr>
      <w:r w:rsidRPr="004D2B7F">
        <w:rPr>
          <w:rFonts w:ascii="Times New Roman" w:hAnsi="Times New Roman"/>
          <w:color w:val="000000"/>
          <w:sz w:val="28"/>
        </w:rPr>
        <w:t xml:space="preserve">Наблюдение резонанса. </w:t>
      </w:r>
    </w:p>
    <w:p w:rsidR="00BF0A41" w:rsidRPr="004D2B7F" w:rsidRDefault="001760AC">
      <w:pPr>
        <w:spacing w:after="0" w:line="264" w:lineRule="auto"/>
        <w:ind w:firstLine="600"/>
        <w:jc w:val="both"/>
      </w:pPr>
      <w:r w:rsidRPr="004D2B7F">
        <w:rPr>
          <w:rFonts w:ascii="Times New Roman" w:hAnsi="Times New Roman"/>
          <w:color w:val="000000"/>
          <w:sz w:val="28"/>
        </w:rPr>
        <w:t>Свободные электромагнитные колебания.</w:t>
      </w:r>
    </w:p>
    <w:p w:rsidR="00BF0A41" w:rsidRPr="004D2B7F" w:rsidRDefault="001760AC">
      <w:pPr>
        <w:spacing w:after="0" w:line="264" w:lineRule="auto"/>
        <w:ind w:firstLine="600"/>
        <w:jc w:val="both"/>
      </w:pPr>
      <w:r w:rsidRPr="004D2B7F">
        <w:rPr>
          <w:rFonts w:ascii="Times New Roman" w:hAnsi="Times New Roman"/>
          <w:color w:val="000000"/>
          <w:sz w:val="28"/>
        </w:rPr>
        <w:t>Осциллограммы (зависимости силы тока и напряжения от времени) для электромагнитных колебаний.</w:t>
      </w:r>
    </w:p>
    <w:p w:rsidR="00BF0A41" w:rsidRPr="004D2B7F" w:rsidRDefault="001760AC">
      <w:pPr>
        <w:spacing w:after="0" w:line="264" w:lineRule="auto"/>
        <w:ind w:firstLine="600"/>
        <w:jc w:val="both"/>
      </w:pPr>
      <w:r w:rsidRPr="004D2B7F">
        <w:rPr>
          <w:rFonts w:ascii="Times New Roman" w:hAnsi="Times New Roman"/>
          <w:color w:val="000000"/>
          <w:sz w:val="28"/>
        </w:rPr>
        <w:t>Резонанс при последовательном соединении резистора, катушки индуктивности и конденсатора.</w:t>
      </w:r>
    </w:p>
    <w:p w:rsidR="00BF0A41" w:rsidRPr="004D2B7F" w:rsidRDefault="001760AC">
      <w:pPr>
        <w:spacing w:after="0" w:line="264" w:lineRule="auto"/>
        <w:ind w:firstLine="600"/>
        <w:jc w:val="both"/>
      </w:pPr>
      <w:r w:rsidRPr="004D2B7F">
        <w:rPr>
          <w:rFonts w:ascii="Times New Roman" w:hAnsi="Times New Roman"/>
          <w:color w:val="000000"/>
          <w:sz w:val="28"/>
        </w:rPr>
        <w:t>Модель линии электропередачи.</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зависимости периода малых колебаний груза на нити от длины нити и массы груза.</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переменного тока в цепи из последовательно соединённых конденсатора, катушки и резистора.</w:t>
      </w:r>
    </w:p>
    <w:p w:rsidR="00BF0A41" w:rsidRPr="004D2B7F" w:rsidRDefault="001760AC">
      <w:pPr>
        <w:spacing w:after="0" w:line="264" w:lineRule="auto"/>
        <w:ind w:firstLine="600"/>
        <w:jc w:val="both"/>
      </w:pPr>
      <w:r w:rsidRPr="004D2B7F">
        <w:rPr>
          <w:rFonts w:ascii="Times New Roman" w:hAnsi="Times New Roman"/>
          <w:b/>
          <w:i/>
          <w:color w:val="000000"/>
          <w:sz w:val="28"/>
        </w:rPr>
        <w:t>Тема 2. Механические и электромагнитные волны</w:t>
      </w:r>
    </w:p>
    <w:p w:rsidR="00BF0A41" w:rsidRPr="004D2B7F" w:rsidRDefault="001760AC">
      <w:pPr>
        <w:spacing w:after="0" w:line="264" w:lineRule="auto"/>
        <w:ind w:firstLine="600"/>
        <w:jc w:val="both"/>
      </w:pPr>
      <w:r w:rsidRPr="004D2B7F">
        <w:rPr>
          <w:rFonts w:ascii="Times New Roman" w:hAnsi="Times New Roman"/>
          <w:color w:val="000000"/>
          <w:sz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BF0A41" w:rsidRPr="004D2B7F" w:rsidRDefault="001760AC">
      <w:pPr>
        <w:spacing w:after="0" w:line="264" w:lineRule="auto"/>
        <w:ind w:firstLine="600"/>
        <w:jc w:val="both"/>
      </w:pPr>
      <w:r w:rsidRPr="004D2B7F">
        <w:rPr>
          <w:rFonts w:ascii="Times New Roman" w:hAnsi="Times New Roman"/>
          <w:color w:val="000000"/>
          <w:sz w:val="28"/>
        </w:rPr>
        <w:t>Звук. Скорость звука. Громкость звука. Высота тона. Тембр звука.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4D2B7F">
        <w:rPr>
          <w:rFonts w:ascii="Times New Roman" w:hAnsi="Times New Roman"/>
          <w:color w:val="000000"/>
          <w:sz w:val="28"/>
        </w:rPr>
        <w:t xml:space="preserve">, </w:t>
      </w:r>
      <w:r>
        <w:rPr>
          <w:rFonts w:ascii="Times New Roman" w:hAnsi="Times New Roman"/>
          <w:color w:val="000000"/>
          <w:sz w:val="28"/>
        </w:rPr>
        <w:t>B</w:t>
      </w:r>
      <w:r w:rsidRPr="004D2B7F">
        <w:rPr>
          <w:rFonts w:ascii="Times New Roman" w:hAnsi="Times New Roman"/>
          <w:color w:val="000000"/>
          <w:sz w:val="28"/>
        </w:rPr>
        <w:t xml:space="preserve">, </w:t>
      </w:r>
      <w:r>
        <w:rPr>
          <w:rFonts w:ascii="Times New Roman" w:hAnsi="Times New Roman"/>
          <w:color w:val="000000"/>
          <w:sz w:val="28"/>
        </w:rPr>
        <w:t>V</w:t>
      </w:r>
      <w:r w:rsidRPr="004D2B7F">
        <w:rPr>
          <w:rFonts w:ascii="Times New Roman" w:hAnsi="Times New Roman"/>
          <w:color w:val="000000"/>
          <w:sz w:val="28"/>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F0A41" w:rsidRPr="004D2B7F" w:rsidRDefault="001760AC">
      <w:pPr>
        <w:spacing w:after="0" w:line="264" w:lineRule="auto"/>
        <w:ind w:firstLine="600"/>
        <w:jc w:val="both"/>
      </w:pPr>
      <w:r w:rsidRPr="004D2B7F">
        <w:rPr>
          <w:rFonts w:ascii="Times New Roman" w:hAnsi="Times New Roman"/>
          <w:color w:val="000000"/>
          <w:sz w:val="28"/>
        </w:rPr>
        <w:t>Шкала электромагнитных волн. Применение электромагнитных волн в технике и быту.</w:t>
      </w:r>
    </w:p>
    <w:p w:rsidR="00BF0A41" w:rsidRPr="004D2B7F" w:rsidRDefault="001760AC">
      <w:pPr>
        <w:spacing w:after="0" w:line="264" w:lineRule="auto"/>
        <w:ind w:firstLine="600"/>
        <w:jc w:val="both"/>
      </w:pPr>
      <w:r w:rsidRPr="004D2B7F">
        <w:rPr>
          <w:rFonts w:ascii="Times New Roman" w:hAnsi="Times New Roman"/>
          <w:color w:val="000000"/>
          <w:sz w:val="28"/>
        </w:rPr>
        <w:t>Принципы радиосвязи и телевидения. Радиолокация.</w:t>
      </w:r>
    </w:p>
    <w:p w:rsidR="00BF0A41" w:rsidRPr="004D2B7F" w:rsidRDefault="001760AC">
      <w:pPr>
        <w:spacing w:after="0" w:line="264" w:lineRule="auto"/>
        <w:ind w:firstLine="600"/>
        <w:jc w:val="both"/>
      </w:pPr>
      <w:r w:rsidRPr="004D2B7F">
        <w:rPr>
          <w:rFonts w:ascii="Times New Roman" w:hAnsi="Times New Roman"/>
          <w:color w:val="000000"/>
          <w:sz w:val="28"/>
        </w:rPr>
        <w:t>Электромагнитное загрязнение окружающей среды.</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Образование и распространение поперечных и продольных волн.</w:t>
      </w:r>
    </w:p>
    <w:p w:rsidR="00BF0A41" w:rsidRPr="004D2B7F" w:rsidRDefault="001760AC">
      <w:pPr>
        <w:spacing w:after="0" w:line="264" w:lineRule="auto"/>
        <w:ind w:firstLine="600"/>
        <w:jc w:val="both"/>
      </w:pPr>
      <w:r w:rsidRPr="004D2B7F">
        <w:rPr>
          <w:rFonts w:ascii="Times New Roman" w:hAnsi="Times New Roman"/>
          <w:color w:val="000000"/>
          <w:sz w:val="28"/>
        </w:rPr>
        <w:t>Колеблющееся тело как источник звука.</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отражения и преломления механических волн.</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интерференции и дифракции механических волн.</w:t>
      </w:r>
    </w:p>
    <w:p w:rsidR="00BF0A41" w:rsidRPr="004D2B7F" w:rsidRDefault="001760AC">
      <w:pPr>
        <w:spacing w:after="0" w:line="264" w:lineRule="auto"/>
        <w:ind w:firstLine="600"/>
        <w:jc w:val="both"/>
      </w:pPr>
      <w:r w:rsidRPr="004D2B7F">
        <w:rPr>
          <w:rFonts w:ascii="Times New Roman" w:hAnsi="Times New Roman"/>
          <w:color w:val="000000"/>
          <w:sz w:val="28"/>
        </w:rPr>
        <w:t>Звуковой резонанс.</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связи громкости звука и высоты тона с амплитудой и частотой колебаний.</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Исследование свойств электромагнитных волн: отражение, преломление, поляризация, дифракция, интерференция.</w:t>
      </w:r>
    </w:p>
    <w:p w:rsidR="00BF0A41" w:rsidRPr="004D2B7F" w:rsidRDefault="001760AC">
      <w:pPr>
        <w:spacing w:after="0" w:line="264" w:lineRule="auto"/>
        <w:ind w:firstLine="600"/>
        <w:jc w:val="both"/>
      </w:pPr>
      <w:r w:rsidRPr="004D2B7F">
        <w:rPr>
          <w:rFonts w:ascii="Times New Roman" w:hAnsi="Times New Roman"/>
          <w:b/>
          <w:i/>
          <w:color w:val="000000"/>
          <w:sz w:val="28"/>
        </w:rPr>
        <w:t>Тема 3. Оптика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Геометрическая оптика. Прямолинейное распространение света в однородной среде. Луч света. Точечный источник света.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Отражение света. Законы отражения света. Построение изображений в плоском зеркале. </w:t>
      </w:r>
    </w:p>
    <w:p w:rsidR="00BF0A41" w:rsidRPr="004D2B7F" w:rsidRDefault="001760AC">
      <w:pPr>
        <w:spacing w:after="0" w:line="264" w:lineRule="auto"/>
        <w:ind w:firstLine="600"/>
        <w:jc w:val="both"/>
      </w:pPr>
      <w:r w:rsidRPr="004D2B7F">
        <w:rPr>
          <w:rFonts w:ascii="Times New Roman" w:hAnsi="Times New Roman"/>
          <w:color w:val="000000"/>
          <w:sz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F0A41" w:rsidRPr="004D2B7F" w:rsidRDefault="001760AC">
      <w:pPr>
        <w:spacing w:after="0" w:line="264" w:lineRule="auto"/>
        <w:ind w:firstLine="600"/>
        <w:jc w:val="both"/>
      </w:pPr>
      <w:r w:rsidRPr="004D2B7F">
        <w:rPr>
          <w:rFonts w:ascii="Times New Roman" w:hAnsi="Times New Roman"/>
          <w:color w:val="000000"/>
          <w:sz w:val="28"/>
        </w:rPr>
        <w:t>Дисперсия света. Сложный состав белого света. Цвет.</w:t>
      </w:r>
    </w:p>
    <w:p w:rsidR="00BF0A41" w:rsidRPr="004D2B7F" w:rsidRDefault="001760AC">
      <w:pPr>
        <w:spacing w:after="0" w:line="264" w:lineRule="auto"/>
        <w:ind w:firstLine="600"/>
        <w:jc w:val="both"/>
      </w:pPr>
      <w:r w:rsidRPr="004D2B7F">
        <w:rPr>
          <w:rFonts w:ascii="Times New Roman" w:hAnsi="Times New Roman"/>
          <w:color w:val="000000"/>
          <w:sz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F0A41" w:rsidRPr="004D2B7F" w:rsidRDefault="001760AC">
      <w:pPr>
        <w:spacing w:after="0" w:line="264" w:lineRule="auto"/>
        <w:ind w:firstLine="600"/>
        <w:jc w:val="both"/>
      </w:pPr>
      <w:r w:rsidRPr="004D2B7F">
        <w:rPr>
          <w:rFonts w:ascii="Times New Roman" w:hAnsi="Times New Roman"/>
          <w:color w:val="000000"/>
          <w:sz w:val="28"/>
        </w:rPr>
        <w:t>Пределы применимости геометрической оптики.</w:t>
      </w:r>
    </w:p>
    <w:p w:rsidR="00BF0A41" w:rsidRPr="004D2B7F" w:rsidRDefault="001760AC">
      <w:pPr>
        <w:spacing w:after="0" w:line="264" w:lineRule="auto"/>
        <w:ind w:firstLine="600"/>
        <w:jc w:val="both"/>
      </w:pPr>
      <w:r w:rsidRPr="004D2B7F">
        <w:rPr>
          <w:rFonts w:ascii="Times New Roman" w:hAnsi="Times New Roman"/>
          <w:color w:val="000000"/>
          <w:sz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F0A41" w:rsidRPr="004D2B7F" w:rsidRDefault="001760AC">
      <w:pPr>
        <w:spacing w:after="0" w:line="264" w:lineRule="auto"/>
        <w:ind w:firstLine="600"/>
        <w:jc w:val="both"/>
      </w:pPr>
      <w:r w:rsidRPr="004D2B7F">
        <w:rPr>
          <w:rFonts w:ascii="Times New Roman" w:hAnsi="Times New Roman"/>
          <w:color w:val="000000"/>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F0A41" w:rsidRPr="004D2B7F" w:rsidRDefault="001760AC">
      <w:pPr>
        <w:spacing w:after="0" w:line="264" w:lineRule="auto"/>
        <w:ind w:firstLine="600"/>
        <w:jc w:val="both"/>
      </w:pPr>
      <w:r w:rsidRPr="004D2B7F">
        <w:rPr>
          <w:rFonts w:ascii="Times New Roman" w:hAnsi="Times New Roman"/>
          <w:color w:val="000000"/>
          <w:sz w:val="28"/>
        </w:rPr>
        <w:t>Поляризация света.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Прямолинейное распространение, отражение и преломление света. Оптические приборы.</w:t>
      </w:r>
    </w:p>
    <w:p w:rsidR="00BF0A41" w:rsidRPr="004D2B7F" w:rsidRDefault="001760AC">
      <w:pPr>
        <w:spacing w:after="0" w:line="264" w:lineRule="auto"/>
        <w:ind w:firstLine="600"/>
        <w:jc w:val="both"/>
      </w:pPr>
      <w:r w:rsidRPr="004D2B7F">
        <w:rPr>
          <w:rFonts w:ascii="Times New Roman" w:hAnsi="Times New Roman"/>
          <w:color w:val="000000"/>
          <w:sz w:val="28"/>
        </w:rPr>
        <w:t>Полное внутреннее отражение. Модель световода.</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свойств изображений в линзах.</w:t>
      </w:r>
    </w:p>
    <w:p w:rsidR="00BF0A41" w:rsidRPr="004D2B7F" w:rsidRDefault="001760AC">
      <w:pPr>
        <w:spacing w:after="0" w:line="264" w:lineRule="auto"/>
        <w:ind w:firstLine="600"/>
        <w:jc w:val="both"/>
      </w:pPr>
      <w:r w:rsidRPr="004D2B7F">
        <w:rPr>
          <w:rFonts w:ascii="Times New Roman" w:hAnsi="Times New Roman"/>
          <w:color w:val="000000"/>
          <w:sz w:val="28"/>
        </w:rPr>
        <w:t>Модели микроскопа, телескопа.</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интерференции света.</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дифракции света.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Наблюдение дисперсии света. </w:t>
      </w:r>
    </w:p>
    <w:p w:rsidR="00BF0A41" w:rsidRPr="004D2B7F" w:rsidRDefault="001760AC">
      <w:pPr>
        <w:spacing w:after="0" w:line="264" w:lineRule="auto"/>
        <w:ind w:firstLine="600"/>
        <w:jc w:val="both"/>
      </w:pPr>
      <w:r w:rsidRPr="004D2B7F">
        <w:rPr>
          <w:rFonts w:ascii="Times New Roman" w:hAnsi="Times New Roman"/>
          <w:color w:val="000000"/>
          <w:sz w:val="28"/>
        </w:rPr>
        <w:t>Получение спектра с помощью призмы.</w:t>
      </w:r>
    </w:p>
    <w:p w:rsidR="00BF0A41" w:rsidRPr="004D2B7F" w:rsidRDefault="001760AC">
      <w:pPr>
        <w:spacing w:after="0" w:line="264" w:lineRule="auto"/>
        <w:ind w:firstLine="600"/>
        <w:jc w:val="both"/>
      </w:pPr>
      <w:r w:rsidRPr="004D2B7F">
        <w:rPr>
          <w:rFonts w:ascii="Times New Roman" w:hAnsi="Times New Roman"/>
          <w:color w:val="000000"/>
          <w:sz w:val="28"/>
        </w:rPr>
        <w:t>Получение спектра с помощью дифракционной решётки.</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поляризации света.</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 xml:space="preserve">Измерение показателя преломления стекла. </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свойств изображений в линзах.</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дисперсии света.</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6. Основы специальной теории относительности</w:t>
      </w:r>
    </w:p>
    <w:p w:rsidR="00BF0A41" w:rsidRPr="004D2B7F" w:rsidRDefault="001760AC">
      <w:pPr>
        <w:spacing w:after="0" w:line="264" w:lineRule="auto"/>
        <w:ind w:firstLine="600"/>
        <w:jc w:val="both"/>
      </w:pPr>
      <w:r w:rsidRPr="004D2B7F">
        <w:rPr>
          <w:rFonts w:ascii="Times New Roman" w:hAnsi="Times New Roman"/>
          <w:color w:val="000000"/>
          <w:sz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BF0A41" w:rsidRPr="004D2B7F" w:rsidRDefault="001760AC">
      <w:pPr>
        <w:spacing w:after="0" w:line="264" w:lineRule="auto"/>
        <w:ind w:firstLine="600"/>
        <w:jc w:val="both"/>
      </w:pPr>
      <w:r w:rsidRPr="004D2B7F">
        <w:rPr>
          <w:rFonts w:ascii="Times New Roman" w:hAnsi="Times New Roman"/>
          <w:color w:val="000000"/>
          <w:sz w:val="28"/>
        </w:rPr>
        <w:t>Относительность одновременности. Замедление времени и сокращение длины.</w:t>
      </w:r>
    </w:p>
    <w:p w:rsidR="00BF0A41" w:rsidRPr="004D2B7F" w:rsidRDefault="001760AC">
      <w:pPr>
        <w:spacing w:after="0" w:line="264" w:lineRule="auto"/>
        <w:ind w:firstLine="600"/>
        <w:jc w:val="both"/>
      </w:pPr>
      <w:r w:rsidRPr="004D2B7F">
        <w:rPr>
          <w:rFonts w:ascii="Times New Roman" w:hAnsi="Times New Roman"/>
          <w:color w:val="000000"/>
          <w:sz w:val="28"/>
        </w:rPr>
        <w:t>Энергия и импульс релятивистской частицы.</w:t>
      </w:r>
    </w:p>
    <w:p w:rsidR="00BF0A41" w:rsidRPr="004D2B7F" w:rsidRDefault="001760AC">
      <w:pPr>
        <w:spacing w:after="0" w:line="264" w:lineRule="auto"/>
        <w:ind w:firstLine="600"/>
        <w:jc w:val="both"/>
      </w:pPr>
      <w:r w:rsidRPr="004D2B7F">
        <w:rPr>
          <w:rFonts w:ascii="Times New Roman" w:hAnsi="Times New Roman"/>
          <w:color w:val="000000"/>
          <w:sz w:val="28"/>
        </w:rPr>
        <w:t>Связь массы с энергией и импульсом релятивистской частицы. Энергия покоя.</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7. Квантовая физика</w:t>
      </w:r>
    </w:p>
    <w:p w:rsidR="00BF0A41" w:rsidRPr="004D2B7F" w:rsidRDefault="001760AC">
      <w:pPr>
        <w:spacing w:after="0" w:line="264" w:lineRule="auto"/>
        <w:ind w:firstLine="600"/>
        <w:jc w:val="both"/>
      </w:pPr>
      <w:r w:rsidRPr="004D2B7F">
        <w:rPr>
          <w:rFonts w:ascii="Times New Roman" w:hAnsi="Times New Roman"/>
          <w:b/>
          <w:i/>
          <w:color w:val="000000"/>
          <w:sz w:val="28"/>
        </w:rPr>
        <w:t>Тема 1. Элементы квантовой оптики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Фотоны. Формула Планка связи энергии фотона с его частотой. Энергия и импульс фотона. </w:t>
      </w:r>
    </w:p>
    <w:p w:rsidR="00BF0A41" w:rsidRPr="004D2B7F" w:rsidRDefault="001760AC">
      <w:pPr>
        <w:spacing w:after="0" w:line="264" w:lineRule="auto"/>
        <w:ind w:firstLine="600"/>
        <w:jc w:val="both"/>
      </w:pPr>
      <w:r w:rsidRPr="004D2B7F">
        <w:rPr>
          <w:rFonts w:ascii="Times New Roman" w:hAnsi="Times New Roman"/>
          <w:color w:val="000000"/>
          <w:sz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BF0A41" w:rsidRPr="004D2B7F" w:rsidRDefault="001760AC">
      <w:pPr>
        <w:spacing w:after="0" w:line="264" w:lineRule="auto"/>
        <w:ind w:firstLine="600"/>
        <w:jc w:val="both"/>
      </w:pPr>
      <w:r w:rsidRPr="004D2B7F">
        <w:rPr>
          <w:rFonts w:ascii="Times New Roman" w:hAnsi="Times New Roman"/>
          <w:color w:val="000000"/>
          <w:sz w:val="28"/>
        </w:rPr>
        <w:t>Давление света. Опыты П. Н. Лебедева.</w:t>
      </w:r>
    </w:p>
    <w:p w:rsidR="00BF0A41" w:rsidRPr="004D2B7F" w:rsidRDefault="001760AC">
      <w:pPr>
        <w:spacing w:after="0" w:line="264" w:lineRule="auto"/>
        <w:ind w:firstLine="600"/>
        <w:jc w:val="both"/>
      </w:pPr>
      <w:r w:rsidRPr="004D2B7F">
        <w:rPr>
          <w:rFonts w:ascii="Times New Roman" w:hAnsi="Times New Roman"/>
          <w:color w:val="000000"/>
          <w:sz w:val="28"/>
        </w:rPr>
        <w:t>Химическое действие света.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фотоэлемент, фотодатчик, солнечная батарея, светодиод.</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Фотоэффект на установке с цинковой пластиной.</w:t>
      </w:r>
    </w:p>
    <w:p w:rsidR="00BF0A41" w:rsidRPr="004D2B7F" w:rsidRDefault="001760AC">
      <w:pPr>
        <w:spacing w:after="0" w:line="264" w:lineRule="auto"/>
        <w:ind w:firstLine="600"/>
        <w:jc w:val="both"/>
      </w:pPr>
      <w:r w:rsidRPr="004D2B7F">
        <w:rPr>
          <w:rFonts w:ascii="Times New Roman" w:hAnsi="Times New Roman"/>
          <w:color w:val="000000"/>
          <w:sz w:val="28"/>
        </w:rPr>
        <w:t xml:space="preserve">Исследование законов внешнего фотоэффекта. </w:t>
      </w:r>
    </w:p>
    <w:p w:rsidR="00BF0A41" w:rsidRPr="004D2B7F" w:rsidRDefault="001760AC">
      <w:pPr>
        <w:spacing w:after="0" w:line="264" w:lineRule="auto"/>
        <w:ind w:firstLine="600"/>
        <w:jc w:val="both"/>
      </w:pPr>
      <w:r w:rsidRPr="004D2B7F">
        <w:rPr>
          <w:rFonts w:ascii="Times New Roman" w:hAnsi="Times New Roman"/>
          <w:color w:val="000000"/>
          <w:sz w:val="28"/>
        </w:rPr>
        <w:t>Светодиод.</w:t>
      </w:r>
    </w:p>
    <w:p w:rsidR="00BF0A41" w:rsidRPr="004D2B7F" w:rsidRDefault="001760AC">
      <w:pPr>
        <w:spacing w:after="0" w:line="264" w:lineRule="auto"/>
        <w:ind w:firstLine="600"/>
        <w:jc w:val="both"/>
      </w:pPr>
      <w:r w:rsidRPr="004D2B7F">
        <w:rPr>
          <w:rFonts w:ascii="Times New Roman" w:hAnsi="Times New Roman"/>
          <w:color w:val="000000"/>
          <w:sz w:val="28"/>
        </w:rPr>
        <w:t>Солнечная батарея.</w:t>
      </w:r>
    </w:p>
    <w:p w:rsidR="00BF0A41" w:rsidRPr="004D2B7F" w:rsidRDefault="001760AC">
      <w:pPr>
        <w:spacing w:after="0" w:line="264" w:lineRule="auto"/>
        <w:ind w:firstLine="600"/>
        <w:jc w:val="both"/>
      </w:pPr>
      <w:r w:rsidRPr="004D2B7F">
        <w:rPr>
          <w:rFonts w:ascii="Times New Roman" w:hAnsi="Times New Roman"/>
          <w:b/>
          <w:i/>
          <w:color w:val="000000"/>
          <w:sz w:val="28"/>
        </w:rPr>
        <w:t>Тема 2. Строение атома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Модель атома Томсона. Опыты Резерфорда по рассеянию </w:t>
      </w:r>
      <w:r>
        <w:rPr>
          <w:rFonts w:ascii="Times New Roman" w:hAnsi="Times New Roman"/>
          <w:color w:val="000000"/>
          <w:sz w:val="28"/>
        </w:rPr>
        <w:t>α</w:t>
      </w:r>
      <w:r w:rsidRPr="004D2B7F">
        <w:rPr>
          <w:rFonts w:ascii="Times New Roman" w:hAnsi="Times New Roman"/>
          <w:color w:val="000000"/>
          <w:sz w:val="28"/>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Волновые свойства частиц. Волны де Бройля. Корпускулярно-волновой дуализм.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Спонтанное и вынужденное излучение. </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спектральный анализ (спектроскоп), лазер, квантовый компьютер.</w:t>
      </w:r>
    </w:p>
    <w:p w:rsidR="00BF0A41" w:rsidRPr="004D2B7F" w:rsidRDefault="001760AC">
      <w:pPr>
        <w:spacing w:after="0" w:line="264" w:lineRule="auto"/>
        <w:ind w:firstLine="600"/>
        <w:jc w:val="both"/>
      </w:pPr>
      <w:r w:rsidRPr="004D2B7F">
        <w:rPr>
          <w:rFonts w:ascii="Times New Roman" w:hAnsi="Times New Roman"/>
          <w:i/>
          <w:color w:val="000000"/>
          <w:sz w:val="28"/>
        </w:rPr>
        <w:lastRenderedPageBreak/>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Модель опыта Резерфорда.</w:t>
      </w:r>
    </w:p>
    <w:p w:rsidR="00BF0A41" w:rsidRPr="004D2B7F" w:rsidRDefault="001760AC">
      <w:pPr>
        <w:spacing w:after="0" w:line="264" w:lineRule="auto"/>
        <w:ind w:firstLine="600"/>
        <w:jc w:val="both"/>
      </w:pPr>
      <w:r w:rsidRPr="004D2B7F">
        <w:rPr>
          <w:rFonts w:ascii="Times New Roman" w:hAnsi="Times New Roman"/>
          <w:color w:val="000000"/>
          <w:sz w:val="28"/>
        </w:rPr>
        <w:t>Определение длины волны лазера.</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линейчатых спектров излучения.</w:t>
      </w:r>
    </w:p>
    <w:p w:rsidR="00BF0A41" w:rsidRPr="004D2B7F" w:rsidRDefault="001760AC">
      <w:pPr>
        <w:spacing w:after="0" w:line="264" w:lineRule="auto"/>
        <w:ind w:firstLine="600"/>
        <w:jc w:val="both"/>
      </w:pPr>
      <w:r w:rsidRPr="004D2B7F">
        <w:rPr>
          <w:rFonts w:ascii="Times New Roman" w:hAnsi="Times New Roman"/>
          <w:color w:val="000000"/>
          <w:sz w:val="28"/>
        </w:rPr>
        <w:t>Лазер.</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Наблюдение линейчатого спектра.</w:t>
      </w:r>
    </w:p>
    <w:p w:rsidR="00BF0A41" w:rsidRPr="004D2B7F" w:rsidRDefault="001760AC">
      <w:pPr>
        <w:spacing w:after="0" w:line="264" w:lineRule="auto"/>
        <w:ind w:firstLine="600"/>
        <w:jc w:val="both"/>
      </w:pPr>
      <w:r w:rsidRPr="004D2B7F">
        <w:rPr>
          <w:rFonts w:ascii="Times New Roman" w:hAnsi="Times New Roman"/>
          <w:b/>
          <w:i/>
          <w:color w:val="000000"/>
          <w:sz w:val="28"/>
        </w:rPr>
        <w:t>Тема 3. Атомное ядро</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Открытие протона и нейтрона. Нуклонная модель ядра Гейзенберга–Иваненко. Заряд ядра. Массовое число ядра. Изотопы. </w:t>
      </w:r>
    </w:p>
    <w:p w:rsidR="00BF0A41" w:rsidRPr="004D2B7F" w:rsidRDefault="001760AC">
      <w:pPr>
        <w:spacing w:after="0" w:line="264" w:lineRule="auto"/>
        <w:ind w:firstLine="600"/>
        <w:jc w:val="both"/>
      </w:pPr>
      <w:r w:rsidRPr="004D2B7F">
        <w:rPr>
          <w:rFonts w:ascii="Times New Roman" w:hAnsi="Times New Roman"/>
          <w:color w:val="000000"/>
          <w:sz w:val="28"/>
        </w:rPr>
        <w:t>Альфа-распад. Электронный и позитронный бета-распад. Гамма-излучение. Закон радиоактивного распада.</w:t>
      </w:r>
    </w:p>
    <w:p w:rsidR="00BF0A41" w:rsidRPr="004D2B7F" w:rsidRDefault="001760AC">
      <w:pPr>
        <w:spacing w:after="0" w:line="264" w:lineRule="auto"/>
        <w:ind w:firstLine="600"/>
        <w:jc w:val="both"/>
      </w:pPr>
      <w:r w:rsidRPr="004D2B7F">
        <w:rPr>
          <w:rFonts w:ascii="Times New Roman" w:hAnsi="Times New Roman"/>
          <w:color w:val="000000"/>
          <w:sz w:val="28"/>
        </w:rPr>
        <w:t>Энергия связи нуклонов в ядре. Ядерные силы. Дефект массы ядра.</w:t>
      </w:r>
    </w:p>
    <w:p w:rsidR="00BF0A41" w:rsidRPr="004D2B7F" w:rsidRDefault="001760AC">
      <w:pPr>
        <w:spacing w:after="0" w:line="264" w:lineRule="auto"/>
        <w:ind w:firstLine="600"/>
        <w:jc w:val="both"/>
      </w:pPr>
      <w:r w:rsidRPr="004D2B7F">
        <w:rPr>
          <w:rFonts w:ascii="Times New Roman" w:hAnsi="Times New Roman"/>
          <w:color w:val="000000"/>
          <w:sz w:val="28"/>
        </w:rPr>
        <w:t>Ядерные реакции. Деление и синтез ядер.</w:t>
      </w:r>
    </w:p>
    <w:p w:rsidR="00BF0A41" w:rsidRPr="004D2B7F" w:rsidRDefault="001760AC">
      <w:pPr>
        <w:spacing w:after="0" w:line="264" w:lineRule="auto"/>
        <w:ind w:firstLine="600"/>
        <w:jc w:val="both"/>
      </w:pPr>
      <w:r w:rsidRPr="004D2B7F">
        <w:rPr>
          <w:rFonts w:ascii="Times New Roman" w:hAnsi="Times New Roman"/>
          <w:color w:val="000000"/>
          <w:sz w:val="28"/>
        </w:rPr>
        <w:t>Ядерный реактор. Термоядерный синтез. Проблемы и перспективы ядерной энергетики. Экологические аспекты ядерной энергетики.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Элементарные частицы. Открытие позитрона. </w:t>
      </w:r>
    </w:p>
    <w:p w:rsidR="00BF0A41" w:rsidRPr="004D2B7F" w:rsidRDefault="001760AC">
      <w:pPr>
        <w:spacing w:after="0" w:line="264" w:lineRule="auto"/>
        <w:ind w:firstLine="600"/>
        <w:jc w:val="both"/>
      </w:pPr>
      <w:r w:rsidRPr="004D2B7F">
        <w:rPr>
          <w:rFonts w:ascii="Times New Roman" w:hAnsi="Times New Roman"/>
          <w:color w:val="000000"/>
          <w:sz w:val="28"/>
        </w:rPr>
        <w:t>Методы наблюдения и регистрации элементарных частиц.</w:t>
      </w:r>
    </w:p>
    <w:p w:rsidR="00BF0A41" w:rsidRPr="004D2B7F" w:rsidRDefault="001760AC">
      <w:pPr>
        <w:spacing w:after="0" w:line="264" w:lineRule="auto"/>
        <w:ind w:firstLine="600"/>
        <w:jc w:val="both"/>
      </w:pPr>
      <w:r w:rsidRPr="004D2B7F">
        <w:rPr>
          <w:rFonts w:ascii="Times New Roman" w:hAnsi="Times New Roman"/>
          <w:color w:val="000000"/>
          <w:sz w:val="28"/>
        </w:rPr>
        <w:t>Фундаментальные взаимодействия. Единство физической картины мира.</w:t>
      </w:r>
    </w:p>
    <w:p w:rsidR="00BF0A41" w:rsidRPr="004D2B7F" w:rsidRDefault="001760AC">
      <w:pPr>
        <w:spacing w:after="0" w:line="264" w:lineRule="auto"/>
        <w:ind w:firstLine="600"/>
        <w:jc w:val="both"/>
      </w:pPr>
      <w:r w:rsidRPr="004D2B7F">
        <w:rPr>
          <w:rFonts w:ascii="Times New Roman" w:hAnsi="Times New Roman"/>
          <w:color w:val="000000"/>
          <w:sz w:val="28"/>
        </w:rPr>
        <w:t>Технические устройства и практическое применение: дозиметр, камера Вильсона, ядерный реактор, атомная бомба.</w:t>
      </w:r>
    </w:p>
    <w:p w:rsidR="00BF0A41" w:rsidRPr="004D2B7F" w:rsidRDefault="001760AC">
      <w:pPr>
        <w:spacing w:after="0" w:line="264" w:lineRule="auto"/>
        <w:ind w:firstLine="600"/>
        <w:jc w:val="both"/>
      </w:pPr>
      <w:r w:rsidRPr="004D2B7F">
        <w:rPr>
          <w:rFonts w:ascii="Times New Roman" w:hAnsi="Times New Roman"/>
          <w:i/>
          <w:color w:val="000000"/>
          <w:sz w:val="28"/>
        </w:rPr>
        <w:t>Демонстрации</w:t>
      </w:r>
    </w:p>
    <w:p w:rsidR="00BF0A41" w:rsidRPr="004D2B7F" w:rsidRDefault="001760AC">
      <w:pPr>
        <w:spacing w:after="0" w:line="264" w:lineRule="auto"/>
        <w:ind w:firstLine="600"/>
        <w:jc w:val="both"/>
      </w:pPr>
      <w:r w:rsidRPr="004D2B7F">
        <w:rPr>
          <w:rFonts w:ascii="Times New Roman" w:hAnsi="Times New Roman"/>
          <w:color w:val="000000"/>
          <w:sz w:val="28"/>
        </w:rPr>
        <w:t>Счётчик ионизирующих частиц.</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Ученический эксперимент, лабораторные работы</w:t>
      </w:r>
    </w:p>
    <w:p w:rsidR="00BF0A41" w:rsidRPr="004D2B7F" w:rsidRDefault="001760AC">
      <w:pPr>
        <w:spacing w:after="0" w:line="264" w:lineRule="auto"/>
        <w:ind w:firstLine="600"/>
        <w:jc w:val="both"/>
      </w:pPr>
      <w:r w:rsidRPr="004D2B7F">
        <w:rPr>
          <w:rFonts w:ascii="Times New Roman" w:hAnsi="Times New Roman"/>
          <w:color w:val="000000"/>
          <w:sz w:val="28"/>
        </w:rPr>
        <w:t>Исследование треков частиц (по готовым фотографиям).</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Раздел 8. Элементы астрономии и астрофизики</w:t>
      </w:r>
    </w:p>
    <w:p w:rsidR="00BF0A41" w:rsidRPr="004D2B7F" w:rsidRDefault="001760AC">
      <w:pPr>
        <w:spacing w:after="0" w:line="264" w:lineRule="auto"/>
        <w:ind w:firstLine="600"/>
        <w:jc w:val="both"/>
      </w:pPr>
      <w:r w:rsidRPr="004D2B7F">
        <w:rPr>
          <w:rFonts w:ascii="Times New Roman" w:hAnsi="Times New Roman"/>
          <w:color w:val="000000"/>
          <w:sz w:val="28"/>
        </w:rPr>
        <w:t>Этапы развития астрономии. Прикладное и мировоззренческое значение астрономии.</w:t>
      </w:r>
    </w:p>
    <w:p w:rsidR="00BF0A41" w:rsidRPr="004D2B7F" w:rsidRDefault="001760AC">
      <w:pPr>
        <w:spacing w:after="0" w:line="264" w:lineRule="auto"/>
        <w:ind w:firstLine="600"/>
        <w:jc w:val="both"/>
      </w:pPr>
      <w:r w:rsidRPr="004D2B7F">
        <w:rPr>
          <w:rFonts w:ascii="Times New Roman" w:hAnsi="Times New Roman"/>
          <w:color w:val="000000"/>
          <w:sz w:val="28"/>
        </w:rPr>
        <w:t>Вид звёздного неба. Созвездия, яркие звёзды, планеты, их видимое движение.</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Солнечная система.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4D2B7F">
        <w:rPr>
          <w:rFonts w:ascii="Times New Roman" w:hAnsi="Times New Roman"/>
          <w:color w:val="000000"/>
          <w:sz w:val="28"/>
        </w:rPr>
        <w:lastRenderedPageBreak/>
        <w:t>звёзд. Современные представления о происхождении и эволюции Солнца и звёзд. Этапы жизни звёзд.</w:t>
      </w:r>
    </w:p>
    <w:p w:rsidR="00BF0A41" w:rsidRPr="004D2B7F" w:rsidRDefault="001760AC">
      <w:pPr>
        <w:spacing w:after="0" w:line="264" w:lineRule="auto"/>
        <w:ind w:firstLine="600"/>
        <w:jc w:val="both"/>
      </w:pPr>
      <w:r w:rsidRPr="004D2B7F">
        <w:rPr>
          <w:rFonts w:ascii="Times New Roman" w:hAnsi="Times New Roman"/>
          <w:color w:val="000000"/>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F0A41" w:rsidRPr="004D2B7F" w:rsidRDefault="001760AC">
      <w:pPr>
        <w:spacing w:after="0" w:line="264" w:lineRule="auto"/>
        <w:ind w:firstLine="600"/>
        <w:jc w:val="both"/>
      </w:pPr>
      <w:r w:rsidRPr="004D2B7F">
        <w:rPr>
          <w:rFonts w:ascii="Times New Roman" w:hAnsi="Times New Roman"/>
          <w:color w:val="000000"/>
          <w:sz w:val="28"/>
        </w:rPr>
        <w:t>Вселенная. Расширение Вселенной. Закон Хаббла. Разбегание галактик. Теория Большого взрыва. Реликтовое излучение.</w:t>
      </w:r>
    </w:p>
    <w:p w:rsidR="00BF0A41" w:rsidRPr="004D2B7F" w:rsidRDefault="001760AC">
      <w:pPr>
        <w:spacing w:after="0" w:line="264" w:lineRule="auto"/>
        <w:ind w:firstLine="600"/>
        <w:jc w:val="both"/>
      </w:pPr>
      <w:r w:rsidRPr="004D2B7F">
        <w:rPr>
          <w:rFonts w:ascii="Times New Roman" w:hAnsi="Times New Roman"/>
          <w:color w:val="000000"/>
          <w:sz w:val="28"/>
        </w:rPr>
        <w:t xml:space="preserve">Масштабная структура Вселенной. Метагалактика. </w:t>
      </w:r>
    </w:p>
    <w:p w:rsidR="00BF0A41" w:rsidRPr="004D2B7F" w:rsidRDefault="001760AC">
      <w:pPr>
        <w:spacing w:after="0" w:line="264" w:lineRule="auto"/>
        <w:ind w:firstLine="600"/>
        <w:jc w:val="both"/>
      </w:pPr>
      <w:r w:rsidRPr="004D2B7F">
        <w:rPr>
          <w:rFonts w:ascii="Times New Roman" w:hAnsi="Times New Roman"/>
          <w:color w:val="000000"/>
          <w:sz w:val="28"/>
        </w:rPr>
        <w:t>Нерешённые проблемы астрономии.</w:t>
      </w:r>
    </w:p>
    <w:p w:rsidR="00BF0A41" w:rsidRPr="004D2B7F" w:rsidRDefault="001760AC">
      <w:pPr>
        <w:spacing w:after="0" w:line="264" w:lineRule="auto"/>
        <w:ind w:firstLine="600"/>
        <w:jc w:val="both"/>
      </w:pPr>
      <w:r w:rsidRPr="004D2B7F">
        <w:rPr>
          <w:rFonts w:ascii="Times New Roman" w:hAnsi="Times New Roman"/>
          <w:i/>
          <w:color w:val="000000"/>
          <w:sz w:val="28"/>
        </w:rPr>
        <w:t>Ученические наблюдения</w:t>
      </w:r>
    </w:p>
    <w:p w:rsidR="00BF0A41" w:rsidRPr="004D2B7F" w:rsidRDefault="001760AC">
      <w:pPr>
        <w:spacing w:after="0" w:line="264" w:lineRule="auto"/>
        <w:ind w:firstLine="600"/>
        <w:jc w:val="both"/>
      </w:pPr>
      <w:r w:rsidRPr="004D2B7F">
        <w:rPr>
          <w:rFonts w:ascii="Times New Roman" w:hAnsi="Times New Roman"/>
          <w:color w:val="000000"/>
          <w:sz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F0A41" w:rsidRPr="004D2B7F" w:rsidRDefault="001760AC">
      <w:pPr>
        <w:spacing w:after="0" w:line="264" w:lineRule="auto"/>
        <w:ind w:firstLine="600"/>
        <w:jc w:val="both"/>
      </w:pPr>
      <w:r w:rsidRPr="004D2B7F">
        <w:rPr>
          <w:rFonts w:ascii="Times New Roman" w:hAnsi="Times New Roman"/>
          <w:color w:val="000000"/>
          <w:sz w:val="28"/>
        </w:rPr>
        <w:t>Наблюдения в телескоп Луны, планет, Млечного Пути.</w:t>
      </w:r>
    </w:p>
    <w:p w:rsidR="00BF0A41" w:rsidRPr="004D2B7F" w:rsidRDefault="001760AC">
      <w:pPr>
        <w:spacing w:after="0" w:line="264" w:lineRule="auto"/>
        <w:ind w:firstLine="600"/>
        <w:jc w:val="both"/>
      </w:pPr>
      <w:r w:rsidRPr="004D2B7F">
        <w:rPr>
          <w:rFonts w:ascii="Times New Roman" w:hAnsi="Times New Roman"/>
          <w:b/>
          <w:color w:val="000000"/>
          <w:sz w:val="28"/>
        </w:rPr>
        <w:t>Обобщающее повторение</w:t>
      </w:r>
    </w:p>
    <w:p w:rsidR="00BF0A41" w:rsidRPr="004D2B7F" w:rsidRDefault="001760AC">
      <w:pPr>
        <w:spacing w:after="0" w:line="264" w:lineRule="auto"/>
        <w:ind w:firstLine="600"/>
        <w:jc w:val="both"/>
      </w:pPr>
      <w:r w:rsidRPr="004D2B7F">
        <w:rPr>
          <w:rFonts w:ascii="Times New Roman" w:hAnsi="Times New Roman"/>
          <w:color w:val="000000"/>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F0A41" w:rsidRPr="004D2B7F" w:rsidRDefault="001760AC">
      <w:pPr>
        <w:spacing w:after="0" w:line="264" w:lineRule="auto"/>
        <w:ind w:firstLine="600"/>
        <w:jc w:val="both"/>
      </w:pPr>
      <w:r w:rsidRPr="004D2B7F">
        <w:rPr>
          <w:rFonts w:ascii="Times New Roman" w:hAnsi="Times New Roman"/>
          <w:b/>
          <w:color w:val="000000"/>
          <w:sz w:val="28"/>
        </w:rPr>
        <w:t>Межпредметные связи</w:t>
      </w:r>
    </w:p>
    <w:p w:rsidR="00BF0A41" w:rsidRPr="004D2B7F" w:rsidRDefault="001760AC">
      <w:pPr>
        <w:spacing w:after="0" w:line="264" w:lineRule="auto"/>
        <w:ind w:firstLine="600"/>
        <w:jc w:val="both"/>
      </w:pPr>
      <w:r w:rsidRPr="004D2B7F">
        <w:rPr>
          <w:rFonts w:ascii="Times New Roman" w:hAnsi="Times New Roman"/>
          <w:color w:val="000000"/>
          <w:sz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F0A41" w:rsidRPr="004D2B7F" w:rsidRDefault="001760AC">
      <w:pPr>
        <w:spacing w:after="0" w:line="264" w:lineRule="auto"/>
        <w:ind w:firstLine="600"/>
        <w:jc w:val="both"/>
      </w:pPr>
      <w:r w:rsidRPr="004D2B7F">
        <w:rPr>
          <w:rFonts w:ascii="Times New Roman" w:hAnsi="Times New Roman"/>
          <w:i/>
          <w:color w:val="000000"/>
          <w:sz w:val="28"/>
        </w:rPr>
        <w:t>Межпредметные понятия</w:t>
      </w:r>
      <w:r w:rsidRPr="004D2B7F">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F0A41" w:rsidRPr="004D2B7F" w:rsidRDefault="001760AC">
      <w:pPr>
        <w:spacing w:after="0" w:line="264" w:lineRule="auto"/>
        <w:ind w:firstLine="600"/>
        <w:jc w:val="both"/>
      </w:pPr>
      <w:r w:rsidRPr="004D2B7F">
        <w:rPr>
          <w:rFonts w:ascii="Times New Roman" w:hAnsi="Times New Roman"/>
          <w:i/>
          <w:color w:val="000000"/>
          <w:sz w:val="28"/>
        </w:rPr>
        <w:t>Математика:</w:t>
      </w:r>
      <w:r w:rsidRPr="004D2B7F">
        <w:rPr>
          <w:rFonts w:ascii="Times New Roman" w:hAnsi="Times New Roman"/>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F0A41" w:rsidRPr="004D2B7F" w:rsidRDefault="001760AC">
      <w:pPr>
        <w:spacing w:after="0" w:line="264" w:lineRule="auto"/>
        <w:ind w:firstLine="600"/>
        <w:jc w:val="both"/>
      </w:pPr>
      <w:r w:rsidRPr="004D2B7F">
        <w:rPr>
          <w:rFonts w:ascii="Times New Roman" w:hAnsi="Times New Roman"/>
          <w:i/>
          <w:color w:val="000000"/>
          <w:sz w:val="28"/>
        </w:rPr>
        <w:t>Биология:</w:t>
      </w:r>
      <w:r w:rsidRPr="004D2B7F">
        <w:rPr>
          <w:rFonts w:ascii="Times New Roman" w:hAnsi="Times New Roman"/>
          <w:color w:val="000000"/>
          <w:sz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F0A41" w:rsidRPr="004D2B7F" w:rsidRDefault="001760AC">
      <w:pPr>
        <w:spacing w:after="0" w:line="264" w:lineRule="auto"/>
        <w:ind w:firstLine="600"/>
        <w:jc w:val="both"/>
      </w:pPr>
      <w:r w:rsidRPr="004D2B7F">
        <w:rPr>
          <w:rFonts w:ascii="Times New Roman" w:hAnsi="Times New Roman"/>
          <w:i/>
          <w:color w:val="000000"/>
          <w:sz w:val="28"/>
        </w:rPr>
        <w:t>Химия:</w:t>
      </w:r>
      <w:r w:rsidRPr="004D2B7F">
        <w:rPr>
          <w:rFonts w:ascii="Times New Roman" w:hAnsi="Times New Roman"/>
          <w:color w:val="000000"/>
          <w:sz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BF0A41" w:rsidRPr="004D2B7F" w:rsidRDefault="001760AC">
      <w:pPr>
        <w:spacing w:after="0" w:line="264" w:lineRule="auto"/>
        <w:ind w:firstLine="600"/>
        <w:jc w:val="both"/>
      </w:pPr>
      <w:r w:rsidRPr="004D2B7F">
        <w:rPr>
          <w:rFonts w:ascii="Times New Roman" w:hAnsi="Times New Roman"/>
          <w:i/>
          <w:color w:val="000000"/>
          <w:sz w:val="28"/>
        </w:rPr>
        <w:lastRenderedPageBreak/>
        <w:t>География:</w:t>
      </w:r>
      <w:r w:rsidRPr="004D2B7F">
        <w:rPr>
          <w:rFonts w:ascii="Times New Roman" w:hAnsi="Times New Roman"/>
          <w:color w:val="000000"/>
          <w:sz w:val="28"/>
        </w:rPr>
        <w:t xml:space="preserve"> магнитные полюса Земли, залежи магнитных руд, фотосъёмка земной поверхности, предсказание землетрясений.</w:t>
      </w:r>
    </w:p>
    <w:p w:rsidR="00BF0A41" w:rsidRPr="004D2B7F" w:rsidRDefault="001760AC">
      <w:pPr>
        <w:spacing w:after="0" w:line="264" w:lineRule="auto"/>
        <w:ind w:firstLine="600"/>
        <w:jc w:val="both"/>
      </w:pPr>
      <w:r w:rsidRPr="004D2B7F">
        <w:rPr>
          <w:rFonts w:ascii="Times New Roman" w:hAnsi="Times New Roman"/>
          <w:i/>
          <w:color w:val="000000"/>
          <w:sz w:val="28"/>
        </w:rPr>
        <w:t>Технология:</w:t>
      </w:r>
      <w:r w:rsidRPr="004D2B7F">
        <w:rPr>
          <w:rFonts w:ascii="Times New Roman" w:hAnsi="Times New Roman"/>
          <w:color w:val="000000"/>
          <w:sz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F0A41" w:rsidRPr="004D2B7F" w:rsidRDefault="00BF0A41">
      <w:pPr>
        <w:sectPr w:rsidR="00BF0A41" w:rsidRPr="004D2B7F">
          <w:pgSz w:w="11906" w:h="16383"/>
          <w:pgMar w:top="1134" w:right="850" w:bottom="1134" w:left="1701" w:header="720" w:footer="720" w:gutter="0"/>
          <w:cols w:space="720"/>
        </w:sectPr>
      </w:pPr>
    </w:p>
    <w:p w:rsidR="00BF0A41" w:rsidRPr="004D2B7F" w:rsidRDefault="00BF0A41">
      <w:pPr>
        <w:spacing w:after="0" w:line="264" w:lineRule="auto"/>
        <w:ind w:left="120"/>
        <w:jc w:val="both"/>
      </w:pPr>
      <w:bookmarkStart w:id="6" w:name="block-12345182"/>
      <w:bookmarkEnd w:id="5"/>
    </w:p>
    <w:p w:rsidR="00BF0A41" w:rsidRPr="004D2B7F" w:rsidRDefault="001760AC">
      <w:pPr>
        <w:spacing w:after="0" w:line="264" w:lineRule="auto"/>
        <w:ind w:left="120"/>
        <w:jc w:val="both"/>
      </w:pPr>
      <w:r w:rsidRPr="004D2B7F">
        <w:rPr>
          <w:rFonts w:ascii="Times New Roman" w:hAnsi="Times New Roman"/>
          <w:b/>
          <w:color w:val="000000"/>
          <w:sz w:val="28"/>
        </w:rPr>
        <w:t>ПЛАНИРУЕМЫЕ РЕЗУЛЬТАТЫ ОСВОЕНИЯ ПРОГРАММЫ ПО ФИЗИКЕ НА УРОВНЕ СРЕДНЕГО ОБЩЕГО ОБРАЗОВАНИЯ</w:t>
      </w:r>
    </w:p>
    <w:p w:rsidR="00BF0A41" w:rsidRPr="004D2B7F" w:rsidRDefault="00BF0A41">
      <w:pPr>
        <w:spacing w:after="0" w:line="264" w:lineRule="auto"/>
        <w:ind w:left="120"/>
        <w:jc w:val="both"/>
      </w:pPr>
    </w:p>
    <w:p w:rsidR="00BF0A41" w:rsidRPr="004D2B7F" w:rsidRDefault="001760AC">
      <w:pPr>
        <w:spacing w:after="0" w:line="264" w:lineRule="auto"/>
        <w:ind w:firstLine="600"/>
        <w:jc w:val="both"/>
      </w:pPr>
      <w:r w:rsidRPr="004D2B7F">
        <w:rPr>
          <w:rFonts w:ascii="Times New Roman" w:hAnsi="Times New Roman"/>
          <w:color w:val="000000"/>
          <w:sz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F0A41" w:rsidRPr="004D2B7F" w:rsidRDefault="00BF0A41">
      <w:pPr>
        <w:spacing w:after="0"/>
        <w:ind w:left="120"/>
      </w:pPr>
      <w:bookmarkStart w:id="7" w:name="_Toc138345808"/>
      <w:bookmarkEnd w:id="7"/>
    </w:p>
    <w:p w:rsidR="00BF0A41" w:rsidRPr="004D2B7F" w:rsidRDefault="001760AC">
      <w:pPr>
        <w:spacing w:after="0"/>
        <w:ind w:left="120"/>
      </w:pPr>
      <w:r w:rsidRPr="004D2B7F">
        <w:rPr>
          <w:rFonts w:ascii="Times New Roman" w:hAnsi="Times New Roman"/>
          <w:b/>
          <w:color w:val="000000"/>
          <w:sz w:val="28"/>
        </w:rPr>
        <w:t>ЛИЧНОСТНЫЕ РЕЗУЛЬТАТЫ</w:t>
      </w:r>
    </w:p>
    <w:p w:rsidR="00BF0A41" w:rsidRPr="004D2B7F" w:rsidRDefault="001760AC">
      <w:pPr>
        <w:spacing w:after="0" w:line="264" w:lineRule="auto"/>
        <w:ind w:firstLine="600"/>
        <w:jc w:val="both"/>
      </w:pPr>
      <w:r w:rsidRPr="004D2B7F">
        <w:rPr>
          <w:rFonts w:ascii="Times New Roman" w:hAnsi="Times New Roman"/>
          <w:color w:val="000000"/>
          <w:sz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F0A41" w:rsidRPr="004D2B7F" w:rsidRDefault="001760AC">
      <w:pPr>
        <w:spacing w:after="0" w:line="264" w:lineRule="auto"/>
        <w:ind w:firstLine="600"/>
        <w:jc w:val="both"/>
      </w:pPr>
      <w:r w:rsidRPr="004D2B7F">
        <w:rPr>
          <w:rFonts w:ascii="Times New Roman" w:hAnsi="Times New Roman"/>
          <w:b/>
          <w:color w:val="000000"/>
          <w:sz w:val="28"/>
        </w:rPr>
        <w:t>1) гражданского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принятие традиционных общечеловеческих гуманистических и демократических ценностей; </w:t>
      </w:r>
    </w:p>
    <w:p w:rsidR="00BF0A41" w:rsidRPr="004D2B7F" w:rsidRDefault="001760AC">
      <w:pPr>
        <w:spacing w:after="0" w:line="264" w:lineRule="auto"/>
        <w:ind w:firstLine="600"/>
        <w:jc w:val="both"/>
      </w:pPr>
      <w:r w:rsidRPr="004D2B7F">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F0A41" w:rsidRPr="004D2B7F" w:rsidRDefault="001760AC">
      <w:pPr>
        <w:spacing w:after="0" w:line="264" w:lineRule="auto"/>
        <w:ind w:firstLine="600"/>
        <w:jc w:val="both"/>
      </w:pPr>
      <w:r w:rsidRPr="004D2B7F">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BF0A41" w:rsidRPr="004D2B7F" w:rsidRDefault="001760AC">
      <w:pPr>
        <w:spacing w:after="0" w:line="264" w:lineRule="auto"/>
        <w:ind w:firstLine="600"/>
        <w:jc w:val="both"/>
      </w:pPr>
      <w:r w:rsidRPr="004D2B7F">
        <w:rPr>
          <w:rFonts w:ascii="Times New Roman" w:hAnsi="Times New Roman"/>
          <w:color w:val="000000"/>
          <w:sz w:val="28"/>
        </w:rPr>
        <w:t>готовность к гуманитарной и волонтёрской деятельности;</w:t>
      </w:r>
    </w:p>
    <w:p w:rsidR="00BF0A41" w:rsidRPr="004D2B7F" w:rsidRDefault="001760AC">
      <w:pPr>
        <w:spacing w:after="0" w:line="264" w:lineRule="auto"/>
        <w:ind w:firstLine="600"/>
        <w:jc w:val="both"/>
      </w:pPr>
      <w:r w:rsidRPr="004D2B7F">
        <w:rPr>
          <w:rFonts w:ascii="Times New Roman" w:hAnsi="Times New Roman"/>
          <w:b/>
          <w:color w:val="000000"/>
          <w:sz w:val="28"/>
        </w:rPr>
        <w:t>2)</w:t>
      </w:r>
      <w:r w:rsidRPr="004D2B7F">
        <w:rPr>
          <w:rFonts w:ascii="Times New Roman" w:hAnsi="Times New Roman"/>
          <w:color w:val="000000"/>
          <w:sz w:val="28"/>
        </w:rPr>
        <w:t xml:space="preserve"> </w:t>
      </w:r>
      <w:r w:rsidRPr="004D2B7F">
        <w:rPr>
          <w:rFonts w:ascii="Times New Roman" w:hAnsi="Times New Roman"/>
          <w:b/>
          <w:color w:val="000000"/>
          <w:sz w:val="28"/>
        </w:rPr>
        <w:t>патриотического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сформированность российской гражданской идентичности, патриотизма; </w:t>
      </w:r>
    </w:p>
    <w:p w:rsidR="00BF0A41" w:rsidRPr="004D2B7F" w:rsidRDefault="001760AC">
      <w:pPr>
        <w:spacing w:after="0" w:line="264" w:lineRule="auto"/>
        <w:ind w:firstLine="600"/>
        <w:jc w:val="both"/>
      </w:pPr>
      <w:r w:rsidRPr="004D2B7F">
        <w:rPr>
          <w:rFonts w:ascii="Times New Roman" w:hAnsi="Times New Roman"/>
          <w:color w:val="000000"/>
          <w:sz w:val="28"/>
        </w:rPr>
        <w:t>ценностное отношение к государственным символам, достижениям российских учёных в области физики и техники;</w:t>
      </w:r>
    </w:p>
    <w:p w:rsidR="00BF0A41" w:rsidRPr="004D2B7F" w:rsidRDefault="001760AC">
      <w:pPr>
        <w:spacing w:after="0" w:line="264" w:lineRule="auto"/>
        <w:ind w:firstLine="600"/>
        <w:jc w:val="both"/>
      </w:pPr>
      <w:r w:rsidRPr="004D2B7F">
        <w:rPr>
          <w:rFonts w:ascii="Times New Roman" w:hAnsi="Times New Roman"/>
          <w:b/>
          <w:color w:val="000000"/>
          <w:sz w:val="28"/>
        </w:rPr>
        <w:t>3)</w:t>
      </w:r>
      <w:r w:rsidRPr="004D2B7F">
        <w:rPr>
          <w:rFonts w:ascii="Times New Roman" w:hAnsi="Times New Roman"/>
          <w:color w:val="000000"/>
          <w:sz w:val="28"/>
        </w:rPr>
        <w:t xml:space="preserve"> </w:t>
      </w:r>
      <w:r w:rsidRPr="004D2B7F">
        <w:rPr>
          <w:rFonts w:ascii="Times New Roman" w:hAnsi="Times New Roman"/>
          <w:b/>
          <w:color w:val="000000"/>
          <w:sz w:val="28"/>
        </w:rPr>
        <w:t>духовно-нравственного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сформированность нравственного сознания, этического поведения; </w:t>
      </w:r>
    </w:p>
    <w:p w:rsidR="00BF0A41" w:rsidRPr="004D2B7F" w:rsidRDefault="001760AC">
      <w:pPr>
        <w:spacing w:after="0" w:line="264" w:lineRule="auto"/>
        <w:ind w:firstLine="600"/>
        <w:jc w:val="both"/>
      </w:pPr>
      <w:r w:rsidRPr="004D2B7F">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F0A41" w:rsidRPr="004D2B7F" w:rsidRDefault="001760AC">
      <w:pPr>
        <w:spacing w:after="0" w:line="264" w:lineRule="auto"/>
        <w:ind w:firstLine="600"/>
        <w:jc w:val="both"/>
      </w:pPr>
      <w:r w:rsidRPr="004D2B7F">
        <w:rPr>
          <w:rFonts w:ascii="Times New Roman" w:hAnsi="Times New Roman"/>
          <w:color w:val="000000"/>
          <w:sz w:val="28"/>
        </w:rPr>
        <w:t>осознание личного вклада в построение устойчивого будущего;</w:t>
      </w:r>
    </w:p>
    <w:p w:rsidR="00BF0A41" w:rsidRPr="004D2B7F" w:rsidRDefault="001760AC">
      <w:pPr>
        <w:spacing w:after="0" w:line="264" w:lineRule="auto"/>
        <w:ind w:firstLine="600"/>
        <w:jc w:val="both"/>
      </w:pPr>
      <w:r w:rsidRPr="004D2B7F">
        <w:rPr>
          <w:rFonts w:ascii="Times New Roman" w:hAnsi="Times New Roman"/>
          <w:b/>
          <w:color w:val="000000"/>
          <w:sz w:val="28"/>
        </w:rPr>
        <w:t>4)</w:t>
      </w:r>
      <w:r w:rsidRPr="004D2B7F">
        <w:rPr>
          <w:rFonts w:ascii="Times New Roman" w:hAnsi="Times New Roman"/>
          <w:color w:val="000000"/>
          <w:sz w:val="28"/>
        </w:rPr>
        <w:t xml:space="preserve"> </w:t>
      </w:r>
      <w:r w:rsidRPr="004D2B7F">
        <w:rPr>
          <w:rFonts w:ascii="Times New Roman" w:hAnsi="Times New Roman"/>
          <w:b/>
          <w:color w:val="000000"/>
          <w:sz w:val="28"/>
        </w:rPr>
        <w:t>эстетического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эстетическое отношение к миру, включая эстетику научного творчества, присущего физической науке;</w:t>
      </w:r>
    </w:p>
    <w:p w:rsidR="00BF0A41" w:rsidRPr="004D2B7F" w:rsidRDefault="001760AC">
      <w:pPr>
        <w:spacing w:after="0" w:line="264" w:lineRule="auto"/>
        <w:ind w:firstLine="600"/>
        <w:jc w:val="both"/>
      </w:pPr>
      <w:r w:rsidRPr="004D2B7F">
        <w:rPr>
          <w:rFonts w:ascii="Times New Roman" w:hAnsi="Times New Roman"/>
          <w:b/>
          <w:color w:val="000000"/>
          <w:sz w:val="28"/>
        </w:rPr>
        <w:lastRenderedPageBreak/>
        <w:t>5)</w:t>
      </w:r>
      <w:r w:rsidRPr="004D2B7F">
        <w:rPr>
          <w:rFonts w:ascii="Times New Roman" w:hAnsi="Times New Roman"/>
          <w:color w:val="000000"/>
          <w:sz w:val="28"/>
        </w:rPr>
        <w:t xml:space="preserve"> </w:t>
      </w:r>
      <w:r w:rsidRPr="004D2B7F">
        <w:rPr>
          <w:rFonts w:ascii="Times New Roman" w:hAnsi="Times New Roman"/>
          <w:b/>
          <w:color w:val="000000"/>
          <w:sz w:val="28"/>
        </w:rPr>
        <w:t>трудового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F0A41" w:rsidRPr="004D2B7F" w:rsidRDefault="001760AC">
      <w:pPr>
        <w:spacing w:after="0" w:line="264" w:lineRule="auto"/>
        <w:ind w:firstLine="600"/>
        <w:jc w:val="both"/>
      </w:pPr>
      <w:r w:rsidRPr="004D2B7F">
        <w:rPr>
          <w:rFonts w:ascii="Times New Roman" w:hAnsi="Times New Roman"/>
          <w:color w:val="000000"/>
          <w:sz w:val="28"/>
        </w:rPr>
        <w:t>готовность и способность к образованию и самообразованию в области физики на протяжении всей жизни;</w:t>
      </w:r>
    </w:p>
    <w:p w:rsidR="00BF0A41" w:rsidRPr="004D2B7F" w:rsidRDefault="001760AC">
      <w:pPr>
        <w:spacing w:after="0" w:line="264" w:lineRule="auto"/>
        <w:ind w:firstLine="600"/>
        <w:jc w:val="both"/>
      </w:pPr>
      <w:r w:rsidRPr="004D2B7F">
        <w:rPr>
          <w:rFonts w:ascii="Times New Roman" w:hAnsi="Times New Roman"/>
          <w:b/>
          <w:color w:val="000000"/>
          <w:sz w:val="28"/>
        </w:rPr>
        <w:t>6)</w:t>
      </w:r>
      <w:r w:rsidRPr="004D2B7F">
        <w:rPr>
          <w:rFonts w:ascii="Times New Roman" w:hAnsi="Times New Roman"/>
          <w:color w:val="000000"/>
          <w:sz w:val="28"/>
        </w:rPr>
        <w:t xml:space="preserve"> </w:t>
      </w:r>
      <w:r w:rsidRPr="004D2B7F">
        <w:rPr>
          <w:rFonts w:ascii="Times New Roman" w:hAnsi="Times New Roman"/>
          <w:b/>
          <w:color w:val="000000"/>
          <w:sz w:val="28"/>
        </w:rPr>
        <w:t>экологического воспитания: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сформированность экологической культуры, осознание глобального характера экологических проблем;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BF0A41" w:rsidRPr="004D2B7F" w:rsidRDefault="001760AC">
      <w:pPr>
        <w:spacing w:after="0" w:line="264" w:lineRule="auto"/>
        <w:ind w:firstLine="600"/>
        <w:jc w:val="both"/>
      </w:pPr>
      <w:r w:rsidRPr="004D2B7F">
        <w:rPr>
          <w:rFonts w:ascii="Times New Roman" w:hAnsi="Times New Roman"/>
          <w:color w:val="000000"/>
          <w:sz w:val="28"/>
        </w:rPr>
        <w:t>расширение опыта деятельности экологической направленности на основе имеющихся знаний по физике;</w:t>
      </w:r>
    </w:p>
    <w:p w:rsidR="00BF0A41" w:rsidRPr="004D2B7F" w:rsidRDefault="001760AC">
      <w:pPr>
        <w:spacing w:after="0" w:line="264" w:lineRule="auto"/>
        <w:ind w:firstLine="600"/>
        <w:jc w:val="both"/>
      </w:pPr>
      <w:r w:rsidRPr="004D2B7F">
        <w:rPr>
          <w:rFonts w:ascii="Times New Roman" w:hAnsi="Times New Roman"/>
          <w:b/>
          <w:color w:val="000000"/>
          <w:sz w:val="28"/>
        </w:rPr>
        <w:t>7)</w:t>
      </w:r>
      <w:r w:rsidRPr="004D2B7F">
        <w:rPr>
          <w:rFonts w:ascii="Times New Roman" w:hAnsi="Times New Roman"/>
          <w:color w:val="000000"/>
          <w:sz w:val="28"/>
        </w:rPr>
        <w:t xml:space="preserve"> </w:t>
      </w:r>
      <w:r w:rsidRPr="004D2B7F">
        <w:rPr>
          <w:rFonts w:ascii="Times New Roman" w:hAnsi="Times New Roman"/>
          <w:b/>
          <w:color w:val="000000"/>
          <w:sz w:val="28"/>
        </w:rPr>
        <w:t>ценности научного познания:</w:t>
      </w:r>
    </w:p>
    <w:p w:rsidR="00BF0A41" w:rsidRPr="004D2B7F" w:rsidRDefault="001760AC">
      <w:pPr>
        <w:spacing w:after="0" w:line="264" w:lineRule="auto"/>
        <w:ind w:firstLine="600"/>
        <w:jc w:val="both"/>
      </w:pPr>
      <w:r w:rsidRPr="004D2B7F">
        <w:rPr>
          <w:rFonts w:ascii="Times New Roman" w:hAnsi="Times New Roman"/>
          <w:color w:val="000000"/>
          <w:sz w:val="28"/>
        </w:rPr>
        <w:t>сформированность мировоззрения, соответствующего современному уровню развития физической науки;</w:t>
      </w:r>
    </w:p>
    <w:p w:rsidR="00BF0A41" w:rsidRPr="004D2B7F" w:rsidRDefault="001760AC">
      <w:pPr>
        <w:spacing w:after="0" w:line="264" w:lineRule="auto"/>
        <w:ind w:firstLine="600"/>
        <w:jc w:val="both"/>
      </w:pPr>
      <w:r w:rsidRPr="004D2B7F">
        <w:rPr>
          <w:rFonts w:ascii="Times New Roman" w:hAnsi="Times New Roman"/>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F0A41" w:rsidRPr="004D2B7F" w:rsidRDefault="00BF0A41">
      <w:pPr>
        <w:spacing w:after="0"/>
        <w:ind w:left="120"/>
      </w:pPr>
      <w:bookmarkStart w:id="8" w:name="_Toc138345809"/>
      <w:bookmarkEnd w:id="8"/>
    </w:p>
    <w:p w:rsidR="00BF0A41" w:rsidRPr="004D2B7F" w:rsidRDefault="001760AC">
      <w:pPr>
        <w:spacing w:after="0"/>
        <w:ind w:left="120"/>
      </w:pPr>
      <w:r w:rsidRPr="004D2B7F">
        <w:rPr>
          <w:rFonts w:ascii="Times New Roman" w:hAnsi="Times New Roman"/>
          <w:b/>
          <w:color w:val="000000"/>
          <w:sz w:val="28"/>
        </w:rPr>
        <w:t>МЕТАПРЕДМЕТНЫЕ РЕЗУЛЬТАТЫ</w:t>
      </w:r>
    </w:p>
    <w:p w:rsidR="00BF0A41" w:rsidRPr="004D2B7F" w:rsidRDefault="00BF0A41">
      <w:pPr>
        <w:spacing w:after="0"/>
        <w:ind w:left="120"/>
      </w:pPr>
    </w:p>
    <w:p w:rsidR="00BF0A41" w:rsidRPr="004D2B7F" w:rsidRDefault="001760AC">
      <w:pPr>
        <w:spacing w:after="0" w:line="264" w:lineRule="auto"/>
        <w:ind w:left="120"/>
        <w:jc w:val="both"/>
      </w:pPr>
      <w:r w:rsidRPr="004D2B7F">
        <w:rPr>
          <w:rFonts w:ascii="Times New Roman" w:hAnsi="Times New Roman"/>
          <w:b/>
          <w:color w:val="000000"/>
          <w:sz w:val="28"/>
        </w:rPr>
        <w:t>Познавательные универсальные учебные действия</w:t>
      </w:r>
    </w:p>
    <w:p w:rsidR="00BF0A41" w:rsidRPr="004D2B7F" w:rsidRDefault="001760AC">
      <w:pPr>
        <w:spacing w:after="0" w:line="264" w:lineRule="auto"/>
        <w:ind w:left="120"/>
        <w:jc w:val="both"/>
      </w:pPr>
      <w:r w:rsidRPr="004D2B7F">
        <w:rPr>
          <w:rFonts w:ascii="Times New Roman" w:hAnsi="Times New Roman"/>
          <w:b/>
          <w:color w:val="000000"/>
          <w:sz w:val="28"/>
        </w:rPr>
        <w:t>Базовые логические действия: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BF0A41" w:rsidRPr="004D2B7F" w:rsidRDefault="001760AC">
      <w:pPr>
        <w:spacing w:after="0" w:line="264" w:lineRule="auto"/>
        <w:ind w:firstLine="600"/>
        <w:jc w:val="both"/>
      </w:pPr>
      <w:r w:rsidRPr="004D2B7F">
        <w:rPr>
          <w:rFonts w:ascii="Times New Roman" w:hAnsi="Times New Roman"/>
          <w:color w:val="000000"/>
          <w:sz w:val="28"/>
        </w:rPr>
        <w:t>определять цели деятельности, задавать параметры и критерии их достижения;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выявлять закономерности и противоречия в рассматриваемых физических явлениях; </w:t>
      </w:r>
    </w:p>
    <w:p w:rsidR="00BF0A41" w:rsidRPr="004D2B7F" w:rsidRDefault="001760AC">
      <w:pPr>
        <w:spacing w:after="0" w:line="264" w:lineRule="auto"/>
        <w:ind w:firstLine="600"/>
        <w:jc w:val="both"/>
      </w:pPr>
      <w:r w:rsidRPr="004D2B7F">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BF0A41" w:rsidRPr="004D2B7F" w:rsidRDefault="001760AC">
      <w:pPr>
        <w:spacing w:after="0" w:line="264" w:lineRule="auto"/>
        <w:ind w:firstLine="600"/>
        <w:jc w:val="both"/>
      </w:pPr>
      <w:r w:rsidRPr="004D2B7F">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F0A41" w:rsidRPr="004D2B7F" w:rsidRDefault="001760AC">
      <w:pPr>
        <w:spacing w:after="0" w:line="264" w:lineRule="auto"/>
        <w:ind w:firstLine="600"/>
        <w:jc w:val="both"/>
      </w:pPr>
      <w:r w:rsidRPr="004D2B7F">
        <w:rPr>
          <w:rFonts w:ascii="Times New Roman" w:hAnsi="Times New Roman"/>
          <w:color w:val="000000"/>
          <w:sz w:val="28"/>
        </w:rPr>
        <w:t>развивать креативное мышление при решении жизненных проблем.</w:t>
      </w:r>
    </w:p>
    <w:p w:rsidR="00BF0A41" w:rsidRPr="004D2B7F" w:rsidRDefault="001760AC">
      <w:pPr>
        <w:spacing w:after="0" w:line="264" w:lineRule="auto"/>
        <w:ind w:left="120"/>
        <w:jc w:val="both"/>
      </w:pPr>
      <w:r w:rsidRPr="004D2B7F">
        <w:rPr>
          <w:rFonts w:ascii="Times New Roman" w:hAnsi="Times New Roman"/>
          <w:b/>
          <w:color w:val="000000"/>
          <w:sz w:val="28"/>
        </w:rPr>
        <w:t>Базовые исследовательские действия</w:t>
      </w:r>
      <w:r w:rsidRPr="004D2B7F">
        <w:rPr>
          <w:rFonts w:ascii="Times New Roman" w:hAnsi="Times New Roman"/>
          <w:color w:val="000000"/>
          <w:sz w:val="28"/>
        </w:rPr>
        <w:t>:</w:t>
      </w:r>
    </w:p>
    <w:p w:rsidR="00BF0A41" w:rsidRPr="004D2B7F" w:rsidRDefault="001760AC">
      <w:pPr>
        <w:spacing w:after="0" w:line="264" w:lineRule="auto"/>
        <w:ind w:firstLine="600"/>
        <w:jc w:val="both"/>
      </w:pPr>
      <w:r w:rsidRPr="004D2B7F">
        <w:rPr>
          <w:rFonts w:ascii="Times New Roman" w:hAnsi="Times New Roman"/>
          <w:color w:val="000000"/>
          <w:sz w:val="28"/>
        </w:rPr>
        <w:t>владеть научной терминологией, ключевыми понятиями и методами физической науки;</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F0A41" w:rsidRPr="004D2B7F" w:rsidRDefault="001760AC">
      <w:pPr>
        <w:spacing w:after="0" w:line="264" w:lineRule="auto"/>
        <w:ind w:firstLine="600"/>
        <w:jc w:val="both"/>
      </w:pPr>
      <w:r w:rsidRPr="004D2B7F">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F0A41" w:rsidRPr="004D2B7F" w:rsidRDefault="001760AC">
      <w:pPr>
        <w:spacing w:after="0" w:line="264" w:lineRule="auto"/>
        <w:ind w:firstLine="600"/>
        <w:jc w:val="both"/>
      </w:pPr>
      <w:r w:rsidRPr="004D2B7F">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0A41" w:rsidRPr="004D2B7F" w:rsidRDefault="001760AC">
      <w:pPr>
        <w:spacing w:after="0" w:line="264" w:lineRule="auto"/>
        <w:ind w:firstLine="600"/>
        <w:jc w:val="both"/>
      </w:pPr>
      <w:r w:rsidRPr="004D2B7F">
        <w:rPr>
          <w:rFonts w:ascii="Times New Roman" w:hAnsi="Times New Roman"/>
          <w:color w:val="000000"/>
          <w:sz w:val="28"/>
        </w:rPr>
        <w:t>ставить и формулировать собственные задачи в образовательной деятельности, в том числе при изучении физики;</w:t>
      </w:r>
    </w:p>
    <w:p w:rsidR="00BF0A41" w:rsidRPr="004D2B7F" w:rsidRDefault="001760AC">
      <w:pPr>
        <w:spacing w:after="0" w:line="264" w:lineRule="auto"/>
        <w:ind w:firstLine="600"/>
        <w:jc w:val="both"/>
      </w:pPr>
      <w:r w:rsidRPr="004D2B7F">
        <w:rPr>
          <w:rFonts w:ascii="Times New Roman" w:hAnsi="Times New Roman"/>
          <w:color w:val="000000"/>
          <w:sz w:val="28"/>
        </w:rPr>
        <w:t>давать оценку новым ситуациям, оценивать приобретённый опыт;</w:t>
      </w:r>
    </w:p>
    <w:p w:rsidR="00BF0A41" w:rsidRPr="004D2B7F" w:rsidRDefault="001760AC">
      <w:pPr>
        <w:spacing w:after="0" w:line="264" w:lineRule="auto"/>
        <w:ind w:firstLine="600"/>
        <w:jc w:val="both"/>
      </w:pPr>
      <w:r w:rsidRPr="004D2B7F">
        <w:rPr>
          <w:rFonts w:ascii="Times New Roman" w:hAnsi="Times New Roman"/>
          <w:color w:val="000000"/>
          <w:sz w:val="28"/>
        </w:rPr>
        <w:t>уметь переносить знания по физике в практическую область жизнедеятельности;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уметь интегрировать знания из разных предметных областей;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выдвигать новые идеи, предлагать оригинальные подходы и решения; </w:t>
      </w:r>
    </w:p>
    <w:p w:rsidR="00BF0A41" w:rsidRPr="004D2B7F" w:rsidRDefault="001760AC">
      <w:pPr>
        <w:spacing w:after="0" w:line="264" w:lineRule="auto"/>
        <w:ind w:firstLine="600"/>
        <w:jc w:val="both"/>
      </w:pPr>
      <w:r w:rsidRPr="004D2B7F">
        <w:rPr>
          <w:rFonts w:ascii="Times New Roman" w:hAnsi="Times New Roman"/>
          <w:color w:val="000000"/>
          <w:sz w:val="28"/>
        </w:rPr>
        <w:t>ставить проблемы и задачи, допускающие альтернативные решения.</w:t>
      </w:r>
    </w:p>
    <w:p w:rsidR="00BF0A41" w:rsidRPr="004D2B7F" w:rsidRDefault="001760AC">
      <w:pPr>
        <w:spacing w:after="0" w:line="264" w:lineRule="auto"/>
        <w:ind w:left="120"/>
        <w:jc w:val="both"/>
      </w:pPr>
      <w:r w:rsidRPr="004D2B7F">
        <w:rPr>
          <w:rFonts w:ascii="Times New Roman" w:hAnsi="Times New Roman"/>
          <w:b/>
          <w:color w:val="000000"/>
          <w:sz w:val="28"/>
        </w:rPr>
        <w:t>Работа с информацией:</w:t>
      </w:r>
    </w:p>
    <w:p w:rsidR="00BF0A41" w:rsidRPr="004D2B7F" w:rsidRDefault="001760AC">
      <w:pPr>
        <w:spacing w:after="0" w:line="264" w:lineRule="auto"/>
        <w:ind w:firstLine="600"/>
        <w:jc w:val="both"/>
      </w:pPr>
      <w:r w:rsidRPr="004D2B7F">
        <w:rPr>
          <w:rFonts w:ascii="Times New Roman" w:hAnsi="Times New Roman"/>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оценивать достоверность информации; </w:t>
      </w:r>
    </w:p>
    <w:p w:rsidR="00BF0A41" w:rsidRPr="004D2B7F" w:rsidRDefault="001760AC">
      <w:pPr>
        <w:spacing w:after="0" w:line="264" w:lineRule="auto"/>
        <w:ind w:firstLine="600"/>
        <w:jc w:val="both"/>
      </w:pPr>
      <w:r w:rsidRPr="004D2B7F">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0A41" w:rsidRPr="004D2B7F" w:rsidRDefault="001760AC">
      <w:pPr>
        <w:spacing w:after="0" w:line="264" w:lineRule="auto"/>
        <w:ind w:firstLine="600"/>
        <w:jc w:val="both"/>
      </w:pPr>
      <w:r w:rsidRPr="004D2B7F">
        <w:rPr>
          <w:rFonts w:ascii="Times New Roman" w:hAnsi="Times New Roman"/>
          <w:color w:val="000000"/>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Коммуникативные универсальные учебные действия:</w:t>
      </w:r>
    </w:p>
    <w:p w:rsidR="00BF0A41" w:rsidRPr="004D2B7F" w:rsidRDefault="001760AC">
      <w:pPr>
        <w:spacing w:after="0" w:line="264" w:lineRule="auto"/>
        <w:ind w:firstLine="600"/>
        <w:jc w:val="both"/>
      </w:pPr>
      <w:r w:rsidRPr="004D2B7F">
        <w:rPr>
          <w:rFonts w:ascii="Times New Roman" w:hAnsi="Times New Roman"/>
          <w:color w:val="000000"/>
          <w:sz w:val="28"/>
        </w:rPr>
        <w:t>осуществлять общение на уроках физики и во вне­урочной деятельности;</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распознавать предпосылки конфликтных ситуаций и смягчать конфликты;</w:t>
      </w:r>
    </w:p>
    <w:p w:rsidR="00BF0A41" w:rsidRPr="004D2B7F" w:rsidRDefault="001760AC">
      <w:pPr>
        <w:spacing w:after="0" w:line="264" w:lineRule="auto"/>
        <w:ind w:firstLine="600"/>
        <w:jc w:val="both"/>
      </w:pPr>
      <w:r w:rsidRPr="004D2B7F">
        <w:rPr>
          <w:rFonts w:ascii="Times New Roman" w:hAnsi="Times New Roman"/>
          <w:color w:val="000000"/>
          <w:sz w:val="28"/>
        </w:rPr>
        <w:t>развёрнуто и логично излагать свою точку зрения с использованием языковых средств;</w:t>
      </w:r>
    </w:p>
    <w:p w:rsidR="00BF0A41" w:rsidRPr="004D2B7F" w:rsidRDefault="001760AC">
      <w:pPr>
        <w:spacing w:after="0" w:line="264" w:lineRule="auto"/>
        <w:ind w:firstLine="600"/>
        <w:jc w:val="both"/>
      </w:pPr>
      <w:r w:rsidRPr="004D2B7F">
        <w:rPr>
          <w:rFonts w:ascii="Times New Roman" w:hAnsi="Times New Roman"/>
          <w:color w:val="000000"/>
          <w:sz w:val="28"/>
        </w:rPr>
        <w:t>понимать и использовать преимущества командной и индивидуальной работы;</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F0A41" w:rsidRPr="004D2B7F" w:rsidRDefault="001760AC">
      <w:pPr>
        <w:spacing w:after="0" w:line="264" w:lineRule="auto"/>
        <w:ind w:firstLine="600"/>
        <w:jc w:val="both"/>
      </w:pPr>
      <w:r w:rsidRPr="004D2B7F">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BF0A41" w:rsidRPr="004D2B7F" w:rsidRDefault="001760AC">
      <w:pPr>
        <w:spacing w:after="0" w:line="264" w:lineRule="auto"/>
        <w:ind w:firstLine="600"/>
        <w:jc w:val="both"/>
      </w:pPr>
      <w:r w:rsidRPr="004D2B7F">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F0A41" w:rsidRPr="004D2B7F" w:rsidRDefault="00BF0A41">
      <w:pPr>
        <w:spacing w:after="0" w:line="264" w:lineRule="auto"/>
        <w:ind w:left="120"/>
        <w:jc w:val="both"/>
      </w:pPr>
    </w:p>
    <w:p w:rsidR="00BF0A41" w:rsidRPr="004D2B7F" w:rsidRDefault="001760AC">
      <w:pPr>
        <w:spacing w:after="0" w:line="264" w:lineRule="auto"/>
        <w:ind w:left="120"/>
        <w:jc w:val="both"/>
      </w:pPr>
      <w:r w:rsidRPr="004D2B7F">
        <w:rPr>
          <w:rFonts w:ascii="Times New Roman" w:hAnsi="Times New Roman"/>
          <w:b/>
          <w:color w:val="000000"/>
          <w:sz w:val="28"/>
        </w:rPr>
        <w:t>Регулятивные универсальные учебные действия</w:t>
      </w:r>
    </w:p>
    <w:p w:rsidR="00BF0A41" w:rsidRPr="004D2B7F" w:rsidRDefault="001760AC">
      <w:pPr>
        <w:spacing w:after="0" w:line="264" w:lineRule="auto"/>
        <w:ind w:left="120"/>
        <w:jc w:val="both"/>
      </w:pPr>
      <w:r w:rsidRPr="004D2B7F">
        <w:rPr>
          <w:rFonts w:ascii="Times New Roman" w:hAnsi="Times New Roman"/>
          <w:b/>
          <w:color w:val="000000"/>
          <w:sz w:val="28"/>
        </w:rPr>
        <w:t>Самоорганизация:</w:t>
      </w:r>
    </w:p>
    <w:p w:rsidR="00BF0A41" w:rsidRPr="004D2B7F" w:rsidRDefault="001760AC">
      <w:pPr>
        <w:spacing w:after="0" w:line="264" w:lineRule="auto"/>
        <w:ind w:firstLine="600"/>
        <w:jc w:val="both"/>
      </w:pPr>
      <w:r w:rsidRPr="004D2B7F">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F0A41" w:rsidRPr="004D2B7F" w:rsidRDefault="001760AC">
      <w:pPr>
        <w:spacing w:after="0" w:line="264" w:lineRule="auto"/>
        <w:ind w:firstLine="600"/>
        <w:jc w:val="both"/>
      </w:pPr>
      <w:r w:rsidRPr="004D2B7F">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F0A41" w:rsidRPr="004D2B7F" w:rsidRDefault="001760AC">
      <w:pPr>
        <w:spacing w:after="0" w:line="264" w:lineRule="auto"/>
        <w:ind w:firstLine="600"/>
        <w:jc w:val="both"/>
      </w:pPr>
      <w:r w:rsidRPr="004D2B7F">
        <w:rPr>
          <w:rFonts w:ascii="Times New Roman" w:hAnsi="Times New Roman"/>
          <w:color w:val="000000"/>
          <w:sz w:val="28"/>
        </w:rPr>
        <w:t>давать оценку новым ситуациям;</w:t>
      </w:r>
    </w:p>
    <w:p w:rsidR="00BF0A41" w:rsidRPr="004D2B7F" w:rsidRDefault="001760AC">
      <w:pPr>
        <w:spacing w:after="0" w:line="264" w:lineRule="auto"/>
        <w:ind w:firstLine="600"/>
        <w:jc w:val="both"/>
      </w:pPr>
      <w:r w:rsidRPr="004D2B7F">
        <w:rPr>
          <w:rFonts w:ascii="Times New Roman" w:hAnsi="Times New Roman"/>
          <w:color w:val="000000"/>
          <w:sz w:val="28"/>
        </w:rPr>
        <w:t>расширять рамки учебного предмета на основе личных предпочтений;</w:t>
      </w:r>
    </w:p>
    <w:p w:rsidR="00BF0A41" w:rsidRPr="004D2B7F" w:rsidRDefault="001760AC">
      <w:pPr>
        <w:spacing w:after="0" w:line="264" w:lineRule="auto"/>
        <w:ind w:firstLine="600"/>
        <w:jc w:val="both"/>
      </w:pPr>
      <w:r w:rsidRPr="004D2B7F">
        <w:rPr>
          <w:rFonts w:ascii="Times New Roman" w:hAnsi="Times New Roman"/>
          <w:color w:val="000000"/>
          <w:sz w:val="28"/>
        </w:rPr>
        <w:t>делать осознанный выбор, аргументировать его, брать на себя ответственность за решение;</w:t>
      </w:r>
    </w:p>
    <w:p w:rsidR="00BF0A41" w:rsidRPr="004D2B7F" w:rsidRDefault="001760AC">
      <w:pPr>
        <w:spacing w:after="0" w:line="264" w:lineRule="auto"/>
        <w:ind w:firstLine="600"/>
        <w:jc w:val="both"/>
      </w:pPr>
      <w:r w:rsidRPr="004D2B7F">
        <w:rPr>
          <w:rFonts w:ascii="Times New Roman" w:hAnsi="Times New Roman"/>
          <w:color w:val="000000"/>
          <w:sz w:val="28"/>
        </w:rPr>
        <w:t>оценивать приобретённый опыт;</w:t>
      </w:r>
    </w:p>
    <w:p w:rsidR="00BF0A41" w:rsidRPr="004D2B7F" w:rsidRDefault="001760AC">
      <w:pPr>
        <w:spacing w:after="0" w:line="264" w:lineRule="auto"/>
        <w:ind w:firstLine="600"/>
        <w:jc w:val="both"/>
      </w:pPr>
      <w:r w:rsidRPr="004D2B7F">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BF0A41" w:rsidRPr="004D2B7F" w:rsidRDefault="001760AC">
      <w:pPr>
        <w:spacing w:after="0" w:line="264" w:lineRule="auto"/>
        <w:ind w:left="120"/>
        <w:jc w:val="both"/>
      </w:pPr>
      <w:r w:rsidRPr="004D2B7F">
        <w:rPr>
          <w:rFonts w:ascii="Times New Roman" w:hAnsi="Times New Roman"/>
          <w:b/>
          <w:color w:val="000000"/>
          <w:sz w:val="28"/>
        </w:rPr>
        <w:t>Самоконтроль, эмоциональный интеллект:</w:t>
      </w:r>
    </w:p>
    <w:p w:rsidR="00BF0A41" w:rsidRPr="004D2B7F" w:rsidRDefault="001760AC">
      <w:pPr>
        <w:spacing w:after="0" w:line="264" w:lineRule="auto"/>
        <w:ind w:firstLine="600"/>
        <w:jc w:val="both"/>
      </w:pPr>
      <w:r w:rsidRPr="004D2B7F">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использовать приёмы рефлексии для оценки ситуации, выбора верного решения;</w:t>
      </w:r>
    </w:p>
    <w:p w:rsidR="00BF0A41" w:rsidRPr="004D2B7F" w:rsidRDefault="001760AC">
      <w:pPr>
        <w:spacing w:after="0" w:line="264" w:lineRule="auto"/>
        <w:ind w:firstLine="600"/>
        <w:jc w:val="both"/>
      </w:pPr>
      <w:r w:rsidRPr="004D2B7F">
        <w:rPr>
          <w:rFonts w:ascii="Times New Roman" w:hAnsi="Times New Roman"/>
          <w:color w:val="000000"/>
          <w:sz w:val="28"/>
        </w:rPr>
        <w:t>уметь оценивать риски и своевременно принимать решения по их снижению;</w:t>
      </w:r>
    </w:p>
    <w:p w:rsidR="00BF0A41" w:rsidRPr="004D2B7F" w:rsidRDefault="001760AC">
      <w:pPr>
        <w:spacing w:after="0" w:line="264" w:lineRule="auto"/>
        <w:ind w:firstLine="600"/>
        <w:jc w:val="both"/>
      </w:pPr>
      <w:r w:rsidRPr="004D2B7F">
        <w:rPr>
          <w:rFonts w:ascii="Times New Roman" w:hAnsi="Times New Roman"/>
          <w:color w:val="000000"/>
          <w:sz w:val="28"/>
        </w:rPr>
        <w:t>принимать мотивы и аргументы других при анализе результатов деятельности;</w:t>
      </w:r>
    </w:p>
    <w:p w:rsidR="00BF0A41" w:rsidRPr="004D2B7F" w:rsidRDefault="001760AC">
      <w:pPr>
        <w:spacing w:after="0" w:line="264" w:lineRule="auto"/>
        <w:ind w:firstLine="600"/>
        <w:jc w:val="both"/>
      </w:pPr>
      <w:r w:rsidRPr="004D2B7F">
        <w:rPr>
          <w:rFonts w:ascii="Times New Roman" w:hAnsi="Times New Roman"/>
          <w:color w:val="000000"/>
          <w:sz w:val="28"/>
        </w:rPr>
        <w:t>принимать себя, понимая свои недостатки и достоинства;</w:t>
      </w:r>
    </w:p>
    <w:p w:rsidR="00BF0A41" w:rsidRPr="004D2B7F" w:rsidRDefault="001760AC">
      <w:pPr>
        <w:spacing w:after="0" w:line="264" w:lineRule="auto"/>
        <w:ind w:firstLine="600"/>
        <w:jc w:val="both"/>
      </w:pPr>
      <w:r w:rsidRPr="004D2B7F">
        <w:rPr>
          <w:rFonts w:ascii="Times New Roman" w:hAnsi="Times New Roman"/>
          <w:color w:val="000000"/>
          <w:sz w:val="28"/>
        </w:rPr>
        <w:t xml:space="preserve">принимать мотивы и аргументы других при анализе результатов деятельности; </w:t>
      </w:r>
    </w:p>
    <w:p w:rsidR="00BF0A41" w:rsidRPr="004D2B7F" w:rsidRDefault="001760AC">
      <w:pPr>
        <w:spacing w:after="0" w:line="264" w:lineRule="auto"/>
        <w:ind w:firstLine="600"/>
        <w:jc w:val="both"/>
      </w:pPr>
      <w:r w:rsidRPr="004D2B7F">
        <w:rPr>
          <w:rFonts w:ascii="Times New Roman" w:hAnsi="Times New Roman"/>
          <w:color w:val="000000"/>
          <w:sz w:val="28"/>
        </w:rPr>
        <w:t>признавать своё право и право других на ошибки.</w:t>
      </w:r>
    </w:p>
    <w:p w:rsidR="00BF0A41" w:rsidRPr="004D2B7F" w:rsidRDefault="001760AC">
      <w:pPr>
        <w:spacing w:after="0" w:line="264" w:lineRule="auto"/>
        <w:ind w:firstLine="600"/>
        <w:jc w:val="both"/>
      </w:pPr>
      <w:r w:rsidRPr="004D2B7F">
        <w:rPr>
          <w:rFonts w:ascii="Times New Roman" w:hAnsi="Times New Roman"/>
          <w:color w:val="000000"/>
          <w:sz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F0A41" w:rsidRPr="004D2B7F" w:rsidRDefault="001760AC">
      <w:pPr>
        <w:spacing w:after="0" w:line="264" w:lineRule="auto"/>
        <w:ind w:firstLine="600"/>
        <w:jc w:val="both"/>
      </w:pPr>
      <w:r w:rsidRPr="004D2B7F">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F0A41" w:rsidRPr="004D2B7F" w:rsidRDefault="001760AC">
      <w:pPr>
        <w:spacing w:after="0" w:line="264" w:lineRule="auto"/>
        <w:ind w:firstLine="600"/>
        <w:jc w:val="both"/>
      </w:pPr>
      <w:r w:rsidRPr="004D2B7F">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F0A41" w:rsidRPr="004D2B7F" w:rsidRDefault="001760AC">
      <w:pPr>
        <w:spacing w:after="0" w:line="264" w:lineRule="auto"/>
        <w:ind w:firstLine="600"/>
        <w:jc w:val="both"/>
      </w:pPr>
      <w:r w:rsidRPr="004D2B7F">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F0A41" w:rsidRPr="004D2B7F" w:rsidRDefault="001760AC">
      <w:pPr>
        <w:spacing w:after="0" w:line="264" w:lineRule="auto"/>
        <w:ind w:firstLine="600"/>
        <w:jc w:val="both"/>
      </w:pPr>
      <w:r w:rsidRPr="004D2B7F">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F0A41" w:rsidRPr="004D2B7F" w:rsidRDefault="001760AC">
      <w:pPr>
        <w:spacing w:after="0" w:line="264" w:lineRule="auto"/>
        <w:ind w:firstLine="600"/>
        <w:jc w:val="both"/>
      </w:pPr>
      <w:r w:rsidRPr="004D2B7F">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F0A41" w:rsidRPr="004D2B7F" w:rsidRDefault="00BF0A41">
      <w:pPr>
        <w:spacing w:after="0"/>
        <w:ind w:left="120"/>
      </w:pPr>
      <w:bookmarkStart w:id="9" w:name="_Toc138345810"/>
      <w:bookmarkStart w:id="10" w:name="_Toc134720971"/>
      <w:bookmarkEnd w:id="9"/>
      <w:bookmarkEnd w:id="10"/>
    </w:p>
    <w:p w:rsidR="00BF0A41" w:rsidRPr="004D2B7F" w:rsidRDefault="00BF0A41">
      <w:pPr>
        <w:spacing w:after="0"/>
        <w:ind w:left="120"/>
      </w:pPr>
    </w:p>
    <w:p w:rsidR="00BF0A41" w:rsidRPr="004D2B7F" w:rsidRDefault="001760AC">
      <w:pPr>
        <w:spacing w:after="0"/>
        <w:ind w:left="120"/>
      </w:pPr>
      <w:r w:rsidRPr="004D2B7F">
        <w:rPr>
          <w:rFonts w:ascii="Times New Roman" w:hAnsi="Times New Roman"/>
          <w:b/>
          <w:color w:val="000000"/>
          <w:sz w:val="28"/>
        </w:rPr>
        <w:t>ПРЕДМЕТНЫЕ РЕЗУЛЬТАТЫ</w:t>
      </w:r>
    </w:p>
    <w:p w:rsidR="00BF0A41" w:rsidRPr="004D2B7F" w:rsidRDefault="001760AC">
      <w:pPr>
        <w:spacing w:after="0" w:line="264" w:lineRule="auto"/>
        <w:ind w:firstLine="600"/>
        <w:jc w:val="both"/>
      </w:pPr>
      <w:r w:rsidRPr="004D2B7F">
        <w:rPr>
          <w:rFonts w:ascii="Times New Roman" w:hAnsi="Times New Roman"/>
          <w:color w:val="000000"/>
          <w:sz w:val="28"/>
        </w:rPr>
        <w:t xml:space="preserve">К концу обучения </w:t>
      </w:r>
      <w:r w:rsidRPr="004D2B7F">
        <w:rPr>
          <w:rFonts w:ascii="Times New Roman" w:hAnsi="Times New Roman"/>
          <w:b/>
          <w:color w:val="000000"/>
          <w:sz w:val="28"/>
        </w:rPr>
        <w:t>в 10 классе</w:t>
      </w:r>
      <w:r w:rsidRPr="004D2B7F">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F0A41" w:rsidRPr="004D2B7F" w:rsidRDefault="001760AC">
      <w:pPr>
        <w:spacing w:after="0" w:line="264" w:lineRule="auto"/>
        <w:ind w:firstLine="600"/>
        <w:jc w:val="both"/>
      </w:pPr>
      <w:r w:rsidRPr="004D2B7F">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F0A41" w:rsidRPr="004D2B7F" w:rsidRDefault="001760AC">
      <w:pPr>
        <w:spacing w:after="0" w:line="264" w:lineRule="auto"/>
        <w:ind w:firstLine="600"/>
        <w:jc w:val="both"/>
      </w:pPr>
      <w:r w:rsidRPr="004D2B7F">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F0A41" w:rsidRPr="004D2B7F" w:rsidRDefault="001760AC">
      <w:pPr>
        <w:spacing w:after="0" w:line="264" w:lineRule="auto"/>
        <w:ind w:firstLine="600"/>
        <w:jc w:val="both"/>
      </w:pPr>
      <w:r w:rsidRPr="004D2B7F">
        <w:rPr>
          <w:rFonts w:ascii="Times New Roman" w:hAnsi="Times New Roman"/>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F0A41" w:rsidRPr="004D2B7F" w:rsidRDefault="001760AC">
      <w:pPr>
        <w:spacing w:after="0" w:line="264" w:lineRule="auto"/>
        <w:ind w:firstLine="600"/>
        <w:jc w:val="both"/>
      </w:pPr>
      <w:r w:rsidRPr="004D2B7F">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F0A41" w:rsidRPr="004D2B7F" w:rsidRDefault="001760AC">
      <w:pPr>
        <w:spacing w:after="0" w:line="264" w:lineRule="auto"/>
        <w:ind w:firstLine="600"/>
        <w:jc w:val="both"/>
      </w:pPr>
      <w:r w:rsidRPr="004D2B7F">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4D2B7F">
        <w:rPr>
          <w:rFonts w:ascii="Times New Roman" w:hAnsi="Times New Roman"/>
          <w:color w:val="000000"/>
          <w:sz w:val="28"/>
        </w:rPr>
        <w:t xml:space="preserve">, </w:t>
      </w:r>
      <w:r>
        <w:rPr>
          <w:rFonts w:ascii="Times New Roman" w:hAnsi="Times New Roman"/>
          <w:color w:val="000000"/>
          <w:sz w:val="28"/>
        </w:rPr>
        <w:t>II</w:t>
      </w:r>
      <w:r w:rsidRPr="004D2B7F">
        <w:rPr>
          <w:rFonts w:ascii="Times New Roman" w:hAnsi="Times New Roman"/>
          <w:color w:val="000000"/>
          <w:sz w:val="28"/>
        </w:rPr>
        <w:t xml:space="preserve"> и </w:t>
      </w:r>
      <w:r>
        <w:rPr>
          <w:rFonts w:ascii="Times New Roman" w:hAnsi="Times New Roman"/>
          <w:color w:val="000000"/>
          <w:sz w:val="28"/>
        </w:rPr>
        <w:t>III</w:t>
      </w:r>
      <w:r w:rsidRPr="004D2B7F">
        <w:rPr>
          <w:rFonts w:ascii="Times New Roman" w:hAnsi="Times New Roman"/>
          <w:color w:val="000000"/>
          <w:sz w:val="28"/>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4D2B7F">
        <w:rPr>
          <w:rFonts w:ascii="Times New Roman" w:hAnsi="Times New Roman"/>
          <w:color w:val="000000"/>
          <w:sz w:val="28"/>
        </w:rPr>
        <w:lastRenderedPageBreak/>
        <w:t>формулировку закона, его математическое выражение и условия (границы, области) применимости;</w:t>
      </w:r>
    </w:p>
    <w:p w:rsidR="00BF0A41" w:rsidRPr="004D2B7F" w:rsidRDefault="001760AC">
      <w:pPr>
        <w:spacing w:after="0" w:line="264" w:lineRule="auto"/>
        <w:ind w:firstLine="600"/>
        <w:jc w:val="both"/>
      </w:pPr>
      <w:r w:rsidRPr="004D2B7F">
        <w:rPr>
          <w:rFonts w:ascii="Times New Roman" w:hAnsi="Times New Roman"/>
          <w:color w:val="000000"/>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BF0A41" w:rsidRPr="004D2B7F" w:rsidRDefault="001760AC">
      <w:pPr>
        <w:spacing w:after="0" w:line="264" w:lineRule="auto"/>
        <w:ind w:firstLine="600"/>
        <w:jc w:val="both"/>
      </w:pPr>
      <w:r w:rsidRPr="004D2B7F">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F0A41" w:rsidRPr="004D2B7F" w:rsidRDefault="001760AC">
      <w:pPr>
        <w:spacing w:after="0" w:line="264" w:lineRule="auto"/>
        <w:ind w:firstLine="600"/>
        <w:jc w:val="both"/>
      </w:pPr>
      <w:r w:rsidRPr="004D2B7F">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F0A41" w:rsidRPr="004D2B7F" w:rsidRDefault="001760AC">
      <w:pPr>
        <w:spacing w:after="0" w:line="264" w:lineRule="auto"/>
        <w:ind w:firstLine="600"/>
        <w:jc w:val="both"/>
      </w:pPr>
      <w:r w:rsidRPr="004D2B7F">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0A41" w:rsidRPr="004D2B7F" w:rsidRDefault="001760AC">
      <w:pPr>
        <w:spacing w:after="0" w:line="264" w:lineRule="auto"/>
        <w:ind w:firstLine="600"/>
        <w:jc w:val="both"/>
      </w:pPr>
      <w:r w:rsidRPr="004D2B7F">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F0A41" w:rsidRPr="004D2B7F" w:rsidRDefault="001760AC">
      <w:pPr>
        <w:spacing w:after="0" w:line="264" w:lineRule="auto"/>
        <w:ind w:firstLine="600"/>
        <w:jc w:val="both"/>
      </w:pPr>
      <w:r w:rsidRPr="004D2B7F">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F0A41" w:rsidRPr="004D2B7F" w:rsidRDefault="001760AC">
      <w:pPr>
        <w:spacing w:after="0" w:line="264" w:lineRule="auto"/>
        <w:ind w:firstLine="600"/>
        <w:jc w:val="both"/>
      </w:pPr>
      <w:r w:rsidRPr="004D2B7F">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F0A41" w:rsidRPr="004D2B7F" w:rsidRDefault="001760AC">
      <w:pPr>
        <w:spacing w:after="0" w:line="264" w:lineRule="auto"/>
        <w:ind w:firstLine="600"/>
        <w:jc w:val="both"/>
      </w:pPr>
      <w:r w:rsidRPr="004D2B7F">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F0A41" w:rsidRPr="004D2B7F" w:rsidRDefault="001760AC">
      <w:pPr>
        <w:spacing w:after="0" w:line="264" w:lineRule="auto"/>
        <w:ind w:firstLine="600"/>
        <w:jc w:val="both"/>
      </w:pPr>
      <w:r w:rsidRPr="004D2B7F">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BF0A41" w:rsidRPr="004D2B7F" w:rsidRDefault="001760AC">
      <w:pPr>
        <w:spacing w:after="0" w:line="264" w:lineRule="auto"/>
        <w:ind w:firstLine="600"/>
        <w:jc w:val="both"/>
      </w:pPr>
      <w:r w:rsidRPr="004D2B7F">
        <w:rPr>
          <w:rFonts w:ascii="Times New Roman" w:hAnsi="Times New Roman"/>
          <w:color w:val="000000"/>
          <w:sz w:val="28"/>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4D2B7F">
        <w:rPr>
          <w:rFonts w:ascii="Times New Roman" w:hAnsi="Times New Roman"/>
          <w:color w:val="000000"/>
          <w:sz w:val="28"/>
        </w:rPr>
        <w:lastRenderedPageBreak/>
        <w:t>устройствами, для сохранения здоровья и соблюдения норм экологического поведения в окружающей среде;</w:t>
      </w:r>
    </w:p>
    <w:p w:rsidR="00BF0A41" w:rsidRPr="004D2B7F" w:rsidRDefault="001760AC">
      <w:pPr>
        <w:spacing w:after="0" w:line="264" w:lineRule="auto"/>
        <w:ind w:firstLine="600"/>
        <w:jc w:val="both"/>
      </w:pPr>
      <w:r w:rsidRPr="004D2B7F">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F0A41" w:rsidRPr="004D2B7F" w:rsidRDefault="001760AC">
      <w:pPr>
        <w:spacing w:after="0" w:line="264" w:lineRule="auto"/>
        <w:ind w:firstLine="600"/>
        <w:jc w:val="both"/>
      </w:pPr>
      <w:r w:rsidRPr="004D2B7F">
        <w:rPr>
          <w:rFonts w:ascii="Times New Roman" w:hAnsi="Times New Roman"/>
          <w:color w:val="000000"/>
          <w:sz w:val="28"/>
        </w:rPr>
        <w:t xml:space="preserve">К концу обучения </w:t>
      </w:r>
      <w:r w:rsidRPr="004D2B7F">
        <w:rPr>
          <w:rFonts w:ascii="Times New Roman" w:hAnsi="Times New Roman"/>
          <w:b/>
          <w:color w:val="000000"/>
          <w:sz w:val="28"/>
        </w:rPr>
        <w:t>в 11 классе</w:t>
      </w:r>
      <w:r w:rsidRPr="004D2B7F">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F0A41" w:rsidRPr="004D2B7F" w:rsidRDefault="001760AC">
      <w:pPr>
        <w:spacing w:after="0" w:line="264" w:lineRule="auto"/>
        <w:ind w:firstLine="600"/>
        <w:jc w:val="both"/>
      </w:pPr>
      <w:r w:rsidRPr="004D2B7F">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F0A41" w:rsidRPr="004D2B7F" w:rsidRDefault="001760AC">
      <w:pPr>
        <w:spacing w:after="0" w:line="264" w:lineRule="auto"/>
        <w:ind w:firstLine="600"/>
        <w:jc w:val="both"/>
      </w:pPr>
      <w:r w:rsidRPr="004D2B7F">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F0A41" w:rsidRPr="004D2B7F" w:rsidRDefault="001760AC">
      <w:pPr>
        <w:spacing w:after="0" w:line="264" w:lineRule="auto"/>
        <w:ind w:firstLine="600"/>
        <w:jc w:val="both"/>
      </w:pPr>
      <w:r w:rsidRPr="004D2B7F">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F0A41" w:rsidRPr="004D2B7F" w:rsidRDefault="001760AC">
      <w:pPr>
        <w:spacing w:after="0" w:line="264" w:lineRule="auto"/>
        <w:ind w:firstLine="600"/>
        <w:jc w:val="both"/>
      </w:pPr>
      <w:r w:rsidRPr="004D2B7F">
        <w:rPr>
          <w:rFonts w:ascii="Times New Roman" w:hAnsi="Times New Roman"/>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F0A41" w:rsidRPr="004D2B7F" w:rsidRDefault="001760AC">
      <w:pPr>
        <w:spacing w:after="0" w:line="264" w:lineRule="auto"/>
        <w:ind w:firstLine="600"/>
        <w:jc w:val="both"/>
      </w:pPr>
      <w:r w:rsidRPr="004D2B7F">
        <w:rPr>
          <w:rFonts w:ascii="Times New Roman" w:hAnsi="Times New Roman"/>
          <w:color w:val="000000"/>
          <w:sz w:val="28"/>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F0A41" w:rsidRPr="004D2B7F" w:rsidRDefault="001760AC">
      <w:pPr>
        <w:spacing w:after="0" w:line="264" w:lineRule="auto"/>
        <w:ind w:firstLine="600"/>
        <w:jc w:val="both"/>
      </w:pPr>
      <w:r w:rsidRPr="004D2B7F">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F0A41" w:rsidRPr="004D2B7F" w:rsidRDefault="001760AC">
      <w:pPr>
        <w:spacing w:after="0" w:line="264" w:lineRule="auto"/>
        <w:ind w:firstLine="600"/>
        <w:jc w:val="both"/>
      </w:pPr>
      <w:r w:rsidRPr="004D2B7F">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BF0A41" w:rsidRPr="004D2B7F" w:rsidRDefault="001760AC">
      <w:pPr>
        <w:spacing w:after="0" w:line="264" w:lineRule="auto"/>
        <w:ind w:firstLine="600"/>
        <w:jc w:val="both"/>
      </w:pPr>
      <w:r w:rsidRPr="004D2B7F">
        <w:rPr>
          <w:rFonts w:ascii="Times New Roman" w:hAnsi="Times New Roman"/>
          <w:color w:val="000000"/>
          <w:sz w:val="28"/>
        </w:rPr>
        <w:t>строить и описывать изображение, создаваемое плоским зеркалом, тонкой линзой;</w:t>
      </w:r>
    </w:p>
    <w:p w:rsidR="00BF0A41" w:rsidRPr="004D2B7F" w:rsidRDefault="001760AC">
      <w:pPr>
        <w:spacing w:after="0" w:line="264" w:lineRule="auto"/>
        <w:ind w:firstLine="600"/>
        <w:jc w:val="both"/>
      </w:pPr>
      <w:r w:rsidRPr="004D2B7F">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F0A41" w:rsidRPr="004D2B7F" w:rsidRDefault="001760AC">
      <w:pPr>
        <w:spacing w:after="0" w:line="264" w:lineRule="auto"/>
        <w:ind w:firstLine="600"/>
        <w:jc w:val="both"/>
      </w:pPr>
      <w:r w:rsidRPr="004D2B7F">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F0A41" w:rsidRPr="004D2B7F" w:rsidRDefault="001760AC">
      <w:pPr>
        <w:spacing w:after="0" w:line="264" w:lineRule="auto"/>
        <w:ind w:firstLine="600"/>
        <w:jc w:val="both"/>
      </w:pPr>
      <w:r w:rsidRPr="004D2B7F">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0A41" w:rsidRPr="004D2B7F" w:rsidRDefault="001760AC">
      <w:pPr>
        <w:spacing w:after="0" w:line="264" w:lineRule="auto"/>
        <w:ind w:firstLine="600"/>
        <w:jc w:val="both"/>
      </w:pPr>
      <w:r w:rsidRPr="004D2B7F">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F0A41" w:rsidRPr="004D2B7F" w:rsidRDefault="001760AC">
      <w:pPr>
        <w:spacing w:after="0" w:line="264" w:lineRule="auto"/>
        <w:ind w:firstLine="600"/>
        <w:jc w:val="both"/>
      </w:pPr>
      <w:r w:rsidRPr="004D2B7F">
        <w:rPr>
          <w:rFonts w:ascii="Times New Roman" w:hAnsi="Times New Roman"/>
          <w:color w:val="000000"/>
          <w:sz w:val="28"/>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4D2B7F">
        <w:rPr>
          <w:rFonts w:ascii="Times New Roman" w:hAnsi="Times New Roman"/>
          <w:color w:val="000000"/>
          <w:sz w:val="28"/>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F0A41" w:rsidRPr="004D2B7F" w:rsidRDefault="001760AC">
      <w:pPr>
        <w:spacing w:after="0" w:line="264" w:lineRule="auto"/>
        <w:ind w:firstLine="600"/>
        <w:jc w:val="both"/>
      </w:pPr>
      <w:r w:rsidRPr="004D2B7F">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F0A41" w:rsidRPr="004D2B7F" w:rsidRDefault="001760AC">
      <w:pPr>
        <w:spacing w:after="0" w:line="264" w:lineRule="auto"/>
        <w:ind w:firstLine="600"/>
        <w:jc w:val="both"/>
      </w:pPr>
      <w:r w:rsidRPr="004D2B7F">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F0A41" w:rsidRPr="004D2B7F" w:rsidRDefault="001760AC">
      <w:pPr>
        <w:spacing w:after="0" w:line="264" w:lineRule="auto"/>
        <w:ind w:firstLine="600"/>
        <w:jc w:val="both"/>
      </w:pPr>
      <w:r w:rsidRPr="004D2B7F">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F0A41" w:rsidRPr="004D2B7F" w:rsidRDefault="001760AC">
      <w:pPr>
        <w:spacing w:after="0" w:line="264" w:lineRule="auto"/>
        <w:ind w:firstLine="600"/>
        <w:jc w:val="both"/>
      </w:pPr>
      <w:r w:rsidRPr="004D2B7F">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F0A41" w:rsidRPr="004D2B7F" w:rsidRDefault="001760AC">
      <w:pPr>
        <w:spacing w:after="0" w:line="264" w:lineRule="auto"/>
        <w:ind w:firstLine="600"/>
        <w:jc w:val="both"/>
      </w:pPr>
      <w:r w:rsidRPr="004D2B7F">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F0A41" w:rsidRPr="004D2B7F" w:rsidRDefault="001760AC">
      <w:pPr>
        <w:spacing w:after="0" w:line="264" w:lineRule="auto"/>
        <w:ind w:firstLine="600"/>
        <w:jc w:val="both"/>
      </w:pPr>
      <w:r w:rsidRPr="004D2B7F">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F0A41" w:rsidRPr="004D2B7F" w:rsidRDefault="00BF0A41">
      <w:pPr>
        <w:sectPr w:rsidR="00BF0A41" w:rsidRPr="004D2B7F">
          <w:pgSz w:w="11906" w:h="16383"/>
          <w:pgMar w:top="1134" w:right="850" w:bottom="1134" w:left="1701" w:header="720" w:footer="720" w:gutter="0"/>
          <w:cols w:space="720"/>
        </w:sectPr>
      </w:pPr>
    </w:p>
    <w:p w:rsidR="00BF0A41" w:rsidRDefault="001760AC">
      <w:pPr>
        <w:spacing w:after="0"/>
        <w:ind w:left="120"/>
      </w:pPr>
      <w:bookmarkStart w:id="11" w:name="block-12345183"/>
      <w:bookmarkEnd w:id="6"/>
      <w:r w:rsidRPr="004D2B7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F0A41" w:rsidRDefault="001760A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BF0A41">
        <w:trPr>
          <w:trHeight w:val="144"/>
          <w:tblCellSpacing w:w="20" w:type="nil"/>
        </w:trPr>
        <w:tc>
          <w:tcPr>
            <w:tcW w:w="524"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 п/п </w:t>
            </w:r>
          </w:p>
          <w:p w:rsidR="00BF0A41" w:rsidRDefault="00BF0A41">
            <w:pPr>
              <w:spacing w:after="0"/>
              <w:ind w:left="135"/>
            </w:pPr>
          </w:p>
        </w:tc>
        <w:tc>
          <w:tcPr>
            <w:tcW w:w="2552"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Наименование разделов и тем программы </w:t>
            </w:r>
          </w:p>
          <w:p w:rsidR="00BF0A41" w:rsidRDefault="00BF0A41">
            <w:pPr>
              <w:spacing w:after="0"/>
              <w:ind w:left="135"/>
            </w:pPr>
          </w:p>
        </w:tc>
        <w:tc>
          <w:tcPr>
            <w:tcW w:w="0" w:type="auto"/>
            <w:gridSpan w:val="3"/>
            <w:tcMar>
              <w:top w:w="50" w:type="dxa"/>
              <w:left w:w="100" w:type="dxa"/>
            </w:tcMar>
            <w:vAlign w:val="center"/>
          </w:tcPr>
          <w:p w:rsidR="00BF0A41" w:rsidRDefault="001760AC">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Электронные (цифровые) образовательные ресурсы </w:t>
            </w:r>
          </w:p>
          <w:p w:rsidR="00BF0A41" w:rsidRDefault="00BF0A41">
            <w:pPr>
              <w:spacing w:after="0"/>
              <w:ind w:left="135"/>
            </w:pPr>
          </w:p>
        </w:tc>
      </w:tr>
      <w:tr w:rsidR="00BF0A41">
        <w:trPr>
          <w:trHeight w:val="144"/>
          <w:tblCellSpacing w:w="20" w:type="nil"/>
        </w:trPr>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c>
          <w:tcPr>
            <w:tcW w:w="1019"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Всего </w:t>
            </w:r>
          </w:p>
          <w:p w:rsidR="00BF0A41" w:rsidRDefault="00BF0A41">
            <w:pPr>
              <w:spacing w:after="0"/>
              <w:ind w:left="135"/>
            </w:pPr>
          </w:p>
        </w:tc>
        <w:tc>
          <w:tcPr>
            <w:tcW w:w="1749"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Контрольные работы </w:t>
            </w:r>
          </w:p>
          <w:p w:rsidR="00BF0A41" w:rsidRDefault="00BF0A41">
            <w:pPr>
              <w:spacing w:after="0"/>
              <w:ind w:left="135"/>
            </w:pPr>
          </w:p>
        </w:tc>
        <w:tc>
          <w:tcPr>
            <w:tcW w:w="1832"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Практические работы </w:t>
            </w:r>
          </w:p>
          <w:p w:rsidR="00BF0A41" w:rsidRDefault="00BF0A41">
            <w:pPr>
              <w:spacing w:after="0"/>
              <w:ind w:left="135"/>
            </w:pPr>
          </w:p>
        </w:tc>
        <w:tc>
          <w:tcPr>
            <w:tcW w:w="0" w:type="auto"/>
            <w:vMerge/>
            <w:tcBorders>
              <w:top w:val="nil"/>
            </w:tcBorders>
            <w:tcMar>
              <w:top w:w="50" w:type="dxa"/>
              <w:left w:w="100" w:type="dxa"/>
            </w:tcMar>
          </w:tcPr>
          <w:p w:rsidR="00BF0A41" w:rsidRDefault="00BF0A41"/>
        </w:tc>
      </w:tr>
      <w:tr w:rsidR="00BF0A41" w:rsidRPr="00061D23">
        <w:trPr>
          <w:trHeight w:val="144"/>
          <w:tblCellSpacing w:w="20" w:type="nil"/>
        </w:trPr>
        <w:tc>
          <w:tcPr>
            <w:tcW w:w="0" w:type="auto"/>
            <w:gridSpan w:val="6"/>
            <w:tcMar>
              <w:top w:w="50" w:type="dxa"/>
              <w:left w:w="100" w:type="dxa"/>
            </w:tcMar>
            <w:vAlign w:val="center"/>
          </w:tcPr>
          <w:p w:rsidR="00BF0A41" w:rsidRPr="004D2B7F" w:rsidRDefault="001760AC">
            <w:pPr>
              <w:spacing w:after="0"/>
              <w:ind w:left="135"/>
            </w:pPr>
            <w:r w:rsidRPr="004D2B7F">
              <w:rPr>
                <w:rFonts w:ascii="Times New Roman" w:hAnsi="Times New Roman"/>
                <w:b/>
                <w:color w:val="000000"/>
                <w:sz w:val="24"/>
              </w:rPr>
              <w:t>Раздел 1.</w:t>
            </w:r>
            <w:r w:rsidRPr="004D2B7F">
              <w:rPr>
                <w:rFonts w:ascii="Times New Roman" w:hAnsi="Times New Roman"/>
                <w:color w:val="000000"/>
                <w:sz w:val="24"/>
              </w:rPr>
              <w:t xml:space="preserve"> </w:t>
            </w:r>
            <w:r w:rsidRPr="004D2B7F">
              <w:rPr>
                <w:rFonts w:ascii="Times New Roman" w:hAnsi="Times New Roman"/>
                <w:b/>
                <w:color w:val="000000"/>
                <w:sz w:val="24"/>
              </w:rPr>
              <w:t>ФИЗИКА И МЕТОДЫ НАУЧНОГО ПОЗНАНИЯ</w:t>
            </w:r>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1.1</w:t>
            </w:r>
          </w:p>
        </w:tc>
        <w:tc>
          <w:tcPr>
            <w:tcW w:w="255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2.1</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2.2</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2.3</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F0A41" w:rsidRDefault="00BF0A41"/>
        </w:tc>
      </w:tr>
      <w:tr w:rsidR="00BF0A41" w:rsidRPr="00061D23">
        <w:trPr>
          <w:trHeight w:val="144"/>
          <w:tblCellSpacing w:w="20" w:type="nil"/>
        </w:trPr>
        <w:tc>
          <w:tcPr>
            <w:tcW w:w="0" w:type="auto"/>
            <w:gridSpan w:val="6"/>
            <w:tcMar>
              <w:top w:w="50" w:type="dxa"/>
              <w:left w:w="100" w:type="dxa"/>
            </w:tcMar>
            <w:vAlign w:val="center"/>
          </w:tcPr>
          <w:p w:rsidR="00BF0A41" w:rsidRPr="004D2B7F" w:rsidRDefault="001760AC">
            <w:pPr>
              <w:spacing w:after="0"/>
              <w:ind w:left="135"/>
            </w:pPr>
            <w:r w:rsidRPr="004D2B7F">
              <w:rPr>
                <w:rFonts w:ascii="Times New Roman" w:hAnsi="Times New Roman"/>
                <w:b/>
                <w:color w:val="000000"/>
                <w:sz w:val="24"/>
              </w:rPr>
              <w:t>Раздел 3.</w:t>
            </w:r>
            <w:r w:rsidRPr="004D2B7F">
              <w:rPr>
                <w:rFonts w:ascii="Times New Roman" w:hAnsi="Times New Roman"/>
                <w:color w:val="000000"/>
                <w:sz w:val="24"/>
              </w:rPr>
              <w:t xml:space="preserve"> </w:t>
            </w:r>
            <w:r w:rsidRPr="004D2B7F">
              <w:rPr>
                <w:rFonts w:ascii="Times New Roman" w:hAnsi="Times New Roman"/>
                <w:b/>
                <w:color w:val="000000"/>
                <w:sz w:val="24"/>
              </w:rPr>
              <w:t>МОЛЕКУЛЯРНАЯ ФИЗИКА И ТЕРМОДИНАМИКА</w:t>
            </w:r>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3.1</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3.2</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3.3</w:t>
            </w:r>
          </w:p>
        </w:tc>
        <w:tc>
          <w:tcPr>
            <w:tcW w:w="255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4.1</w:t>
            </w:r>
          </w:p>
        </w:tc>
        <w:tc>
          <w:tcPr>
            <w:tcW w:w="2552" w:type="dxa"/>
            <w:tcMar>
              <w:top w:w="50" w:type="dxa"/>
              <w:left w:w="100" w:type="dxa"/>
            </w:tcMar>
            <w:vAlign w:val="center"/>
          </w:tcPr>
          <w:p w:rsidR="00BF0A41" w:rsidRDefault="001760AC">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rsidRPr="00061D23">
        <w:trPr>
          <w:trHeight w:val="144"/>
          <w:tblCellSpacing w:w="20" w:type="nil"/>
        </w:trPr>
        <w:tc>
          <w:tcPr>
            <w:tcW w:w="524" w:type="dxa"/>
            <w:tcMar>
              <w:top w:w="50" w:type="dxa"/>
              <w:left w:w="100" w:type="dxa"/>
            </w:tcMar>
            <w:vAlign w:val="center"/>
          </w:tcPr>
          <w:p w:rsidR="00BF0A41" w:rsidRDefault="001760AC">
            <w:pPr>
              <w:spacing w:after="0"/>
            </w:pPr>
            <w:r>
              <w:rPr>
                <w:rFonts w:ascii="Times New Roman" w:hAnsi="Times New Roman"/>
                <w:color w:val="000000"/>
                <w:sz w:val="24"/>
              </w:rPr>
              <w:t>4.2</w:t>
            </w:r>
          </w:p>
        </w:tc>
        <w:tc>
          <w:tcPr>
            <w:tcW w:w="255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BF0A41" w:rsidRPr="00FB6DC7" w:rsidRDefault="00FB6DC7">
            <w:pPr>
              <w:spacing w:after="0"/>
              <w:ind w:left="135"/>
              <w:jc w:val="center"/>
            </w:pPr>
            <w:r>
              <w:rPr>
                <w:rFonts w:ascii="Times New Roman" w:hAnsi="Times New Roman"/>
                <w:color w:val="000000"/>
                <w:sz w:val="24"/>
              </w:rPr>
              <w:t xml:space="preserve"> 2</w:t>
            </w: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bf</w:t>
              </w:r>
              <w:r w:rsidRPr="004D2B7F">
                <w:rPr>
                  <w:rFonts w:ascii="Times New Roman" w:hAnsi="Times New Roman"/>
                  <w:color w:val="0000FF"/>
                  <w:u w:val="single"/>
                </w:rPr>
                <w:t>72</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BF0A41" w:rsidRDefault="00BF0A41">
            <w:pPr>
              <w:spacing w:after="0"/>
              <w:ind w:left="135"/>
              <w:jc w:val="center"/>
            </w:pPr>
          </w:p>
        </w:tc>
        <w:tc>
          <w:tcPr>
            <w:tcW w:w="1832" w:type="dxa"/>
            <w:tcMar>
              <w:top w:w="50" w:type="dxa"/>
              <w:left w:w="100" w:type="dxa"/>
            </w:tcMar>
            <w:vAlign w:val="center"/>
          </w:tcPr>
          <w:p w:rsidR="00BF0A41" w:rsidRDefault="00BF0A41">
            <w:pPr>
              <w:spacing w:after="0"/>
              <w:ind w:left="135"/>
              <w:jc w:val="center"/>
            </w:pPr>
          </w:p>
        </w:tc>
        <w:tc>
          <w:tcPr>
            <w:tcW w:w="2765" w:type="dxa"/>
            <w:tcMar>
              <w:top w:w="50" w:type="dxa"/>
              <w:left w:w="100" w:type="dxa"/>
            </w:tcMar>
            <w:vAlign w:val="center"/>
          </w:tcPr>
          <w:p w:rsidR="00BF0A41" w:rsidRDefault="00BF0A41">
            <w:pPr>
              <w:spacing w:after="0"/>
              <w:ind w:left="135"/>
            </w:pPr>
          </w:p>
        </w:tc>
      </w:tr>
      <w:tr w:rsidR="00BF0A41">
        <w:trPr>
          <w:trHeight w:val="144"/>
          <w:tblCellSpacing w:w="20" w:type="nil"/>
        </w:trPr>
        <w:tc>
          <w:tcPr>
            <w:tcW w:w="0" w:type="auto"/>
            <w:gridSpan w:val="2"/>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BF0A41" w:rsidRPr="00FB6DC7" w:rsidRDefault="00FB6DC7">
            <w:pPr>
              <w:spacing w:after="0"/>
              <w:ind w:left="135"/>
              <w:jc w:val="center"/>
            </w:pPr>
            <w:r>
              <w:rPr>
                <w:rFonts w:ascii="Times New Roman" w:hAnsi="Times New Roman"/>
                <w:color w:val="000000"/>
                <w:sz w:val="24"/>
              </w:rPr>
              <w:t xml:space="preserve"> 4</w:t>
            </w:r>
          </w:p>
        </w:tc>
        <w:tc>
          <w:tcPr>
            <w:tcW w:w="183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BF0A41" w:rsidRDefault="00BF0A41"/>
        </w:tc>
      </w:tr>
    </w:tbl>
    <w:p w:rsidR="00BF0A41" w:rsidRDefault="00BF0A41">
      <w:pPr>
        <w:sectPr w:rsidR="00BF0A41">
          <w:pgSz w:w="16383" w:h="11906" w:orient="landscape"/>
          <w:pgMar w:top="1134" w:right="850" w:bottom="1134" w:left="1701" w:header="720" w:footer="720" w:gutter="0"/>
          <w:cols w:space="720"/>
        </w:sectPr>
      </w:pPr>
    </w:p>
    <w:p w:rsidR="00BF0A41" w:rsidRDefault="001760A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BF0A41">
        <w:trPr>
          <w:trHeight w:val="144"/>
          <w:tblCellSpacing w:w="20" w:type="nil"/>
        </w:trPr>
        <w:tc>
          <w:tcPr>
            <w:tcW w:w="501"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 п/п </w:t>
            </w:r>
          </w:p>
          <w:p w:rsidR="00BF0A41" w:rsidRDefault="00BF0A41">
            <w:pPr>
              <w:spacing w:after="0"/>
              <w:ind w:left="135"/>
            </w:pPr>
          </w:p>
        </w:tc>
        <w:tc>
          <w:tcPr>
            <w:tcW w:w="2992"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Наименование разделов и тем программы </w:t>
            </w:r>
          </w:p>
          <w:p w:rsidR="00BF0A41" w:rsidRDefault="00BF0A41">
            <w:pPr>
              <w:spacing w:after="0"/>
              <w:ind w:left="135"/>
            </w:pPr>
          </w:p>
        </w:tc>
        <w:tc>
          <w:tcPr>
            <w:tcW w:w="0" w:type="auto"/>
            <w:gridSpan w:val="3"/>
            <w:tcMar>
              <w:top w:w="50" w:type="dxa"/>
              <w:left w:w="100" w:type="dxa"/>
            </w:tcMar>
            <w:vAlign w:val="center"/>
          </w:tcPr>
          <w:p w:rsidR="00BF0A41" w:rsidRDefault="001760A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Электронные (цифровые) образовательные ресурсы </w:t>
            </w:r>
          </w:p>
          <w:p w:rsidR="00BF0A41" w:rsidRDefault="00BF0A41">
            <w:pPr>
              <w:spacing w:after="0"/>
              <w:ind w:left="135"/>
            </w:pPr>
          </w:p>
        </w:tc>
      </w:tr>
      <w:tr w:rsidR="00BF0A41">
        <w:trPr>
          <w:trHeight w:val="144"/>
          <w:tblCellSpacing w:w="20" w:type="nil"/>
        </w:trPr>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c>
          <w:tcPr>
            <w:tcW w:w="977"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Всего </w:t>
            </w:r>
          </w:p>
          <w:p w:rsidR="00BF0A41" w:rsidRDefault="00BF0A41">
            <w:pPr>
              <w:spacing w:after="0"/>
              <w:ind w:left="135"/>
            </w:pPr>
          </w:p>
        </w:tc>
        <w:tc>
          <w:tcPr>
            <w:tcW w:w="1699"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Контрольные работы </w:t>
            </w:r>
          </w:p>
          <w:p w:rsidR="00BF0A41" w:rsidRDefault="00BF0A41">
            <w:pPr>
              <w:spacing w:after="0"/>
              <w:ind w:left="135"/>
            </w:pPr>
          </w:p>
        </w:tc>
        <w:tc>
          <w:tcPr>
            <w:tcW w:w="1787"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Практические работы </w:t>
            </w:r>
          </w:p>
          <w:p w:rsidR="00BF0A41" w:rsidRDefault="00BF0A41">
            <w:pPr>
              <w:spacing w:after="0"/>
              <w:ind w:left="135"/>
            </w:pPr>
          </w:p>
        </w:tc>
        <w:tc>
          <w:tcPr>
            <w:tcW w:w="0" w:type="auto"/>
            <w:vMerge/>
            <w:tcBorders>
              <w:top w:val="nil"/>
            </w:tcBorders>
            <w:tcMar>
              <w:top w:w="50" w:type="dxa"/>
              <w:left w:w="100" w:type="dxa"/>
            </w:tcMa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1.1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2.1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BF0A41" w:rsidRDefault="00BF0A41">
            <w:pPr>
              <w:spacing w:after="0"/>
              <w:ind w:left="135"/>
              <w:jc w:val="center"/>
            </w:pPr>
          </w:p>
        </w:tc>
        <w:tc>
          <w:tcPr>
            <w:tcW w:w="17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2.2</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2.3</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F0A41" w:rsidRDefault="00BF0A41"/>
        </w:tc>
      </w:tr>
      <w:tr w:rsidR="00BF0A41" w:rsidRPr="00061D23">
        <w:trPr>
          <w:trHeight w:val="144"/>
          <w:tblCellSpacing w:w="20" w:type="nil"/>
        </w:trPr>
        <w:tc>
          <w:tcPr>
            <w:tcW w:w="0" w:type="auto"/>
            <w:gridSpan w:val="6"/>
            <w:tcMar>
              <w:top w:w="50" w:type="dxa"/>
              <w:left w:w="100" w:type="dxa"/>
            </w:tcMar>
            <w:vAlign w:val="center"/>
          </w:tcPr>
          <w:p w:rsidR="00BF0A41" w:rsidRPr="004D2B7F" w:rsidRDefault="001760AC">
            <w:pPr>
              <w:spacing w:after="0"/>
              <w:ind w:left="135"/>
            </w:pPr>
            <w:r w:rsidRPr="004D2B7F">
              <w:rPr>
                <w:rFonts w:ascii="Times New Roman" w:hAnsi="Times New Roman"/>
                <w:b/>
                <w:color w:val="000000"/>
                <w:sz w:val="24"/>
              </w:rPr>
              <w:t>Раздел 3.</w:t>
            </w:r>
            <w:r w:rsidRPr="004D2B7F">
              <w:rPr>
                <w:rFonts w:ascii="Times New Roman" w:hAnsi="Times New Roman"/>
                <w:color w:val="000000"/>
                <w:sz w:val="24"/>
              </w:rPr>
              <w:t xml:space="preserve"> </w:t>
            </w:r>
            <w:r w:rsidRPr="004D2B7F">
              <w:rPr>
                <w:rFonts w:ascii="Times New Roman" w:hAnsi="Times New Roman"/>
                <w:b/>
                <w:color w:val="000000"/>
                <w:sz w:val="24"/>
              </w:rPr>
              <w:t>ОСНОВЫ СПЕЦИАЛЬНОЙ ТЕОРИИ ОТНОСИТЕЛЬНОСТИ</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3.1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4.1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BF0A41" w:rsidRDefault="00BF0A41">
            <w:pPr>
              <w:spacing w:after="0"/>
              <w:ind w:left="135"/>
              <w:jc w:val="center"/>
            </w:pP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4.2</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F0A41" w:rsidRDefault="00BF0A41">
            <w:pPr>
              <w:spacing w:after="0"/>
              <w:ind w:left="135"/>
              <w:jc w:val="center"/>
            </w:pP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BF0A41" w:rsidRDefault="00BF0A41">
            <w:pPr>
              <w:spacing w:after="0"/>
              <w:ind w:left="135"/>
              <w:jc w:val="center"/>
            </w:pP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F0A41" w:rsidRDefault="00BF0A41"/>
        </w:tc>
      </w:tr>
      <w:tr w:rsidR="00BF0A41" w:rsidRPr="00061D23">
        <w:trPr>
          <w:trHeight w:val="144"/>
          <w:tblCellSpacing w:w="20" w:type="nil"/>
        </w:trPr>
        <w:tc>
          <w:tcPr>
            <w:tcW w:w="0" w:type="auto"/>
            <w:gridSpan w:val="6"/>
            <w:tcMar>
              <w:top w:w="50" w:type="dxa"/>
              <w:left w:w="100" w:type="dxa"/>
            </w:tcMar>
            <w:vAlign w:val="center"/>
          </w:tcPr>
          <w:p w:rsidR="00BF0A41" w:rsidRPr="004D2B7F" w:rsidRDefault="001760AC">
            <w:pPr>
              <w:spacing w:after="0"/>
              <w:ind w:left="135"/>
            </w:pPr>
            <w:r w:rsidRPr="004D2B7F">
              <w:rPr>
                <w:rFonts w:ascii="Times New Roman" w:hAnsi="Times New Roman"/>
                <w:b/>
                <w:color w:val="000000"/>
                <w:sz w:val="24"/>
              </w:rPr>
              <w:t>Раздел 5.</w:t>
            </w:r>
            <w:r w:rsidRPr="004D2B7F">
              <w:rPr>
                <w:rFonts w:ascii="Times New Roman" w:hAnsi="Times New Roman"/>
                <w:color w:val="000000"/>
                <w:sz w:val="24"/>
              </w:rPr>
              <w:t xml:space="preserve"> </w:t>
            </w:r>
            <w:r w:rsidRPr="004D2B7F">
              <w:rPr>
                <w:rFonts w:ascii="Times New Roman" w:hAnsi="Times New Roman"/>
                <w:b/>
                <w:color w:val="000000"/>
                <w:sz w:val="24"/>
              </w:rPr>
              <w:t>ЭЛЕМЕНТЫ АСТРОНОМИИ И АСТРОФИЗИКИ</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5.1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6"/>
            <w:tcMar>
              <w:top w:w="50" w:type="dxa"/>
              <w:left w:w="100" w:type="dxa"/>
            </w:tcMar>
            <w:vAlign w:val="center"/>
          </w:tcPr>
          <w:p w:rsidR="00BF0A41" w:rsidRDefault="001760A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BF0A41" w:rsidRPr="00061D23">
        <w:trPr>
          <w:trHeight w:val="144"/>
          <w:tblCellSpacing w:w="20" w:type="nil"/>
        </w:trPr>
        <w:tc>
          <w:tcPr>
            <w:tcW w:w="501" w:type="dxa"/>
            <w:tcMar>
              <w:top w:w="50" w:type="dxa"/>
              <w:left w:w="100" w:type="dxa"/>
            </w:tcMar>
            <w:vAlign w:val="center"/>
          </w:tcPr>
          <w:p w:rsidR="00BF0A41" w:rsidRDefault="001760AC">
            <w:pPr>
              <w:spacing w:after="0"/>
            </w:pPr>
            <w:r>
              <w:rPr>
                <w:rFonts w:ascii="Times New Roman" w:hAnsi="Times New Roman"/>
                <w:color w:val="000000"/>
                <w:sz w:val="24"/>
              </w:rPr>
              <w:t>6.1</w:t>
            </w:r>
          </w:p>
        </w:tc>
        <w:tc>
          <w:tcPr>
            <w:tcW w:w="2992" w:type="dxa"/>
            <w:tcMar>
              <w:top w:w="50" w:type="dxa"/>
              <w:left w:w="100" w:type="dxa"/>
            </w:tcMar>
            <w:vAlign w:val="center"/>
          </w:tcPr>
          <w:p w:rsidR="00BF0A41" w:rsidRDefault="001760AC">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41</w:t>
              </w:r>
              <w:r>
                <w:rPr>
                  <w:rFonts w:ascii="Times New Roman" w:hAnsi="Times New Roman"/>
                  <w:color w:val="0000FF"/>
                  <w:u w:val="single"/>
                </w:rPr>
                <w:t>c</w:t>
              </w:r>
              <w:r w:rsidRPr="004D2B7F">
                <w:rPr>
                  <w:rFonts w:ascii="Times New Roman" w:hAnsi="Times New Roman"/>
                  <w:color w:val="0000FF"/>
                  <w:u w:val="single"/>
                </w:rPr>
                <w:t>97</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F0A41" w:rsidRDefault="00BF0A41"/>
        </w:tc>
      </w:tr>
      <w:tr w:rsidR="00BF0A41">
        <w:trPr>
          <w:trHeight w:val="144"/>
          <w:tblCellSpacing w:w="20" w:type="nil"/>
        </w:trPr>
        <w:tc>
          <w:tcPr>
            <w:tcW w:w="0" w:type="auto"/>
            <w:gridSpan w:val="2"/>
            <w:tcMar>
              <w:top w:w="50" w:type="dxa"/>
              <w:left w:w="100" w:type="dxa"/>
            </w:tcMar>
            <w:vAlign w:val="center"/>
          </w:tcPr>
          <w:p w:rsidR="00BF0A41" w:rsidRDefault="001760A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F0A41" w:rsidRDefault="00BF0A41">
            <w:pPr>
              <w:spacing w:after="0"/>
              <w:ind w:left="135"/>
              <w:jc w:val="center"/>
            </w:pPr>
          </w:p>
        </w:tc>
        <w:tc>
          <w:tcPr>
            <w:tcW w:w="1787" w:type="dxa"/>
            <w:tcMar>
              <w:top w:w="50" w:type="dxa"/>
              <w:left w:w="100" w:type="dxa"/>
            </w:tcMar>
            <w:vAlign w:val="center"/>
          </w:tcPr>
          <w:p w:rsidR="00BF0A41" w:rsidRDefault="00BF0A41">
            <w:pPr>
              <w:spacing w:after="0"/>
              <w:ind w:left="135"/>
              <w:jc w:val="center"/>
            </w:pPr>
          </w:p>
        </w:tc>
        <w:tc>
          <w:tcPr>
            <w:tcW w:w="2646" w:type="dxa"/>
            <w:tcMar>
              <w:top w:w="50" w:type="dxa"/>
              <w:left w:w="100" w:type="dxa"/>
            </w:tcMar>
            <w:vAlign w:val="center"/>
          </w:tcPr>
          <w:p w:rsidR="00BF0A41" w:rsidRDefault="00BF0A41">
            <w:pPr>
              <w:spacing w:after="0"/>
              <w:ind w:left="135"/>
            </w:pPr>
          </w:p>
        </w:tc>
      </w:tr>
      <w:tr w:rsidR="00BF0A41">
        <w:trPr>
          <w:trHeight w:val="144"/>
          <w:tblCellSpacing w:w="20" w:type="nil"/>
        </w:trPr>
        <w:tc>
          <w:tcPr>
            <w:tcW w:w="0" w:type="auto"/>
            <w:gridSpan w:val="2"/>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6 </w:t>
            </w:r>
          </w:p>
        </w:tc>
        <w:tc>
          <w:tcPr>
            <w:tcW w:w="17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BF0A41" w:rsidRDefault="00BF0A41"/>
        </w:tc>
      </w:tr>
    </w:tbl>
    <w:p w:rsidR="00BF0A41" w:rsidRDefault="00BF0A41">
      <w:pPr>
        <w:sectPr w:rsidR="00BF0A41">
          <w:pgSz w:w="16383" w:h="11906" w:orient="landscape"/>
          <w:pgMar w:top="1134" w:right="850" w:bottom="1134" w:left="1701" w:header="720" w:footer="720" w:gutter="0"/>
          <w:cols w:space="720"/>
        </w:sectPr>
      </w:pPr>
    </w:p>
    <w:p w:rsidR="00BF0A41" w:rsidRDefault="001760AC">
      <w:pPr>
        <w:spacing w:after="0"/>
        <w:ind w:left="120"/>
      </w:pPr>
      <w:bookmarkStart w:id="12" w:name="block-12345185"/>
      <w:bookmarkEnd w:id="11"/>
      <w:r>
        <w:rPr>
          <w:rFonts w:ascii="Times New Roman" w:hAnsi="Times New Roman"/>
          <w:b/>
          <w:color w:val="000000"/>
          <w:sz w:val="28"/>
        </w:rPr>
        <w:lastRenderedPageBreak/>
        <w:t xml:space="preserve"> ПОУРОЧНОЕ ПЛАНИРОВАНИЕ </w:t>
      </w:r>
    </w:p>
    <w:p w:rsidR="00BF0A41" w:rsidRDefault="001760A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BF0A41">
        <w:trPr>
          <w:trHeight w:val="144"/>
          <w:tblCellSpacing w:w="20" w:type="nil"/>
        </w:trPr>
        <w:tc>
          <w:tcPr>
            <w:tcW w:w="356"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 п/п </w:t>
            </w:r>
          </w:p>
          <w:p w:rsidR="00BF0A41" w:rsidRDefault="00BF0A41">
            <w:pPr>
              <w:spacing w:after="0"/>
              <w:ind w:left="135"/>
            </w:pPr>
          </w:p>
        </w:tc>
        <w:tc>
          <w:tcPr>
            <w:tcW w:w="3520"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Тема урока </w:t>
            </w:r>
          </w:p>
          <w:p w:rsidR="00BF0A41" w:rsidRDefault="00BF0A41">
            <w:pPr>
              <w:spacing w:after="0"/>
              <w:ind w:left="135"/>
            </w:pPr>
          </w:p>
        </w:tc>
        <w:tc>
          <w:tcPr>
            <w:tcW w:w="0" w:type="auto"/>
            <w:gridSpan w:val="3"/>
            <w:tcMar>
              <w:top w:w="50" w:type="dxa"/>
              <w:left w:w="100" w:type="dxa"/>
            </w:tcMar>
            <w:vAlign w:val="center"/>
          </w:tcPr>
          <w:p w:rsidR="00BF0A41" w:rsidRDefault="001760AC">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Дата изучения </w:t>
            </w:r>
          </w:p>
          <w:p w:rsidR="00BF0A41" w:rsidRDefault="00BF0A41">
            <w:pPr>
              <w:spacing w:after="0"/>
              <w:ind w:left="135"/>
            </w:pPr>
          </w:p>
        </w:tc>
        <w:tc>
          <w:tcPr>
            <w:tcW w:w="1933"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Электронные цифровые образовательные ресурсы </w:t>
            </w:r>
          </w:p>
          <w:p w:rsidR="00BF0A41" w:rsidRDefault="00BF0A41">
            <w:pPr>
              <w:spacing w:after="0"/>
              <w:ind w:left="135"/>
            </w:pPr>
          </w:p>
        </w:tc>
      </w:tr>
      <w:tr w:rsidR="00BF0A41">
        <w:trPr>
          <w:trHeight w:val="144"/>
          <w:tblCellSpacing w:w="20" w:type="nil"/>
        </w:trPr>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c>
          <w:tcPr>
            <w:tcW w:w="793"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Всего </w:t>
            </w:r>
          </w:p>
          <w:p w:rsidR="00BF0A41" w:rsidRDefault="00BF0A41">
            <w:pPr>
              <w:spacing w:after="0"/>
              <w:ind w:left="135"/>
            </w:pPr>
          </w:p>
        </w:tc>
        <w:tc>
          <w:tcPr>
            <w:tcW w:w="1485"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Контрольные работы </w:t>
            </w:r>
          </w:p>
          <w:p w:rsidR="00BF0A41" w:rsidRDefault="00BF0A41">
            <w:pPr>
              <w:spacing w:after="0"/>
              <w:ind w:left="135"/>
            </w:pPr>
          </w:p>
        </w:tc>
        <w:tc>
          <w:tcPr>
            <w:tcW w:w="1587"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Практические работы </w:t>
            </w:r>
          </w:p>
          <w:p w:rsidR="00BF0A41" w:rsidRDefault="00BF0A41">
            <w:pPr>
              <w:spacing w:after="0"/>
              <w:ind w:left="135"/>
            </w:pPr>
          </w:p>
        </w:tc>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Физика — наука о природе. Научные методы познания окружающего мира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32</w:t>
              </w:r>
              <w:r>
                <w:rPr>
                  <w:rFonts w:ascii="Times New Roman" w:hAnsi="Times New Roman"/>
                  <w:color w:val="0000FF"/>
                  <w:u w:val="single"/>
                </w:rPr>
                <w:t>e</w:t>
              </w:r>
              <w:r w:rsidRPr="004D2B7F">
                <w:rPr>
                  <w:rFonts w:ascii="Times New Roman" w:hAnsi="Times New Roman"/>
                  <w:color w:val="0000FF"/>
                  <w:u w:val="single"/>
                </w:rPr>
                <w:t>2</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33</w:t>
              </w:r>
              <w:r>
                <w:rPr>
                  <w:rFonts w:ascii="Times New Roman" w:hAnsi="Times New Roman"/>
                  <w:color w:val="0000FF"/>
                  <w:u w:val="single"/>
                </w:rPr>
                <w:t>e</w:t>
              </w:r>
              <w:r w:rsidRPr="004D2B7F">
                <w:rPr>
                  <w:rFonts w:ascii="Times New Roman" w:hAnsi="Times New Roman"/>
                  <w:color w:val="0000FF"/>
                  <w:u w:val="single"/>
                </w:rPr>
                <w:t>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3508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3620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w:t>
            </w:r>
          </w:p>
        </w:tc>
        <w:tc>
          <w:tcPr>
            <w:tcW w:w="3520" w:type="dxa"/>
            <w:tcMar>
              <w:top w:w="50" w:type="dxa"/>
              <w:left w:w="100" w:type="dxa"/>
            </w:tcMar>
            <w:vAlign w:val="center"/>
          </w:tcPr>
          <w:p w:rsidR="00BF0A41" w:rsidRPr="004D2B7F" w:rsidRDefault="00FB6DC7" w:rsidP="00FB6DC7">
            <w:pPr>
              <w:spacing w:after="0"/>
            </w:pPr>
            <w:r>
              <w:rPr>
                <w:rFonts w:ascii="Times New Roman" w:hAnsi="Times New Roman"/>
                <w:color w:val="000000"/>
                <w:sz w:val="24"/>
              </w:rPr>
              <w:t xml:space="preserve">Стартовая диагностическая </w:t>
            </w:r>
            <w:r w:rsidR="004D2B7F">
              <w:rPr>
                <w:rFonts w:ascii="Times New Roman" w:hAnsi="Times New Roman"/>
                <w:color w:val="000000"/>
                <w:sz w:val="24"/>
              </w:rPr>
              <w:t xml:space="preserve"> работа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Pr="00FB6DC7" w:rsidRDefault="00FB6DC7">
            <w:pPr>
              <w:spacing w:after="0"/>
              <w:ind w:left="135"/>
              <w:jc w:val="center"/>
            </w:pPr>
            <w:r>
              <w:t>1</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372</w:t>
              </w:r>
              <w:r>
                <w:rPr>
                  <w:rFonts w:ascii="Times New Roman" w:hAnsi="Times New Roman"/>
                  <w:color w:val="0000FF"/>
                  <w:u w:val="single"/>
                </w:rPr>
                <w:t>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Свободное падение. Ускорение свободного падения</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39</w:t>
              </w:r>
              <w:r>
                <w:rPr>
                  <w:rFonts w:ascii="Times New Roman" w:hAnsi="Times New Roman"/>
                  <w:color w:val="0000FF"/>
                  <w:u w:val="single"/>
                </w:rPr>
                <w:t>cc</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7</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Криволинейное движение. Движение материальной точки по окружности</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ada</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8</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Принцип относительности Галилея. </w:t>
            </w:r>
            <w:r w:rsidRPr="004D2B7F">
              <w:rPr>
                <w:rFonts w:ascii="Times New Roman" w:hAnsi="Times New Roman"/>
                <w:color w:val="000000"/>
                <w:sz w:val="24"/>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be</w:t>
              </w:r>
              <w:r w:rsidRPr="004D2B7F">
                <w:rPr>
                  <w:rFonts w:ascii="Times New Roman" w:hAnsi="Times New Roman"/>
                  <w:color w:val="0000FF"/>
                  <w:u w:val="single"/>
                </w:rPr>
                <w:t>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be</w:t>
              </w:r>
              <w:r w:rsidRPr="004D2B7F">
                <w:rPr>
                  <w:rFonts w:ascii="Times New Roman" w:hAnsi="Times New Roman"/>
                  <w:color w:val="0000FF"/>
                  <w:u w:val="single"/>
                </w:rPr>
                <w:t>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10</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Третий закон Ньютона для материальных точек</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be</w:t>
              </w:r>
              <w:r w:rsidRPr="004D2B7F">
                <w:rPr>
                  <w:rFonts w:ascii="Times New Roman" w:hAnsi="Times New Roman"/>
                  <w:color w:val="0000FF"/>
                  <w:u w:val="single"/>
                </w:rPr>
                <w:t>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11</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d</w:t>
              </w:r>
              <w:r w:rsidRPr="004D2B7F">
                <w:rPr>
                  <w:rFonts w:ascii="Times New Roman" w:hAnsi="Times New Roman"/>
                  <w:color w:val="0000FF"/>
                  <w:u w:val="single"/>
                </w:rPr>
                <w:t>00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12</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Сила упругости. Закон Гука. Вес тела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e</w:t>
              </w:r>
              <w:r w:rsidRPr="004D2B7F">
                <w:rPr>
                  <w:rFonts w:ascii="Times New Roman" w:hAnsi="Times New Roman"/>
                  <w:color w:val="0000FF"/>
                  <w:u w:val="single"/>
                </w:rPr>
                <w:t>18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13</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3</w:t>
              </w:r>
              <w:r>
                <w:rPr>
                  <w:rFonts w:ascii="Times New Roman" w:hAnsi="Times New Roman"/>
                  <w:color w:val="0000FF"/>
                  <w:u w:val="single"/>
                </w:rPr>
                <w:t>f</w:t>
              </w:r>
              <w:r w:rsidRPr="004D2B7F">
                <w:rPr>
                  <w:rFonts w:ascii="Times New Roman" w:hAnsi="Times New Roman"/>
                  <w:color w:val="0000FF"/>
                  <w:u w:val="single"/>
                </w:rPr>
                <w:t>76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14</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41</w:t>
              </w:r>
              <w:r>
                <w:rPr>
                  <w:rFonts w:ascii="Times New Roman" w:hAnsi="Times New Roman"/>
                  <w:color w:val="0000FF"/>
                  <w:u w:val="single"/>
                </w:rPr>
                <w:t>a</w:t>
              </w:r>
              <w:r w:rsidRPr="004D2B7F">
                <w:rPr>
                  <w:rFonts w:ascii="Times New Roman" w:hAnsi="Times New Roman"/>
                  <w:color w:val="0000FF"/>
                  <w:u w:val="single"/>
                </w:rPr>
                <w:t>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15</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43</w:t>
              </w:r>
              <w:r>
                <w:rPr>
                  <w:rFonts w:ascii="Times New Roman" w:hAnsi="Times New Roman"/>
                  <w:color w:val="0000FF"/>
                  <w:u w:val="single"/>
                </w:rPr>
                <w:t>d</w:t>
              </w:r>
              <w:r w:rsidRPr="004D2B7F">
                <w:rPr>
                  <w:rFonts w:ascii="Times New Roman" w:hAnsi="Times New Roman"/>
                  <w:color w:val="0000FF"/>
                  <w:u w:val="single"/>
                </w:rPr>
                <w:t>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16</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4502</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17</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Потенциальная энергия. </w:t>
            </w:r>
            <w:r w:rsidRPr="004D2B7F">
              <w:rPr>
                <w:rFonts w:ascii="Times New Roman" w:hAnsi="Times New Roman"/>
                <w:color w:val="000000"/>
                <w:sz w:val="24"/>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461</w:t>
              </w:r>
              <w:r>
                <w:rPr>
                  <w:rFonts w:ascii="Times New Roman" w:hAnsi="Times New Roman"/>
                  <w:color w:val="0000FF"/>
                  <w:u w:val="single"/>
                </w:rPr>
                <w:t>a</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478</w:t>
              </w:r>
              <w:r>
                <w:rPr>
                  <w:rFonts w:ascii="Times New Roman" w:hAnsi="Times New Roman"/>
                  <w:color w:val="0000FF"/>
                  <w:u w:val="single"/>
                </w:rPr>
                <w:t>c</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19</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20</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w:t>
              </w:r>
              <w:r>
                <w:rPr>
                  <w:rFonts w:ascii="Times New Roman" w:hAnsi="Times New Roman"/>
                  <w:color w:val="0000FF"/>
                  <w:u w:val="single"/>
                </w:rPr>
                <w:t>b</w:t>
              </w:r>
              <w:r w:rsidRPr="004D2B7F">
                <w:rPr>
                  <w:rFonts w:ascii="Times New Roman" w:hAnsi="Times New Roman"/>
                  <w:color w:val="0000FF"/>
                  <w:u w:val="single"/>
                </w:rPr>
                <w:t>74</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21</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w:t>
              </w:r>
              <w:r>
                <w:rPr>
                  <w:rFonts w:ascii="Times New Roman" w:hAnsi="Times New Roman"/>
                  <w:color w:val="0000FF"/>
                  <w:u w:val="single"/>
                </w:rPr>
                <w:t>dc</w:t>
              </w:r>
              <w:r w:rsidRPr="004D2B7F">
                <w:rPr>
                  <w:rFonts w:ascii="Times New Roman" w:hAnsi="Times New Roman"/>
                  <w:color w:val="0000FF"/>
                  <w:u w:val="single"/>
                </w:rPr>
                <w:t>2</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22</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23</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Масса молекул. Количество вещества. Постоянная Авогадро</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24</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Идеальный газ в МКТ. Основное уравнение МКТ</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4</w:t>
              </w:r>
              <w:r>
                <w:rPr>
                  <w:rFonts w:ascii="Times New Roman" w:hAnsi="Times New Roman"/>
                  <w:color w:val="0000FF"/>
                  <w:u w:val="single"/>
                </w:rPr>
                <w:t>fde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26</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511</w:t>
              </w:r>
              <w:r>
                <w:rPr>
                  <w:rFonts w:ascii="Times New Roman" w:hAnsi="Times New Roman"/>
                  <w:color w:val="0000FF"/>
                  <w:u w:val="single"/>
                </w:rPr>
                <w:t>e</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27</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28</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29</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Контрольная работа за 1 полугодие</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w:t>
              </w:r>
              <w:r>
                <w:rPr>
                  <w:rFonts w:ascii="Times New Roman" w:hAnsi="Times New Roman"/>
                  <w:color w:val="0000FF"/>
                  <w:u w:val="single"/>
                </w:rPr>
                <w:t>c</w:t>
              </w:r>
              <w:r w:rsidRPr="004D2B7F">
                <w:rPr>
                  <w:rFonts w:ascii="Times New Roman" w:hAnsi="Times New Roman"/>
                  <w:color w:val="0000FF"/>
                  <w:u w:val="single"/>
                </w:rPr>
                <w:t>36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30</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Изопроцессы в идеальном газе и их графическое представление</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570</w:t>
              </w:r>
              <w:r>
                <w:rPr>
                  <w:rFonts w:ascii="Times New Roman" w:hAnsi="Times New Roman"/>
                  <w:color w:val="0000FF"/>
                  <w:u w:val="single"/>
                </w:rPr>
                <w:t>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31</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5952</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32</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w:t>
              </w:r>
              <w:r>
                <w:rPr>
                  <w:rFonts w:ascii="Times New Roman" w:hAnsi="Times New Roman"/>
                  <w:color w:val="0000FF"/>
                  <w:u w:val="single"/>
                </w:rPr>
                <w:t>c</w:t>
              </w:r>
              <w:r w:rsidRPr="004D2B7F">
                <w:rPr>
                  <w:rFonts w:ascii="Times New Roman" w:hAnsi="Times New Roman"/>
                  <w:color w:val="0000FF"/>
                  <w:u w:val="single"/>
                </w:rPr>
                <w:t>36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33</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Виды теплопередач. Первый закон термодинамики и его применение к изопроцессам</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5</w:t>
              </w:r>
              <w:r>
                <w:rPr>
                  <w:rFonts w:ascii="Times New Roman" w:hAnsi="Times New Roman"/>
                  <w:color w:val="0000FF"/>
                  <w:u w:val="single"/>
                </w:rPr>
                <w:t>efc</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Необратимость процессов в природе. Второй закон термодинамики</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6230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35</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Принцип действия и КПД тепловой машины</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600</w:t>
              </w:r>
              <w:r>
                <w:rPr>
                  <w:rFonts w:ascii="Times New Roman" w:hAnsi="Times New Roman"/>
                  <w:color w:val="0000FF"/>
                  <w:u w:val="single"/>
                </w:rPr>
                <w:t>a</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36</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Цикл Карно и его КПД</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37</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38</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Обобщающий урок «Молекулярная физика. Основы термодинамики»</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6938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39</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a</w:t>
              </w:r>
              <w:r w:rsidRPr="004D2B7F">
                <w:rPr>
                  <w:rFonts w:ascii="Times New Roman" w:hAnsi="Times New Roman"/>
                  <w:color w:val="0000FF"/>
                  <w:u w:val="single"/>
                </w:rPr>
                <w:t>50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40</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Парообразование и конденсация. Испарение и кипение</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63</w:t>
              </w:r>
              <w:r>
                <w:rPr>
                  <w:rFonts w:ascii="Times New Roman" w:hAnsi="Times New Roman"/>
                  <w:color w:val="0000FF"/>
                  <w:u w:val="single"/>
                </w:rPr>
                <w:t>b</w:t>
              </w:r>
              <w:r w:rsidRPr="004D2B7F">
                <w:rPr>
                  <w:rFonts w:ascii="Times New Roman" w:hAnsi="Times New Roman"/>
                  <w:color w:val="0000FF"/>
                  <w:u w:val="single"/>
                </w:rPr>
                <w:t>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41</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64</w:t>
              </w:r>
              <w:r>
                <w:rPr>
                  <w:rFonts w:ascii="Times New Roman" w:hAnsi="Times New Roman"/>
                  <w:color w:val="0000FF"/>
                  <w:u w:val="single"/>
                </w:rPr>
                <w:t>d</w:t>
              </w:r>
              <w:r w:rsidRPr="004D2B7F">
                <w:rPr>
                  <w:rFonts w:ascii="Times New Roman" w:hAnsi="Times New Roman"/>
                  <w:color w:val="0000FF"/>
                  <w:u w:val="single"/>
                </w:rPr>
                <w:t>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42</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65</w:t>
              </w:r>
              <w:r>
                <w:rPr>
                  <w:rFonts w:ascii="Times New Roman" w:hAnsi="Times New Roman"/>
                  <w:color w:val="0000FF"/>
                  <w:u w:val="single"/>
                </w:rPr>
                <w:t>f</w:t>
              </w:r>
              <w:r w:rsidRPr="004D2B7F">
                <w:rPr>
                  <w:rFonts w:ascii="Times New Roman" w:hAnsi="Times New Roman"/>
                  <w:color w:val="0000FF"/>
                  <w:u w:val="single"/>
                </w:rPr>
                <w:t>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43</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6708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44</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6820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45</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Электризация тел. Электрический </w:t>
            </w:r>
            <w:r w:rsidRPr="004D2B7F">
              <w:rPr>
                <w:rFonts w:ascii="Times New Roman" w:hAnsi="Times New Roman"/>
                <w:color w:val="000000"/>
                <w:sz w:val="24"/>
              </w:rPr>
              <w:lastRenderedPageBreak/>
              <w:t>заряд. Два вида электрических зарядов</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bcc</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bcc</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47</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ce</w:t>
              </w:r>
              <w:r w:rsidRPr="004D2B7F">
                <w:rPr>
                  <w:rFonts w:ascii="Times New Roman" w:hAnsi="Times New Roman"/>
                  <w:color w:val="0000FF"/>
                  <w:u w:val="single"/>
                </w:rPr>
                <w:t>4</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48</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df</w:t>
              </w:r>
              <w:r w:rsidRPr="004D2B7F">
                <w:rPr>
                  <w:rFonts w:ascii="Times New Roman" w:hAnsi="Times New Roman"/>
                  <w:color w:val="0000FF"/>
                  <w:u w:val="single"/>
                </w:rPr>
                <w:t>2</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49</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6</w:t>
              </w:r>
              <w:r>
                <w:rPr>
                  <w:rFonts w:ascii="Times New Roman" w:hAnsi="Times New Roman"/>
                  <w:color w:val="0000FF"/>
                  <w:u w:val="single"/>
                </w:rPr>
                <w:t>f</w:t>
              </w:r>
              <w:r w:rsidRPr="004D2B7F">
                <w:rPr>
                  <w:rFonts w:ascii="Times New Roman" w:hAnsi="Times New Roman"/>
                  <w:color w:val="0000FF"/>
                  <w:u w:val="single"/>
                </w:rPr>
                <w:t>00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50</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7018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51</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7126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52</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Электроёмкость плоского конденсатора. Энергия заряженного конденсатора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72</w:t>
              </w:r>
              <w:r>
                <w:rPr>
                  <w:rFonts w:ascii="Times New Roman" w:hAnsi="Times New Roman"/>
                  <w:color w:val="0000FF"/>
                  <w:u w:val="single"/>
                </w:rPr>
                <w:t>c</w:t>
              </w:r>
              <w:r w:rsidRPr="004D2B7F">
                <w:rPr>
                  <w:rFonts w:ascii="Times New Roman" w:hAnsi="Times New Roman"/>
                  <w:color w:val="0000FF"/>
                  <w:u w:val="single"/>
                </w:rPr>
                <w:t>0</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53</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"Измерение электроёмкости конденсатора"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54</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lastRenderedPageBreak/>
              <w:t>Электростатическая защита. Заземление электроприборов</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56</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74</w:t>
              </w:r>
              <w:r>
                <w:rPr>
                  <w:rFonts w:ascii="Times New Roman" w:hAnsi="Times New Roman"/>
                  <w:color w:val="0000FF"/>
                  <w:u w:val="single"/>
                </w:rPr>
                <w:t>f</w:t>
              </w:r>
              <w:r w:rsidRPr="004D2B7F">
                <w:rPr>
                  <w:rFonts w:ascii="Times New Roman" w:hAnsi="Times New Roman"/>
                  <w:color w:val="0000FF"/>
                  <w:u w:val="single"/>
                </w:rPr>
                <w:t>0</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57</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7838</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58</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7</w:t>
              </w:r>
              <w:r>
                <w:rPr>
                  <w:rFonts w:ascii="Times New Roman" w:hAnsi="Times New Roman"/>
                  <w:color w:val="0000FF"/>
                  <w:u w:val="single"/>
                </w:rPr>
                <w:t>ae</w:t>
              </w:r>
              <w:r w:rsidRPr="004D2B7F">
                <w:rPr>
                  <w:rFonts w:ascii="Times New Roman" w:hAnsi="Times New Roman"/>
                  <w:color w:val="0000FF"/>
                  <w:u w:val="single"/>
                </w:rPr>
                <w:t>0</w:t>
              </w:r>
            </w:hyperlink>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59</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60</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Электрический ток в вакууме. Свойства электронных пучков</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61</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Полупроводники, их собственная и примесная проводимость. Свойства </w:t>
            </w:r>
            <w:r>
              <w:rPr>
                <w:rFonts w:ascii="Times New Roman" w:hAnsi="Times New Roman"/>
                <w:color w:val="000000"/>
                <w:sz w:val="24"/>
              </w:rPr>
              <w:t>p</w:t>
            </w:r>
            <w:r w:rsidRPr="004D2B7F">
              <w:rPr>
                <w:rFonts w:ascii="Times New Roman" w:hAnsi="Times New Roman"/>
                <w:color w:val="000000"/>
                <w:sz w:val="24"/>
              </w:rPr>
              <w:t>—</w:t>
            </w:r>
            <w:r>
              <w:rPr>
                <w:rFonts w:ascii="Times New Roman" w:hAnsi="Times New Roman"/>
                <w:color w:val="000000"/>
                <w:sz w:val="24"/>
              </w:rPr>
              <w:t>n</w:t>
            </w:r>
            <w:r w:rsidRPr="004D2B7F">
              <w:rPr>
                <w:rFonts w:ascii="Times New Roman" w:hAnsi="Times New Roman"/>
                <w:color w:val="000000"/>
                <w:sz w:val="24"/>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84</w:t>
              </w:r>
              <w:r>
                <w:rPr>
                  <w:rFonts w:ascii="Times New Roman" w:hAnsi="Times New Roman"/>
                  <w:color w:val="0000FF"/>
                  <w:u w:val="single"/>
                </w:rPr>
                <w:t>ae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82</w:t>
              </w:r>
              <w:r>
                <w:rPr>
                  <w:rFonts w:ascii="Times New Roman" w:hAnsi="Times New Roman"/>
                  <w:color w:val="0000FF"/>
                  <w:u w:val="single"/>
                </w:rPr>
                <w:t>ba</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63</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Промежуточная аттестация. Итоговая контрольная работа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w:t>
              </w:r>
              <w:r>
                <w:rPr>
                  <w:rFonts w:ascii="Times New Roman" w:hAnsi="Times New Roman"/>
                  <w:color w:val="0000FF"/>
                  <w:u w:val="single"/>
                </w:rPr>
                <w:t>c</w:t>
              </w:r>
              <w:r w:rsidRPr="004D2B7F">
                <w:rPr>
                  <w:rFonts w:ascii="Times New Roman" w:hAnsi="Times New Roman"/>
                  <w:color w:val="0000FF"/>
                  <w:u w:val="single"/>
                </w:rPr>
                <w:t>56</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64</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84</w:t>
              </w:r>
              <w:r>
                <w:rPr>
                  <w:rFonts w:ascii="Times New Roman" w:hAnsi="Times New Roman"/>
                  <w:color w:val="0000FF"/>
                  <w:u w:val="single"/>
                </w:rPr>
                <w:t>ae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65</w:t>
            </w:r>
          </w:p>
        </w:tc>
        <w:tc>
          <w:tcPr>
            <w:tcW w:w="3520"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86</w:t>
              </w:r>
              <w:r>
                <w:rPr>
                  <w:rFonts w:ascii="Times New Roman" w:hAnsi="Times New Roman"/>
                  <w:color w:val="0000FF"/>
                  <w:u w:val="single"/>
                </w:rPr>
                <w:t>fc</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66</w:t>
            </w:r>
          </w:p>
        </w:tc>
        <w:tc>
          <w:tcPr>
            <w:tcW w:w="3520" w:type="dxa"/>
            <w:tcMar>
              <w:top w:w="50" w:type="dxa"/>
              <w:left w:w="100" w:type="dxa"/>
            </w:tcMar>
            <w:vAlign w:val="center"/>
          </w:tcPr>
          <w:p w:rsidR="00BF0A41" w:rsidRDefault="001760AC">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88</w:t>
              </w:r>
              <w:r>
                <w:rPr>
                  <w:rFonts w:ascii="Times New Roman" w:hAnsi="Times New Roman"/>
                  <w:color w:val="0000FF"/>
                  <w:u w:val="single"/>
                </w:rPr>
                <w:t>be</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67</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w:t>
              </w:r>
              <w:r>
                <w:rPr>
                  <w:rFonts w:ascii="Times New Roman" w:hAnsi="Times New Roman"/>
                  <w:color w:val="0000FF"/>
                  <w:u w:val="single"/>
                </w:rPr>
                <w:t>a</w:t>
              </w:r>
              <w:r w:rsidRPr="004D2B7F">
                <w:rPr>
                  <w:rFonts w:ascii="Times New Roman" w:hAnsi="Times New Roman"/>
                  <w:color w:val="0000FF"/>
                  <w:u w:val="single"/>
                </w:rPr>
                <w:t>8</w:t>
              </w:r>
              <w:r>
                <w:rPr>
                  <w:rFonts w:ascii="Times New Roman" w:hAnsi="Times New Roman"/>
                  <w:color w:val="0000FF"/>
                  <w:u w:val="single"/>
                </w:rPr>
                <w:t>a</w:t>
              </w:r>
            </w:hyperlink>
          </w:p>
        </w:tc>
      </w:tr>
      <w:tr w:rsidR="00BF0A41" w:rsidRPr="00061D23">
        <w:trPr>
          <w:trHeight w:val="144"/>
          <w:tblCellSpacing w:w="20" w:type="nil"/>
        </w:trPr>
        <w:tc>
          <w:tcPr>
            <w:tcW w:w="356" w:type="dxa"/>
            <w:tcMar>
              <w:top w:w="50" w:type="dxa"/>
              <w:left w:w="100" w:type="dxa"/>
            </w:tcMar>
            <w:vAlign w:val="center"/>
          </w:tcPr>
          <w:p w:rsidR="00BF0A41" w:rsidRDefault="001760AC">
            <w:pPr>
              <w:spacing w:after="0"/>
            </w:pPr>
            <w:r>
              <w:rPr>
                <w:rFonts w:ascii="Times New Roman" w:hAnsi="Times New Roman"/>
                <w:color w:val="000000"/>
                <w:sz w:val="24"/>
              </w:rPr>
              <w:t>68</w:t>
            </w:r>
          </w:p>
        </w:tc>
        <w:tc>
          <w:tcPr>
            <w:tcW w:w="3520"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Резервный урок. Обобщающий урок по темам 10 класса</w:t>
            </w:r>
          </w:p>
        </w:tc>
        <w:tc>
          <w:tcPr>
            <w:tcW w:w="793"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F0A41" w:rsidRDefault="00BF0A41">
            <w:pPr>
              <w:spacing w:after="0"/>
              <w:ind w:left="135"/>
              <w:jc w:val="center"/>
            </w:pPr>
          </w:p>
        </w:tc>
        <w:tc>
          <w:tcPr>
            <w:tcW w:w="1587" w:type="dxa"/>
            <w:tcMar>
              <w:top w:w="50" w:type="dxa"/>
              <w:left w:w="100" w:type="dxa"/>
            </w:tcMar>
            <w:vAlign w:val="center"/>
          </w:tcPr>
          <w:p w:rsidR="00BF0A41" w:rsidRDefault="00BF0A41">
            <w:pPr>
              <w:spacing w:after="0"/>
              <w:ind w:left="135"/>
              <w:jc w:val="center"/>
            </w:pPr>
          </w:p>
        </w:tc>
        <w:tc>
          <w:tcPr>
            <w:tcW w:w="1120" w:type="dxa"/>
            <w:tcMar>
              <w:top w:w="50" w:type="dxa"/>
              <w:left w:w="100" w:type="dxa"/>
            </w:tcMar>
            <w:vAlign w:val="center"/>
          </w:tcPr>
          <w:p w:rsidR="00BF0A41" w:rsidRDefault="00BF0A41">
            <w:pPr>
              <w:spacing w:after="0"/>
              <w:ind w:left="135"/>
            </w:pPr>
          </w:p>
        </w:tc>
        <w:tc>
          <w:tcPr>
            <w:tcW w:w="1933"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8</w:t>
              </w:r>
              <w:r>
                <w:rPr>
                  <w:rFonts w:ascii="Times New Roman" w:hAnsi="Times New Roman"/>
                  <w:color w:val="0000FF"/>
                  <w:u w:val="single"/>
                </w:rPr>
                <w:t>f</w:t>
              </w:r>
              <w:r w:rsidRPr="004D2B7F">
                <w:rPr>
                  <w:rFonts w:ascii="Times New Roman" w:hAnsi="Times New Roman"/>
                  <w:color w:val="0000FF"/>
                  <w:u w:val="single"/>
                </w:rPr>
                <w:t>6</w:t>
              </w:r>
              <w:r>
                <w:rPr>
                  <w:rFonts w:ascii="Times New Roman" w:hAnsi="Times New Roman"/>
                  <w:color w:val="0000FF"/>
                  <w:u w:val="single"/>
                </w:rPr>
                <w:t>c</w:t>
              </w:r>
            </w:hyperlink>
          </w:p>
        </w:tc>
      </w:tr>
      <w:tr w:rsidR="00BF0A41">
        <w:trPr>
          <w:trHeight w:val="144"/>
          <w:tblCellSpacing w:w="20" w:type="nil"/>
        </w:trPr>
        <w:tc>
          <w:tcPr>
            <w:tcW w:w="0" w:type="auto"/>
            <w:gridSpan w:val="2"/>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BF0A41" w:rsidRPr="00FB6DC7" w:rsidRDefault="00FB6DC7">
            <w:pPr>
              <w:spacing w:after="0"/>
              <w:ind w:left="135"/>
              <w:jc w:val="center"/>
            </w:pPr>
            <w:r>
              <w:rPr>
                <w:rFonts w:ascii="Times New Roman" w:hAnsi="Times New Roman"/>
                <w:color w:val="000000"/>
                <w:sz w:val="24"/>
              </w:rPr>
              <w:t xml:space="preserve"> 6</w:t>
            </w:r>
          </w:p>
        </w:tc>
        <w:tc>
          <w:tcPr>
            <w:tcW w:w="1587"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F0A41" w:rsidRDefault="00BF0A41"/>
        </w:tc>
      </w:tr>
    </w:tbl>
    <w:p w:rsidR="00BF0A41" w:rsidRDefault="00BF0A41">
      <w:pPr>
        <w:sectPr w:rsidR="00BF0A41">
          <w:pgSz w:w="16383" w:h="11906" w:orient="landscape"/>
          <w:pgMar w:top="1134" w:right="850" w:bottom="1134" w:left="1701" w:header="720" w:footer="720" w:gutter="0"/>
          <w:cols w:space="720"/>
        </w:sectPr>
      </w:pPr>
    </w:p>
    <w:p w:rsidR="00BF0A41" w:rsidRDefault="001760A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BF0A41">
        <w:trPr>
          <w:trHeight w:val="144"/>
          <w:tblCellSpacing w:w="20" w:type="nil"/>
        </w:trPr>
        <w:tc>
          <w:tcPr>
            <w:tcW w:w="361"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 п/п </w:t>
            </w:r>
          </w:p>
          <w:p w:rsidR="00BF0A41" w:rsidRDefault="00BF0A41">
            <w:pPr>
              <w:spacing w:after="0"/>
              <w:ind w:left="135"/>
            </w:pPr>
          </w:p>
        </w:tc>
        <w:tc>
          <w:tcPr>
            <w:tcW w:w="3432"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Тема урока </w:t>
            </w:r>
          </w:p>
          <w:p w:rsidR="00BF0A41" w:rsidRDefault="00BF0A41">
            <w:pPr>
              <w:spacing w:after="0"/>
              <w:ind w:left="135"/>
            </w:pPr>
          </w:p>
        </w:tc>
        <w:tc>
          <w:tcPr>
            <w:tcW w:w="0" w:type="auto"/>
            <w:gridSpan w:val="3"/>
            <w:tcMar>
              <w:top w:w="50" w:type="dxa"/>
              <w:left w:w="100" w:type="dxa"/>
            </w:tcMar>
            <w:vAlign w:val="center"/>
          </w:tcPr>
          <w:p w:rsidR="00BF0A41" w:rsidRDefault="001760AC">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Дата изучения </w:t>
            </w:r>
          </w:p>
          <w:p w:rsidR="00BF0A41" w:rsidRDefault="00BF0A41">
            <w:pPr>
              <w:spacing w:after="0"/>
              <w:ind w:left="135"/>
            </w:pPr>
          </w:p>
        </w:tc>
        <w:tc>
          <w:tcPr>
            <w:tcW w:w="1944" w:type="dxa"/>
            <w:vMerge w:val="restart"/>
            <w:tcMar>
              <w:top w:w="50" w:type="dxa"/>
              <w:left w:w="100" w:type="dxa"/>
            </w:tcMar>
            <w:vAlign w:val="center"/>
          </w:tcPr>
          <w:p w:rsidR="00BF0A41" w:rsidRDefault="001760AC">
            <w:pPr>
              <w:spacing w:after="0"/>
              <w:ind w:left="135"/>
            </w:pPr>
            <w:r>
              <w:rPr>
                <w:rFonts w:ascii="Times New Roman" w:hAnsi="Times New Roman"/>
                <w:b/>
                <w:color w:val="000000"/>
                <w:sz w:val="24"/>
              </w:rPr>
              <w:t xml:space="preserve">Электронные цифровые образовательные ресурсы </w:t>
            </w:r>
          </w:p>
          <w:p w:rsidR="00BF0A41" w:rsidRDefault="00BF0A41">
            <w:pPr>
              <w:spacing w:after="0"/>
              <w:ind w:left="135"/>
            </w:pPr>
          </w:p>
        </w:tc>
      </w:tr>
      <w:tr w:rsidR="00BF0A41">
        <w:trPr>
          <w:trHeight w:val="144"/>
          <w:tblCellSpacing w:w="20" w:type="nil"/>
        </w:trPr>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c>
          <w:tcPr>
            <w:tcW w:w="802"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Всего </w:t>
            </w:r>
          </w:p>
          <w:p w:rsidR="00BF0A41" w:rsidRDefault="00BF0A41">
            <w:pPr>
              <w:spacing w:after="0"/>
              <w:ind w:left="135"/>
            </w:pPr>
          </w:p>
        </w:tc>
        <w:tc>
          <w:tcPr>
            <w:tcW w:w="1496"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Контрольные работы </w:t>
            </w:r>
          </w:p>
          <w:p w:rsidR="00BF0A41" w:rsidRDefault="00BF0A41">
            <w:pPr>
              <w:spacing w:after="0"/>
              <w:ind w:left="135"/>
            </w:pPr>
          </w:p>
        </w:tc>
        <w:tc>
          <w:tcPr>
            <w:tcW w:w="1598" w:type="dxa"/>
            <w:tcMar>
              <w:top w:w="50" w:type="dxa"/>
              <w:left w:w="100" w:type="dxa"/>
            </w:tcMar>
            <w:vAlign w:val="center"/>
          </w:tcPr>
          <w:p w:rsidR="00BF0A41" w:rsidRDefault="001760AC">
            <w:pPr>
              <w:spacing w:after="0"/>
              <w:ind w:left="135"/>
            </w:pPr>
            <w:r>
              <w:rPr>
                <w:rFonts w:ascii="Times New Roman" w:hAnsi="Times New Roman"/>
                <w:b/>
                <w:color w:val="000000"/>
                <w:sz w:val="24"/>
              </w:rPr>
              <w:t xml:space="preserve">Практические работы </w:t>
            </w:r>
          </w:p>
          <w:p w:rsidR="00BF0A41" w:rsidRDefault="00BF0A41">
            <w:pPr>
              <w:spacing w:after="0"/>
              <w:ind w:left="135"/>
            </w:pPr>
          </w:p>
        </w:tc>
        <w:tc>
          <w:tcPr>
            <w:tcW w:w="0" w:type="auto"/>
            <w:vMerge/>
            <w:tcBorders>
              <w:top w:val="nil"/>
            </w:tcBorders>
            <w:tcMar>
              <w:top w:w="50" w:type="dxa"/>
              <w:left w:w="100" w:type="dxa"/>
            </w:tcMar>
          </w:tcPr>
          <w:p w:rsidR="00BF0A41" w:rsidRDefault="00BF0A41"/>
        </w:tc>
        <w:tc>
          <w:tcPr>
            <w:tcW w:w="0" w:type="auto"/>
            <w:vMerge/>
            <w:tcBorders>
              <w:top w:val="nil"/>
            </w:tcBorders>
            <w:tcMar>
              <w:top w:w="50" w:type="dxa"/>
              <w:left w:w="100" w:type="dxa"/>
            </w:tcMar>
          </w:tcPr>
          <w:p w:rsidR="00BF0A41" w:rsidRDefault="00BF0A41"/>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9778</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98</w:t>
              </w:r>
              <w:r>
                <w:rPr>
                  <w:rFonts w:ascii="Times New Roman" w:hAnsi="Times New Roman"/>
                  <w:color w:val="0000FF"/>
                  <w:u w:val="single"/>
                </w:rPr>
                <w:t>fe</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«Изучение магнитного поля катушки с током»</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98</w:t>
              </w:r>
              <w:r>
                <w:rPr>
                  <w:rFonts w:ascii="Times New Roman" w:hAnsi="Times New Roman"/>
                  <w:color w:val="0000FF"/>
                  <w:u w:val="single"/>
                </w:rPr>
                <w:t>fe</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9</w:t>
              </w:r>
              <w:r>
                <w:rPr>
                  <w:rFonts w:ascii="Times New Roman" w:hAnsi="Times New Roman"/>
                  <w:color w:val="0000FF"/>
                  <w:u w:val="single"/>
                </w:rPr>
                <w:t>ac</w:t>
              </w:r>
              <w:r w:rsidRPr="004D2B7F">
                <w:rPr>
                  <w:rFonts w:ascii="Times New Roman" w:hAnsi="Times New Roman"/>
                  <w:color w:val="0000FF"/>
                  <w:u w:val="single"/>
                </w:rPr>
                <w:t>0</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w:t>
              </w:r>
              <w:r w:rsidRPr="004D2B7F">
                <w:rPr>
                  <w:rFonts w:ascii="Times New Roman" w:hAnsi="Times New Roman"/>
                  <w:color w:val="0000FF"/>
                  <w:u w:val="single"/>
                </w:rPr>
                <w:t>9</w:t>
              </w:r>
              <w:r>
                <w:rPr>
                  <w:rFonts w:ascii="Times New Roman" w:hAnsi="Times New Roman"/>
                  <w:color w:val="0000FF"/>
                  <w:u w:val="single"/>
                </w:rPr>
                <w:t>df</w:t>
              </w:r>
              <w:r w:rsidRPr="004D2B7F">
                <w:rPr>
                  <w:rFonts w:ascii="Times New Roman" w:hAnsi="Times New Roman"/>
                  <w:color w:val="0000FF"/>
                  <w:u w:val="single"/>
                </w:rPr>
                <w:t>4</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w:t>
            </w:r>
          </w:p>
        </w:tc>
        <w:tc>
          <w:tcPr>
            <w:tcW w:w="3432" w:type="dxa"/>
            <w:tcMar>
              <w:top w:w="50" w:type="dxa"/>
              <w:left w:w="100" w:type="dxa"/>
            </w:tcMar>
            <w:vAlign w:val="center"/>
          </w:tcPr>
          <w:p w:rsidR="00BF0A41" w:rsidRDefault="001760AC">
            <w:pPr>
              <w:spacing w:after="0"/>
              <w:ind w:left="135"/>
            </w:pPr>
            <w:r>
              <w:rPr>
                <w:rFonts w:ascii="Times New Roman" w:hAnsi="Times New Roman"/>
                <w:color w:val="000000"/>
                <w:sz w:val="24"/>
              </w:rPr>
              <w:t>Входная контрольная работа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cab</w:t>
              </w:r>
              <w:r w:rsidRPr="004D2B7F">
                <w:rPr>
                  <w:rFonts w:ascii="Times New Roman" w:hAnsi="Times New Roman"/>
                  <w:color w:val="0000FF"/>
                  <w:u w:val="single"/>
                </w:rPr>
                <w:t>82</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Электромагнитная индукция. Поток </w:t>
            </w:r>
            <w:r w:rsidRPr="004D2B7F">
              <w:rPr>
                <w:rFonts w:ascii="Times New Roman" w:hAnsi="Times New Roman"/>
                <w:color w:val="000000"/>
                <w:sz w:val="24"/>
              </w:rPr>
              <w:lastRenderedPageBreak/>
              <w:t>вектора магнитной индукции. ЭДС индукции. Закон электромагнитной индукции Фарадея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8</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«Исследование явления электромагнитной индукции»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ca</w:t>
              </w:r>
              <w:r w:rsidRPr="004D2B7F">
                <w:rPr>
                  <w:rFonts w:ascii="Times New Roman" w:hAnsi="Times New Roman"/>
                  <w:color w:val="0000FF"/>
                  <w:u w:val="single"/>
                </w:rPr>
                <w:t>150</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9</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ca</w:t>
              </w:r>
              <w:r w:rsidRPr="004D2B7F">
                <w:rPr>
                  <w:rFonts w:ascii="Times New Roman" w:hAnsi="Times New Roman"/>
                  <w:color w:val="0000FF"/>
                  <w:u w:val="single"/>
                </w:rPr>
                <w:t>600</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10</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Технические устройства и их применение: постоянные магниты, электромагниты, электродвигатель, ускорители элементарных частиц, индукционная печь.Обобщающий урок</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11</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cad</w:t>
              </w:r>
              <w:r w:rsidRPr="004D2B7F">
                <w:rPr>
                  <w:rFonts w:ascii="Times New Roman" w:hAnsi="Times New Roman"/>
                  <w:color w:val="0000FF"/>
                  <w:u w:val="single"/>
                </w:rPr>
                <w:t>58</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caf</w:t>
              </w:r>
              <w:r w:rsidRPr="004D2B7F">
                <w:rPr>
                  <w:rFonts w:ascii="Times New Roman" w:hAnsi="Times New Roman"/>
                  <w:color w:val="0000FF"/>
                  <w:u w:val="single"/>
                </w:rPr>
                <w:t>06</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13</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14</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Колебательный контур. Свободные </w:t>
            </w:r>
            <w:r w:rsidRPr="004D2B7F">
              <w:rPr>
                <w:rFonts w:ascii="Times New Roman" w:hAnsi="Times New Roman"/>
                <w:color w:val="000000"/>
                <w:sz w:val="24"/>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cb</w:t>
              </w:r>
              <w:r w:rsidRPr="004D2B7F">
                <w:rPr>
                  <w:rFonts w:ascii="Times New Roman" w:hAnsi="Times New Roman"/>
                  <w:color w:val="0000FF"/>
                  <w:u w:val="single"/>
                </w:rPr>
                <w:t>820</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cb</w:t>
              </w:r>
              <w:r w:rsidRPr="004D2B7F">
                <w:rPr>
                  <w:rFonts w:ascii="Times New Roman" w:hAnsi="Times New Roman"/>
                  <w:color w:val="0000FF"/>
                  <w:u w:val="single"/>
                </w:rPr>
                <w:t>9</w:t>
              </w:r>
              <w:r>
                <w:rPr>
                  <w:rFonts w:ascii="Times New Roman" w:hAnsi="Times New Roman"/>
                  <w:color w:val="0000FF"/>
                  <w:u w:val="single"/>
                </w:rPr>
                <w:t>c</w:t>
              </w:r>
              <w:r w:rsidRPr="004D2B7F">
                <w:rPr>
                  <w:rFonts w:ascii="Times New Roman" w:hAnsi="Times New Roman"/>
                  <w:color w:val="0000FF"/>
                  <w:u w:val="single"/>
                </w:rPr>
                <w:t>4</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16</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cbb</w:t>
              </w:r>
              <w:r w:rsidRPr="004D2B7F">
                <w:rPr>
                  <w:rFonts w:ascii="Times New Roman" w:hAnsi="Times New Roman"/>
                  <w:color w:val="0000FF"/>
                  <w:u w:val="single"/>
                </w:rPr>
                <w:t>86</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cbd</w:t>
              </w:r>
              <w:r w:rsidRPr="004D2B7F">
                <w:rPr>
                  <w:rFonts w:ascii="Times New Roman" w:hAnsi="Times New Roman"/>
                  <w:color w:val="0000FF"/>
                  <w:u w:val="single"/>
                </w:rPr>
                <w:t>34</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18</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Трансформатор. Производство, передача и потребление электрической энергии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19</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cc</w:t>
              </w:r>
              <w:r w:rsidRPr="004D2B7F">
                <w:rPr>
                  <w:rFonts w:ascii="Times New Roman" w:hAnsi="Times New Roman"/>
                  <w:color w:val="0000FF"/>
                  <w:u w:val="single"/>
                </w:rPr>
                <w:t>324</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20</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cca</w:t>
              </w:r>
              <w:r w:rsidRPr="004D2B7F">
                <w:rPr>
                  <w:rFonts w:ascii="Times New Roman" w:hAnsi="Times New Roman"/>
                  <w:color w:val="0000FF"/>
                  <w:u w:val="single"/>
                </w:rPr>
                <w:t>54</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22</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ccc</w:t>
              </w:r>
              <w:r w:rsidRPr="004D2B7F">
                <w:rPr>
                  <w:rFonts w:ascii="Times New Roman" w:hAnsi="Times New Roman"/>
                  <w:color w:val="0000FF"/>
                  <w:u w:val="single"/>
                </w:rPr>
                <w:t>0</w:t>
              </w:r>
              <w:r>
                <w:rPr>
                  <w:rFonts w:ascii="Times New Roman" w:hAnsi="Times New Roman"/>
                  <w:color w:val="0000FF"/>
                  <w:u w:val="single"/>
                </w:rPr>
                <w:t>c</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23</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ccfe</w:t>
              </w:r>
              <w:r w:rsidRPr="004D2B7F">
                <w:rPr>
                  <w:rFonts w:ascii="Times New Roman" w:hAnsi="Times New Roman"/>
                  <w:color w:val="0000FF"/>
                  <w:u w:val="single"/>
                </w:rPr>
                <w:t>0</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24</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Контрольная работа «Колебания и волны»</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cc</w:t>
              </w:r>
              <w:r w:rsidRPr="004D2B7F">
                <w:rPr>
                  <w:rFonts w:ascii="Times New Roman" w:hAnsi="Times New Roman"/>
                  <w:color w:val="0000FF"/>
                  <w:u w:val="single"/>
                </w:rPr>
                <w:t>6</w:t>
              </w:r>
              <w:r>
                <w:rPr>
                  <w:rFonts w:ascii="Times New Roman" w:hAnsi="Times New Roman"/>
                  <w:color w:val="0000FF"/>
                  <w:u w:val="single"/>
                </w:rPr>
                <w:t>f</w:t>
              </w:r>
              <w:r w:rsidRPr="004D2B7F">
                <w:rPr>
                  <w:rFonts w:ascii="Times New Roman" w:hAnsi="Times New Roman"/>
                  <w:color w:val="0000FF"/>
                  <w:u w:val="single"/>
                </w:rPr>
                <w:t>8</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26</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cd</w:t>
              </w:r>
              <w:r w:rsidRPr="004D2B7F">
                <w:rPr>
                  <w:rFonts w:ascii="Times New Roman" w:hAnsi="Times New Roman"/>
                  <w:color w:val="0000FF"/>
                  <w:u w:val="single"/>
                </w:rPr>
                <w:t>350</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cd</w:t>
              </w:r>
              <w:r w:rsidRPr="004D2B7F">
                <w:rPr>
                  <w:rFonts w:ascii="Times New Roman" w:hAnsi="Times New Roman"/>
                  <w:color w:val="0000FF"/>
                  <w:u w:val="single"/>
                </w:rPr>
                <w:t>4</w:t>
              </w:r>
              <w:r>
                <w:rPr>
                  <w:rFonts w:ascii="Times New Roman" w:hAnsi="Times New Roman"/>
                  <w:color w:val="0000FF"/>
                  <w:u w:val="single"/>
                </w:rPr>
                <w:t>e</w:t>
              </w:r>
              <w:r w:rsidRPr="004D2B7F">
                <w:rPr>
                  <w:rFonts w:ascii="Times New Roman" w:hAnsi="Times New Roman"/>
                  <w:color w:val="0000FF"/>
                  <w:u w:val="single"/>
                </w:rPr>
                <w:t>0</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28</w:t>
            </w:r>
          </w:p>
        </w:tc>
        <w:tc>
          <w:tcPr>
            <w:tcW w:w="3432" w:type="dxa"/>
            <w:tcMar>
              <w:top w:w="50" w:type="dxa"/>
              <w:left w:w="100" w:type="dxa"/>
            </w:tcMar>
            <w:vAlign w:val="center"/>
          </w:tcPr>
          <w:p w:rsidR="00BF0A41" w:rsidRDefault="001760AC">
            <w:pPr>
              <w:spacing w:after="0"/>
              <w:ind w:left="135"/>
            </w:pPr>
            <w:r>
              <w:rPr>
                <w:rFonts w:ascii="Times New Roman" w:hAnsi="Times New Roman"/>
                <w:color w:val="000000"/>
                <w:sz w:val="24"/>
              </w:rPr>
              <w:t>Контрольная работа за 1 полугодие</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1784</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29</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cd</w:t>
              </w:r>
              <w:r w:rsidRPr="004D2B7F">
                <w:rPr>
                  <w:rFonts w:ascii="Times New Roman" w:hAnsi="Times New Roman"/>
                  <w:color w:val="0000FF"/>
                  <w:u w:val="single"/>
                </w:rPr>
                <w:t>7</w:t>
              </w:r>
              <w:r>
                <w:rPr>
                  <w:rFonts w:ascii="Times New Roman" w:hAnsi="Times New Roman"/>
                  <w:color w:val="0000FF"/>
                  <w:u w:val="single"/>
                </w:rPr>
                <w:t>f</w:t>
              </w:r>
              <w:r w:rsidRPr="004D2B7F">
                <w:rPr>
                  <w:rFonts w:ascii="Times New Roman" w:hAnsi="Times New Roman"/>
                  <w:color w:val="0000FF"/>
                  <w:u w:val="single"/>
                </w:rPr>
                <w:t>6</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30</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Лабораторная работа «Измерение </w:t>
            </w:r>
            <w:r w:rsidRPr="004D2B7F">
              <w:rPr>
                <w:rFonts w:ascii="Times New Roman" w:hAnsi="Times New Roman"/>
                <w:color w:val="000000"/>
                <w:sz w:val="24"/>
              </w:rPr>
              <w:lastRenderedPageBreak/>
              <w:t>показателя преломления стекла»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cd</w:t>
              </w:r>
              <w:r w:rsidRPr="004D2B7F">
                <w:rPr>
                  <w:rFonts w:ascii="Times New Roman" w:hAnsi="Times New Roman"/>
                  <w:color w:val="0000FF"/>
                  <w:u w:val="single"/>
                </w:rPr>
                <w:t>67</w:t>
              </w:r>
              <w:r>
                <w:rPr>
                  <w:rFonts w:ascii="Times New Roman" w:hAnsi="Times New Roman"/>
                  <w:color w:val="0000FF"/>
                  <w:u w:val="single"/>
                </w:rPr>
                <w:t>a</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cdd</w:t>
              </w:r>
              <w:r w:rsidRPr="004D2B7F">
                <w:rPr>
                  <w:rFonts w:ascii="Times New Roman" w:hAnsi="Times New Roman"/>
                  <w:color w:val="0000FF"/>
                  <w:u w:val="single"/>
                </w:rPr>
                <w:t>1</w:t>
              </w:r>
              <w:r>
                <w:rPr>
                  <w:rFonts w:ascii="Times New Roman" w:hAnsi="Times New Roman"/>
                  <w:color w:val="0000FF"/>
                  <w:u w:val="single"/>
                </w:rPr>
                <w:t>e</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Лабораторная работа «Исследование свойств изображений в линзах»</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33</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34</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Интерференция света. Дифракция света. Дифракционная решётка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ced</w:t>
              </w:r>
              <w:r w:rsidRPr="004D2B7F">
                <w:rPr>
                  <w:rFonts w:ascii="Times New Roman" w:hAnsi="Times New Roman"/>
                  <w:color w:val="0000FF"/>
                  <w:u w:val="single"/>
                </w:rPr>
                <w:t>22</w:t>
              </w:r>
            </w:hyperlink>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Поперечность световых волн. Поляризация света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w:t>
              </w:r>
              <w:r w:rsidRPr="004D2B7F">
                <w:rPr>
                  <w:rFonts w:ascii="Times New Roman" w:hAnsi="Times New Roman"/>
                  <w:color w:val="0000FF"/>
                  <w:u w:val="single"/>
                </w:rPr>
                <w:t>02</w:t>
              </w:r>
              <w:r>
                <w:rPr>
                  <w:rFonts w:ascii="Times New Roman" w:hAnsi="Times New Roman"/>
                  <w:color w:val="0000FF"/>
                  <w:u w:val="single"/>
                </w:rPr>
                <w:t>e</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36</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Оптические приборы и устройства и условия их безопасного применения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061D23">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w:t>
              </w:r>
              <w:r w:rsidRPr="004D2B7F">
                <w:rPr>
                  <w:rFonts w:ascii="Times New Roman" w:hAnsi="Times New Roman"/>
                  <w:color w:val="0000FF"/>
                  <w:u w:val="single"/>
                </w:rPr>
                <w:t>862</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38</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Относительность одновременности. Замедление времени и сокращение длины</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cfa</w:t>
              </w:r>
              <w:r w:rsidRPr="004D2B7F">
                <w:rPr>
                  <w:rFonts w:ascii="Times New Roman" w:hAnsi="Times New Roman"/>
                  <w:color w:val="0000FF"/>
                  <w:u w:val="single"/>
                </w:rPr>
                <w:t>42</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39</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cfc</w:t>
              </w:r>
              <w:r w:rsidRPr="004D2B7F">
                <w:rPr>
                  <w:rFonts w:ascii="Times New Roman" w:hAnsi="Times New Roman"/>
                  <w:color w:val="0000FF"/>
                  <w:u w:val="single"/>
                </w:rPr>
                <w:t>68</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40</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Самостоятельная работа по </w:t>
            </w:r>
            <w:r w:rsidRPr="004D2B7F">
              <w:rPr>
                <w:rFonts w:ascii="Times New Roman" w:hAnsi="Times New Roman"/>
                <w:color w:val="000000"/>
                <w:sz w:val="24"/>
              </w:rPr>
              <w:lastRenderedPageBreak/>
              <w:t xml:space="preserve">теме«Оптика. </w:t>
            </w:r>
            <w:r>
              <w:rPr>
                <w:rFonts w:ascii="Times New Roman" w:hAnsi="Times New Roman"/>
                <w:color w:val="000000"/>
                <w:sz w:val="24"/>
              </w:rPr>
              <w:t>Основы специальной теории относительности»</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w:t>
              </w:r>
              <w:r w:rsidRPr="004D2B7F">
                <w:rPr>
                  <w:rFonts w:ascii="Times New Roman" w:hAnsi="Times New Roman"/>
                  <w:color w:val="0000FF"/>
                  <w:u w:val="single"/>
                </w:rPr>
                <w:t>6</w:t>
              </w:r>
              <w:r>
                <w:rPr>
                  <w:rFonts w:ascii="Times New Roman" w:hAnsi="Times New Roman"/>
                  <w:color w:val="0000FF"/>
                  <w:u w:val="single"/>
                </w:rPr>
                <w:t>f</w:t>
              </w:r>
              <w:r w:rsidRPr="004D2B7F">
                <w:rPr>
                  <w:rFonts w:ascii="Times New Roman" w:hAnsi="Times New Roman"/>
                  <w:color w:val="0000FF"/>
                  <w:u w:val="single"/>
                </w:rPr>
                <w:t>0</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Фотоны. Формула Планка. Энергия и импульс фотона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cfe</w:t>
              </w:r>
              <w:r w:rsidRPr="004D2B7F">
                <w:rPr>
                  <w:rFonts w:ascii="Times New Roman" w:hAnsi="Times New Roman"/>
                  <w:color w:val="0000FF"/>
                  <w:u w:val="single"/>
                </w:rPr>
                <w:t>16</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Открытие и исследование фотоэффекта. Опыты А. Г. Столетова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cffc</w:t>
              </w:r>
              <w:r w:rsidRPr="004D2B7F">
                <w:rPr>
                  <w:rFonts w:ascii="Times New Roman" w:hAnsi="Times New Roman"/>
                  <w:color w:val="0000FF"/>
                  <w:u w:val="single"/>
                </w:rPr>
                <w:t>4</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43</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015</w:t>
              </w:r>
              <w:r>
                <w:rPr>
                  <w:rFonts w:ascii="Times New Roman" w:hAnsi="Times New Roman"/>
                  <w:color w:val="0000FF"/>
                  <w:u w:val="single"/>
                </w:rPr>
                <w:t>e</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44</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04</w:t>
              </w:r>
              <w:r>
                <w:rPr>
                  <w:rFonts w:ascii="Times New Roman" w:hAnsi="Times New Roman"/>
                  <w:color w:val="0000FF"/>
                  <w:u w:val="single"/>
                </w:rPr>
                <w:t>a</w:t>
              </w:r>
              <w:r w:rsidRPr="004D2B7F">
                <w:rPr>
                  <w:rFonts w:ascii="Times New Roman" w:hAnsi="Times New Roman"/>
                  <w:color w:val="0000FF"/>
                  <w:u w:val="single"/>
                </w:rPr>
                <w:t>6</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46</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Решение задач по теме «Элементы квантовой оптики»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0302</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47</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Модель атома Томсона. Опыты Резерфорда по рассеянию </w:t>
            </w:r>
            <w:r>
              <w:rPr>
                <w:rFonts w:ascii="Times New Roman" w:hAnsi="Times New Roman"/>
                <w:color w:val="000000"/>
                <w:sz w:val="24"/>
              </w:rPr>
              <w:t>α</w:t>
            </w:r>
            <w:r w:rsidRPr="004D2B7F">
              <w:rPr>
                <w:rFonts w:ascii="Times New Roman" w:hAnsi="Times New Roman"/>
                <w:color w:val="000000"/>
                <w:sz w:val="24"/>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091</w:t>
              </w:r>
              <w:r>
                <w:rPr>
                  <w:rFonts w:ascii="Times New Roman" w:hAnsi="Times New Roman"/>
                  <w:color w:val="0000FF"/>
                  <w:u w:val="single"/>
                </w:rPr>
                <w:t>a</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48</w:t>
            </w:r>
          </w:p>
        </w:tc>
        <w:tc>
          <w:tcPr>
            <w:tcW w:w="3432" w:type="dxa"/>
            <w:tcMar>
              <w:top w:w="50" w:type="dxa"/>
              <w:left w:w="100" w:type="dxa"/>
            </w:tcMar>
            <w:vAlign w:val="center"/>
          </w:tcPr>
          <w:p w:rsidR="00BF0A41" w:rsidRDefault="001760AC">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w:t>
              </w:r>
              <w:r>
                <w:rPr>
                  <w:rFonts w:ascii="Times New Roman" w:hAnsi="Times New Roman"/>
                  <w:color w:val="0000FF"/>
                  <w:u w:val="single"/>
                </w:rPr>
                <w:t>afa</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49</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w:t>
              </w:r>
              <w:r>
                <w:rPr>
                  <w:rFonts w:ascii="Times New Roman" w:hAnsi="Times New Roman"/>
                  <w:color w:val="0000FF"/>
                  <w:u w:val="single"/>
                </w:rPr>
                <w:t>afa</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50</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Волновые свойства частиц. Волны </w:t>
            </w:r>
            <w:r w:rsidRPr="004D2B7F">
              <w:rPr>
                <w:rFonts w:ascii="Times New Roman" w:hAnsi="Times New Roman"/>
                <w:color w:val="000000"/>
                <w:sz w:val="24"/>
              </w:rPr>
              <w:lastRenderedPageBreak/>
              <w:t>де Бройля. Корпускулярно-волновой дуализм. Спонтанное и вынужденное излучение</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w:t>
              </w:r>
              <w:r>
                <w:rPr>
                  <w:rFonts w:ascii="Times New Roman" w:hAnsi="Times New Roman"/>
                  <w:color w:val="0000FF"/>
                  <w:u w:val="single"/>
                </w:rPr>
                <w:t>ca</w:t>
              </w:r>
              <w:r w:rsidRPr="004D2B7F">
                <w:rPr>
                  <w:rFonts w:ascii="Times New Roman" w:hAnsi="Times New Roman"/>
                  <w:color w:val="0000FF"/>
                  <w:u w:val="single"/>
                </w:rPr>
                <w:t>8</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w:t>
              </w:r>
              <w:r>
                <w:rPr>
                  <w:rFonts w:ascii="Times New Roman" w:hAnsi="Times New Roman"/>
                  <w:color w:val="0000FF"/>
                  <w:u w:val="single"/>
                </w:rPr>
                <w:t>fd</w:t>
              </w:r>
              <w:r w:rsidRPr="004D2B7F">
                <w:rPr>
                  <w:rFonts w:ascii="Times New Roman" w:hAnsi="Times New Roman"/>
                  <w:color w:val="0000FF"/>
                  <w:u w:val="single"/>
                </w:rPr>
                <w:t>2</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53</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1162</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54</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1356</w:t>
              </w:r>
            </w:hyperlink>
          </w:p>
        </w:tc>
      </w:tr>
      <w:tr w:rsidR="00BF0A41" w:rsidRPr="00724E5D">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55</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4D2B7F">
                <w:rPr>
                  <w:rFonts w:ascii="Times New Roman" w:hAnsi="Times New Roman"/>
                  <w:color w:val="0000FF"/>
                  <w:u w:val="single"/>
                </w:rPr>
                <w:t>://</w:t>
              </w:r>
              <w:r>
                <w:rPr>
                  <w:rFonts w:ascii="Times New Roman" w:hAnsi="Times New Roman"/>
                  <w:color w:val="0000FF"/>
                  <w:u w:val="single"/>
                </w:rPr>
                <w:t>m</w:t>
              </w:r>
              <w:r w:rsidRPr="004D2B7F">
                <w:rPr>
                  <w:rFonts w:ascii="Times New Roman" w:hAnsi="Times New Roman"/>
                  <w:color w:val="0000FF"/>
                  <w:u w:val="single"/>
                </w:rPr>
                <w:t>.</w:t>
              </w:r>
              <w:r>
                <w:rPr>
                  <w:rFonts w:ascii="Times New Roman" w:hAnsi="Times New Roman"/>
                  <w:color w:val="0000FF"/>
                  <w:u w:val="single"/>
                </w:rPr>
                <w:t>edsoo</w:t>
              </w:r>
              <w:r w:rsidRPr="004D2B7F">
                <w:rPr>
                  <w:rFonts w:ascii="Times New Roman" w:hAnsi="Times New Roman"/>
                  <w:color w:val="0000FF"/>
                  <w:u w:val="single"/>
                </w:rPr>
                <w:t>.</w:t>
              </w:r>
              <w:r>
                <w:rPr>
                  <w:rFonts w:ascii="Times New Roman" w:hAnsi="Times New Roman"/>
                  <w:color w:val="0000FF"/>
                  <w:u w:val="single"/>
                </w:rPr>
                <w:t>ru</w:t>
              </w:r>
              <w:r w:rsidRPr="004D2B7F">
                <w:rPr>
                  <w:rFonts w:ascii="Times New Roman" w:hAnsi="Times New Roman"/>
                  <w:color w:val="0000FF"/>
                  <w:u w:val="single"/>
                </w:rPr>
                <w:t>/</w:t>
              </w:r>
              <w:r>
                <w:rPr>
                  <w:rFonts w:ascii="Times New Roman" w:hAnsi="Times New Roman"/>
                  <w:color w:val="0000FF"/>
                  <w:u w:val="single"/>
                </w:rPr>
                <w:t>ff</w:t>
              </w:r>
              <w:r w:rsidRPr="004D2B7F">
                <w:rPr>
                  <w:rFonts w:ascii="Times New Roman" w:hAnsi="Times New Roman"/>
                  <w:color w:val="0000FF"/>
                  <w:u w:val="single"/>
                </w:rPr>
                <w:t>0</w:t>
              </w:r>
              <w:r>
                <w:rPr>
                  <w:rFonts w:ascii="Times New Roman" w:hAnsi="Times New Roman"/>
                  <w:color w:val="0000FF"/>
                  <w:u w:val="single"/>
                </w:rPr>
                <w:t>d</w:t>
              </w:r>
              <w:r w:rsidRPr="004D2B7F">
                <w:rPr>
                  <w:rFonts w:ascii="Times New Roman" w:hAnsi="Times New Roman"/>
                  <w:color w:val="0000FF"/>
                  <w:u w:val="single"/>
                </w:rPr>
                <w:t>0</w:t>
              </w:r>
              <w:r>
                <w:rPr>
                  <w:rFonts w:ascii="Times New Roman" w:hAnsi="Times New Roman"/>
                  <w:color w:val="0000FF"/>
                  <w:u w:val="single"/>
                </w:rPr>
                <w:t>e</w:t>
              </w:r>
              <w:r w:rsidRPr="004D2B7F">
                <w:rPr>
                  <w:rFonts w:ascii="Times New Roman" w:hAnsi="Times New Roman"/>
                  <w:color w:val="0000FF"/>
                  <w:u w:val="single"/>
                </w:rPr>
                <w:t>38</w:t>
              </w:r>
            </w:hyperlink>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56</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 xml:space="preserve">Солнце. Солнечная активность. </w:t>
            </w:r>
            <w:r w:rsidRPr="004D2B7F">
              <w:rPr>
                <w:rFonts w:ascii="Times New Roman" w:hAnsi="Times New Roman"/>
                <w:color w:val="000000"/>
                <w:sz w:val="24"/>
              </w:rPr>
              <w:lastRenderedPageBreak/>
              <w:t>Источник энергии Солнца и звёзд</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58</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59</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60</w:t>
            </w:r>
          </w:p>
        </w:tc>
        <w:tc>
          <w:tcPr>
            <w:tcW w:w="3432" w:type="dxa"/>
            <w:tcMar>
              <w:top w:w="50" w:type="dxa"/>
              <w:left w:w="100" w:type="dxa"/>
            </w:tcMar>
            <w:vAlign w:val="center"/>
          </w:tcPr>
          <w:p w:rsidR="00BF0A41" w:rsidRDefault="001760AC">
            <w:pPr>
              <w:spacing w:after="0"/>
              <w:ind w:left="135"/>
            </w:pPr>
            <w:r w:rsidRPr="004D2B7F">
              <w:rPr>
                <w:rFonts w:ascii="Times New Roman" w:hAnsi="Times New Roman"/>
                <w:color w:val="000000"/>
                <w:sz w:val="24"/>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61</w:t>
            </w:r>
          </w:p>
        </w:tc>
        <w:tc>
          <w:tcPr>
            <w:tcW w:w="3432" w:type="dxa"/>
            <w:tcMar>
              <w:top w:w="50" w:type="dxa"/>
              <w:left w:w="100" w:type="dxa"/>
            </w:tcMar>
            <w:vAlign w:val="center"/>
          </w:tcPr>
          <w:p w:rsidR="00BF0A41" w:rsidRDefault="001760AC">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62</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Контрольная работа «Элементы астрономии и астрофизики»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63</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64</w:t>
            </w:r>
          </w:p>
        </w:tc>
        <w:tc>
          <w:tcPr>
            <w:tcW w:w="3432" w:type="dxa"/>
            <w:tcMar>
              <w:top w:w="50" w:type="dxa"/>
              <w:left w:w="100" w:type="dxa"/>
            </w:tcMar>
            <w:vAlign w:val="center"/>
          </w:tcPr>
          <w:p w:rsidR="00BF0A41" w:rsidRDefault="001760AC">
            <w:pPr>
              <w:spacing w:after="0"/>
              <w:ind w:left="135"/>
            </w:pPr>
            <w:r>
              <w:rPr>
                <w:rFonts w:ascii="Times New Roman" w:hAnsi="Times New Roman"/>
                <w:color w:val="000000"/>
                <w:sz w:val="24"/>
              </w:rPr>
              <w:t>Итоговая контрольная работа</w:t>
            </w:r>
          </w:p>
        </w:tc>
        <w:tc>
          <w:tcPr>
            <w:tcW w:w="802"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65</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lastRenderedPageBreak/>
              <w:t>66</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67</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Резервный урок. Магнитное поле. Электромагнитная индукция</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361" w:type="dxa"/>
            <w:tcMar>
              <w:top w:w="50" w:type="dxa"/>
              <w:left w:w="100" w:type="dxa"/>
            </w:tcMar>
            <w:vAlign w:val="center"/>
          </w:tcPr>
          <w:p w:rsidR="00BF0A41" w:rsidRDefault="001760AC">
            <w:pPr>
              <w:spacing w:after="0"/>
            </w:pPr>
            <w:r>
              <w:rPr>
                <w:rFonts w:ascii="Times New Roman" w:hAnsi="Times New Roman"/>
                <w:color w:val="000000"/>
                <w:sz w:val="24"/>
              </w:rPr>
              <w:t>68</w:t>
            </w:r>
          </w:p>
        </w:tc>
        <w:tc>
          <w:tcPr>
            <w:tcW w:w="3432" w:type="dxa"/>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Резервный урок. Оптика. Основы специальной теории относительности</w:t>
            </w:r>
          </w:p>
        </w:tc>
        <w:tc>
          <w:tcPr>
            <w:tcW w:w="802"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F0A41" w:rsidRDefault="00BF0A41">
            <w:pPr>
              <w:spacing w:after="0"/>
              <w:ind w:left="135"/>
              <w:jc w:val="center"/>
            </w:pPr>
          </w:p>
        </w:tc>
        <w:tc>
          <w:tcPr>
            <w:tcW w:w="1598" w:type="dxa"/>
            <w:tcMar>
              <w:top w:w="50" w:type="dxa"/>
              <w:left w:w="100" w:type="dxa"/>
            </w:tcMar>
            <w:vAlign w:val="center"/>
          </w:tcPr>
          <w:p w:rsidR="00BF0A41" w:rsidRDefault="00BF0A41">
            <w:pPr>
              <w:spacing w:after="0"/>
              <w:ind w:left="135"/>
              <w:jc w:val="center"/>
            </w:pPr>
          </w:p>
        </w:tc>
        <w:tc>
          <w:tcPr>
            <w:tcW w:w="1128" w:type="dxa"/>
            <w:tcMar>
              <w:top w:w="50" w:type="dxa"/>
              <w:left w:w="100" w:type="dxa"/>
            </w:tcMar>
            <w:vAlign w:val="center"/>
          </w:tcPr>
          <w:p w:rsidR="00BF0A41" w:rsidRDefault="00BF0A41">
            <w:pPr>
              <w:spacing w:after="0"/>
              <w:ind w:left="135"/>
            </w:pPr>
          </w:p>
        </w:tc>
        <w:tc>
          <w:tcPr>
            <w:tcW w:w="1944" w:type="dxa"/>
            <w:tcMar>
              <w:top w:w="50" w:type="dxa"/>
              <w:left w:w="100" w:type="dxa"/>
            </w:tcMar>
            <w:vAlign w:val="center"/>
          </w:tcPr>
          <w:p w:rsidR="00BF0A41" w:rsidRDefault="00BF0A41">
            <w:pPr>
              <w:spacing w:after="0"/>
              <w:ind w:left="135"/>
            </w:pPr>
          </w:p>
        </w:tc>
      </w:tr>
      <w:tr w:rsidR="00BF0A41">
        <w:trPr>
          <w:trHeight w:val="144"/>
          <w:tblCellSpacing w:w="20" w:type="nil"/>
        </w:trPr>
        <w:tc>
          <w:tcPr>
            <w:tcW w:w="0" w:type="auto"/>
            <w:gridSpan w:val="2"/>
            <w:tcMar>
              <w:top w:w="50" w:type="dxa"/>
              <w:left w:w="100" w:type="dxa"/>
            </w:tcMar>
            <w:vAlign w:val="center"/>
          </w:tcPr>
          <w:p w:rsidR="00BF0A41" w:rsidRPr="004D2B7F" w:rsidRDefault="001760AC">
            <w:pPr>
              <w:spacing w:after="0"/>
              <w:ind w:left="135"/>
            </w:pPr>
            <w:r w:rsidRPr="004D2B7F">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BF0A41" w:rsidRDefault="001760AC">
            <w:pPr>
              <w:spacing w:after="0"/>
              <w:ind w:left="135"/>
              <w:jc w:val="center"/>
            </w:pPr>
            <w:r w:rsidRPr="004D2B7F">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F0A41" w:rsidRDefault="001760A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F0A41" w:rsidRDefault="00BF0A41"/>
        </w:tc>
      </w:tr>
    </w:tbl>
    <w:p w:rsidR="00BF0A41" w:rsidRDefault="00BF0A41">
      <w:pPr>
        <w:sectPr w:rsidR="00BF0A41">
          <w:pgSz w:w="16383" w:h="11906" w:orient="landscape"/>
          <w:pgMar w:top="1134" w:right="850" w:bottom="1134" w:left="1701" w:header="720" w:footer="720" w:gutter="0"/>
          <w:cols w:space="720"/>
        </w:sectPr>
      </w:pPr>
    </w:p>
    <w:p w:rsidR="00BF0A41" w:rsidRDefault="001760AC">
      <w:pPr>
        <w:spacing w:after="0"/>
        <w:ind w:left="120"/>
      </w:pPr>
      <w:bookmarkStart w:id="13" w:name="block-12345186"/>
      <w:bookmarkEnd w:id="12"/>
      <w:r>
        <w:rPr>
          <w:rFonts w:ascii="Times New Roman" w:hAnsi="Times New Roman"/>
          <w:b/>
          <w:color w:val="000000"/>
          <w:sz w:val="28"/>
        </w:rPr>
        <w:lastRenderedPageBreak/>
        <w:t>УЧЕБНО-МЕТОДИЧЕСКОЕ ОБЕСПЕЧЕНИЕ ОБРАЗОВАТЕЛЬНОГО ПРОЦЕССА</w:t>
      </w:r>
    </w:p>
    <w:p w:rsidR="00BF0A41" w:rsidRDefault="001760AC">
      <w:pPr>
        <w:spacing w:after="0" w:line="480" w:lineRule="auto"/>
        <w:ind w:left="120"/>
      </w:pPr>
      <w:r>
        <w:rPr>
          <w:rFonts w:ascii="Times New Roman" w:hAnsi="Times New Roman"/>
          <w:b/>
          <w:color w:val="000000"/>
          <w:sz w:val="28"/>
        </w:rPr>
        <w:t>ОБЯЗАТЕЛЬНЫЕ УЧЕБНЫЕ МАТЕРИАЛЫ ДЛЯ УЧЕНИКА</w:t>
      </w:r>
    </w:p>
    <w:p w:rsidR="00BF0A41" w:rsidRDefault="001760AC">
      <w:pPr>
        <w:spacing w:after="0" w:line="480" w:lineRule="auto"/>
        <w:ind w:left="120"/>
      </w:pPr>
      <w:r>
        <w:rPr>
          <w:rFonts w:ascii="Times New Roman" w:hAnsi="Times New Roman"/>
          <w:color w:val="000000"/>
          <w:sz w:val="28"/>
        </w:rPr>
        <w:t>​‌‌​</w:t>
      </w:r>
    </w:p>
    <w:p w:rsidR="00BF0A41" w:rsidRDefault="001760AC">
      <w:pPr>
        <w:spacing w:after="0" w:line="480" w:lineRule="auto"/>
        <w:ind w:left="120"/>
      </w:pPr>
      <w:r>
        <w:rPr>
          <w:rFonts w:ascii="Times New Roman" w:hAnsi="Times New Roman"/>
          <w:color w:val="000000"/>
          <w:sz w:val="28"/>
        </w:rPr>
        <w:t>​‌‌</w:t>
      </w:r>
    </w:p>
    <w:p w:rsidR="00BF0A41" w:rsidRDefault="001760AC">
      <w:pPr>
        <w:spacing w:after="0"/>
        <w:ind w:left="120"/>
      </w:pPr>
      <w:r>
        <w:rPr>
          <w:rFonts w:ascii="Times New Roman" w:hAnsi="Times New Roman"/>
          <w:color w:val="000000"/>
          <w:sz w:val="28"/>
        </w:rPr>
        <w:t>​</w:t>
      </w:r>
    </w:p>
    <w:p w:rsidR="00BF0A41" w:rsidRDefault="001760AC">
      <w:pPr>
        <w:spacing w:after="0" w:line="480" w:lineRule="auto"/>
        <w:ind w:left="120"/>
      </w:pPr>
      <w:r>
        <w:rPr>
          <w:rFonts w:ascii="Times New Roman" w:hAnsi="Times New Roman"/>
          <w:b/>
          <w:color w:val="000000"/>
          <w:sz w:val="28"/>
        </w:rPr>
        <w:t>МЕТОДИЧЕСКИЕ МАТЕРИАЛЫ ДЛЯ УЧИТЕЛЯ</w:t>
      </w:r>
    </w:p>
    <w:p w:rsidR="00BF0A41" w:rsidRDefault="001760AC">
      <w:pPr>
        <w:spacing w:after="0" w:line="480" w:lineRule="auto"/>
        <w:ind w:left="120"/>
      </w:pPr>
      <w:r>
        <w:rPr>
          <w:rFonts w:ascii="Times New Roman" w:hAnsi="Times New Roman"/>
          <w:color w:val="000000"/>
          <w:sz w:val="28"/>
        </w:rPr>
        <w:t>​‌‌​</w:t>
      </w:r>
    </w:p>
    <w:p w:rsidR="00BF0A41" w:rsidRDefault="00BF0A41">
      <w:pPr>
        <w:spacing w:after="0"/>
        <w:ind w:left="120"/>
      </w:pPr>
    </w:p>
    <w:p w:rsidR="00BF0A41" w:rsidRPr="004D2B7F" w:rsidRDefault="001760AC">
      <w:pPr>
        <w:spacing w:after="0" w:line="480" w:lineRule="auto"/>
        <w:ind w:left="120"/>
      </w:pPr>
      <w:r w:rsidRPr="004D2B7F">
        <w:rPr>
          <w:rFonts w:ascii="Times New Roman" w:hAnsi="Times New Roman"/>
          <w:b/>
          <w:color w:val="000000"/>
          <w:sz w:val="28"/>
        </w:rPr>
        <w:t>ЦИФРОВЫЕ ОБРАЗОВАТЕЛЬНЫЕ РЕСУРСЫ И РЕСУРСЫ СЕТИ ИНТЕРНЕТ</w:t>
      </w:r>
    </w:p>
    <w:p w:rsidR="00BF0A41" w:rsidRDefault="001760A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F0A41" w:rsidRDefault="00BF0A41">
      <w:pPr>
        <w:sectPr w:rsidR="00BF0A41">
          <w:pgSz w:w="11906" w:h="16383"/>
          <w:pgMar w:top="1134" w:right="850" w:bottom="1134" w:left="1701" w:header="720" w:footer="720" w:gutter="0"/>
          <w:cols w:space="720"/>
        </w:sectPr>
      </w:pPr>
    </w:p>
    <w:bookmarkEnd w:id="13"/>
    <w:p w:rsidR="001760AC" w:rsidRDefault="001760AC"/>
    <w:sectPr w:rsidR="001760A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293"/>
    <w:multiLevelType w:val="multilevel"/>
    <w:tmpl w:val="7F0687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A63F57"/>
    <w:multiLevelType w:val="multilevel"/>
    <w:tmpl w:val="6178C7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8E82E6B"/>
    <w:multiLevelType w:val="multilevel"/>
    <w:tmpl w:val="E10E5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41"/>
    <w:rsid w:val="00061D23"/>
    <w:rsid w:val="001760AC"/>
    <w:rsid w:val="004D2B7F"/>
    <w:rsid w:val="00724E5D"/>
    <w:rsid w:val="00BF0A41"/>
    <w:rsid w:val="00FB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01AB2"/>
  <w15:docId w15:val="{E5DA0083-CD42-4980-A775-204BD94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24E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24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567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c36"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c56" TargetMode="External"/><Relationship Id="rId79" Type="http://schemas.openxmlformats.org/officeDocument/2006/relationships/hyperlink" Target="https://m.edsoo.ru/ff0c8f6c"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image" Target="media/image1.png"/><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70e"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80" Type="http://schemas.openxmlformats.org/officeDocument/2006/relationships/hyperlink" Target="https://m.edsoo.ru/ff0c9778" TargetMode="External"/><Relationship Id="rId85" Type="http://schemas.openxmlformats.org/officeDocument/2006/relationships/hyperlink" Target="https://m.edsoo.ru/ff0cab82"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4ae"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952"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15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6fc" TargetMode="External"/><Relationship Id="rId97" Type="http://schemas.openxmlformats.org/officeDocument/2006/relationships/hyperlink" Target="https://m.edsoo.ru/ff0ccfe0"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8be" TargetMode="External"/><Relationship Id="rId100" Type="http://schemas.openxmlformats.org/officeDocument/2006/relationships/hyperlink" Target="https://m.edsoo.ru/ff0cd4e0" TargetMode="External"/><Relationship Id="rId105" Type="http://schemas.openxmlformats.org/officeDocument/2006/relationships/hyperlink" Target="https://m.edsoo.ru/ff0ced22"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162"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91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e16"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02e"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a8a"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d1784" TargetMode="External"/><Relationship Id="rId122" Type="http://schemas.openxmlformats.org/officeDocument/2006/relationships/hyperlink" Target="https://m.edsoo.ru/ff0d1356"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12003</Words>
  <Characters>68423</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2</cp:revision>
  <cp:lastPrinted>2023-09-21T07:27:00Z</cp:lastPrinted>
  <dcterms:created xsi:type="dcterms:W3CDTF">2023-11-06T07:24:00Z</dcterms:created>
  <dcterms:modified xsi:type="dcterms:W3CDTF">2023-11-06T07:24:00Z</dcterms:modified>
</cp:coreProperties>
</file>