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33" w:rsidRPr="00820433" w:rsidRDefault="00FA66C6" w:rsidP="00FA66C6">
      <w:pPr>
        <w:tabs>
          <w:tab w:val="center" w:pos="4606"/>
          <w:tab w:val="right" w:pos="9639"/>
        </w:tabs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BE89DA" wp14:editId="3EBB3967">
            <wp:simplePos x="0" y="0"/>
            <wp:positionH relativeFrom="column">
              <wp:posOffset>-817245</wp:posOffset>
            </wp:positionH>
            <wp:positionV relativeFrom="paragraph">
              <wp:posOffset>-318135</wp:posOffset>
            </wp:positionV>
            <wp:extent cx="7194550" cy="9909810"/>
            <wp:effectExtent l="0" t="0" r="6350" b="0"/>
            <wp:wrapTight wrapText="bothSides">
              <wp:wrapPolygon edited="0">
                <wp:start x="0" y="0"/>
                <wp:lineTo x="0" y="21550"/>
                <wp:lineTo x="21562" y="21550"/>
                <wp:lineTo x="21562" y="0"/>
                <wp:lineTo x="0" y="0"/>
              </wp:wrapPolygon>
            </wp:wrapTight>
            <wp:docPr id="2" name="Рисунок 2" descr="C:\Users\admin-pc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990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707" w:rsidRPr="00BB4707">
        <w:rPr>
          <w:rFonts w:ascii="Times New Roman" w:hAnsi="Times New Roman" w:cs="Times New Roman"/>
          <w:sz w:val="28"/>
          <w:szCs w:val="28"/>
        </w:rPr>
        <w:tab/>
      </w:r>
    </w:p>
    <w:p w:rsidR="00FA66C6" w:rsidRDefault="00FA66C6" w:rsidP="00FA66C6">
      <w:pPr>
        <w:tabs>
          <w:tab w:val="left" w:pos="4326"/>
        </w:tabs>
        <w:spacing w:line="240" w:lineRule="auto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FA66C6" w:rsidRPr="00FA66C6" w:rsidRDefault="00FA66C6" w:rsidP="00FA66C6">
      <w:pPr>
        <w:tabs>
          <w:tab w:val="left" w:pos="4326"/>
        </w:tabs>
        <w:spacing w:line="240" w:lineRule="auto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E616BE">
        <w:rPr>
          <w:rFonts w:ascii="Times New Roman" w:hAnsi="Times New Roman" w:cs="Times New Roman"/>
          <w:b/>
          <w:caps/>
          <w:sz w:val="28"/>
          <w:szCs w:val="28"/>
        </w:rPr>
        <w:t>Содержание</w:t>
      </w:r>
    </w:p>
    <w:tbl>
      <w:tblPr>
        <w:tblW w:w="9775" w:type="dxa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  <w:insideH w:val="outset" w:sz="6" w:space="0" w:color="BFBFBF"/>
          <w:insideV w:val="outset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7641"/>
        <w:gridCol w:w="1107"/>
      </w:tblGrid>
      <w:tr w:rsidR="00FA66C6" w:rsidRPr="001D6A41" w:rsidTr="00FA66C6">
        <w:trPr>
          <w:trHeight w:val="689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Комплекс основных характеристик</w:t>
            </w:r>
          </w:p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программы</w:t>
            </w:r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66C6" w:rsidRPr="001D6A41" w:rsidTr="00FA66C6">
        <w:trPr>
          <w:trHeight w:val="371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Пояснительная записка</w:t>
            </w:r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66C6" w:rsidRPr="001D6A41" w:rsidTr="00FA66C6">
        <w:trPr>
          <w:trHeight w:val="371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66C6" w:rsidRPr="001D6A41" w:rsidTr="00FA66C6">
        <w:trPr>
          <w:trHeight w:val="371"/>
          <w:tblCellSpacing w:w="20" w:type="dxa"/>
        </w:trPr>
        <w:tc>
          <w:tcPr>
            <w:tcW w:w="967" w:type="dxa"/>
          </w:tcPr>
          <w:p w:rsidR="00FA66C6" w:rsidRPr="001D6A41" w:rsidRDefault="00F1582C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66C6" w:rsidRPr="001D6A41" w:rsidTr="00FA66C6">
        <w:trPr>
          <w:trHeight w:val="371"/>
          <w:tblCellSpacing w:w="20" w:type="dxa"/>
        </w:trPr>
        <w:tc>
          <w:tcPr>
            <w:tcW w:w="967" w:type="dxa"/>
          </w:tcPr>
          <w:p w:rsidR="00FA66C6" w:rsidRPr="001D6A41" w:rsidRDefault="00F1582C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особенности программы от </w:t>
            </w:r>
            <w:proofErr w:type="gramStart"/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существующих</w:t>
            </w:r>
            <w:proofErr w:type="gramEnd"/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66C6" w:rsidRPr="001D6A41" w:rsidTr="00FA66C6">
        <w:trPr>
          <w:trHeight w:val="371"/>
          <w:tblCellSpacing w:w="20" w:type="dxa"/>
        </w:trPr>
        <w:tc>
          <w:tcPr>
            <w:tcW w:w="967" w:type="dxa"/>
          </w:tcPr>
          <w:p w:rsidR="00FA66C6" w:rsidRPr="001D6A41" w:rsidRDefault="00F1582C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66C6" w:rsidRPr="001D6A41" w:rsidTr="00FA66C6">
        <w:trPr>
          <w:trHeight w:val="371"/>
          <w:tblCellSpacing w:w="20" w:type="dxa"/>
        </w:trPr>
        <w:tc>
          <w:tcPr>
            <w:tcW w:w="967" w:type="dxa"/>
          </w:tcPr>
          <w:p w:rsidR="00FA66C6" w:rsidRPr="001D6A41" w:rsidRDefault="00F1582C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Объем и сроки освоения программы</w:t>
            </w:r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66C6" w:rsidRPr="001D6A41" w:rsidTr="00FA66C6">
        <w:trPr>
          <w:trHeight w:val="371"/>
          <w:tblCellSpacing w:w="20" w:type="dxa"/>
        </w:trPr>
        <w:tc>
          <w:tcPr>
            <w:tcW w:w="967" w:type="dxa"/>
          </w:tcPr>
          <w:p w:rsidR="00FA66C6" w:rsidRPr="001D6A41" w:rsidRDefault="00F1582C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66C6" w:rsidRPr="001D6A41" w:rsidTr="00FA66C6">
        <w:trPr>
          <w:trHeight w:val="371"/>
          <w:tblCellSpacing w:w="20" w:type="dxa"/>
        </w:trPr>
        <w:tc>
          <w:tcPr>
            <w:tcW w:w="967" w:type="dxa"/>
          </w:tcPr>
          <w:p w:rsidR="00FA66C6" w:rsidRPr="001D6A41" w:rsidRDefault="00F1582C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1.1.7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66C6" w:rsidRPr="001D6A41" w:rsidTr="00FA66C6">
        <w:trPr>
          <w:trHeight w:val="399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1.2.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Цель и задачи программы</w:t>
            </w:r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66C6" w:rsidRPr="001D6A41" w:rsidTr="00FA66C6">
        <w:trPr>
          <w:trHeight w:val="399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1.3. 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Содержание программы</w:t>
            </w:r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7</w:t>
            </w:r>
          </w:p>
        </w:tc>
      </w:tr>
      <w:tr w:rsidR="00FA66C6" w:rsidRPr="001D6A41" w:rsidTr="00FA66C6">
        <w:trPr>
          <w:trHeight w:val="399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1.</w:t>
            </w: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3.1.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Учебный план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7</w:t>
            </w:r>
          </w:p>
        </w:tc>
      </w:tr>
      <w:tr w:rsidR="00FA66C6" w:rsidRPr="001D6A41" w:rsidTr="00FA66C6">
        <w:trPr>
          <w:trHeight w:val="399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  <w:lang w:val="en-US"/>
              </w:rPr>
              <w:t>1.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3.2</w:t>
            </w: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.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Содержание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плана</w:t>
            </w:r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8</w:t>
            </w:r>
          </w:p>
        </w:tc>
      </w:tr>
      <w:tr w:rsidR="00FA66C6" w:rsidRPr="001D6A41" w:rsidTr="00FA66C6">
        <w:trPr>
          <w:trHeight w:val="399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1.4.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1047" w:type="dxa"/>
          </w:tcPr>
          <w:p w:rsidR="00FA66C6" w:rsidRPr="001D6A41" w:rsidRDefault="00061EF5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9</w:t>
            </w:r>
          </w:p>
        </w:tc>
      </w:tr>
      <w:tr w:rsidR="00FA66C6" w:rsidRPr="001D6A41" w:rsidTr="00FA66C6">
        <w:trPr>
          <w:trHeight w:val="399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Комплекс Организационно-педагогических условий  </w:t>
            </w:r>
          </w:p>
        </w:tc>
        <w:tc>
          <w:tcPr>
            <w:tcW w:w="1047" w:type="dxa"/>
          </w:tcPr>
          <w:p w:rsidR="00FA66C6" w:rsidRPr="001D6A41" w:rsidRDefault="00B9224B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66C6" w:rsidRPr="001D6A41" w:rsidTr="00FA66C6">
        <w:trPr>
          <w:trHeight w:val="399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047" w:type="dxa"/>
          </w:tcPr>
          <w:p w:rsidR="00FA66C6" w:rsidRPr="001D6A41" w:rsidRDefault="00B9224B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66C6" w:rsidRPr="001D6A41" w:rsidTr="00FA66C6">
        <w:trPr>
          <w:trHeight w:val="399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47" w:type="dxa"/>
          </w:tcPr>
          <w:p w:rsidR="00FA66C6" w:rsidRPr="001D6A41" w:rsidRDefault="00B9224B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A66C6" w:rsidRPr="001D6A41" w:rsidTr="00FA66C6">
        <w:trPr>
          <w:trHeight w:val="399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047" w:type="dxa"/>
          </w:tcPr>
          <w:p w:rsidR="00FA66C6" w:rsidRPr="001D6A41" w:rsidRDefault="00B9224B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66C6" w:rsidRPr="001D6A41" w:rsidTr="00FA66C6">
        <w:trPr>
          <w:trHeight w:val="399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Оценочные и диагностические материалы</w:t>
            </w:r>
          </w:p>
        </w:tc>
        <w:tc>
          <w:tcPr>
            <w:tcW w:w="1047" w:type="dxa"/>
          </w:tcPr>
          <w:p w:rsidR="00FA66C6" w:rsidRPr="001D6A41" w:rsidRDefault="00B9224B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66C6" w:rsidRPr="001D6A41" w:rsidTr="00FA66C6">
        <w:trPr>
          <w:trHeight w:val="403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047" w:type="dxa"/>
          </w:tcPr>
          <w:p w:rsidR="00FA66C6" w:rsidRPr="001D6A41" w:rsidRDefault="00B9224B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A66C6" w:rsidRPr="001D6A41" w:rsidTr="00FA66C6">
        <w:trPr>
          <w:trHeight w:val="399"/>
          <w:tblCellSpacing w:w="20" w:type="dxa"/>
        </w:trPr>
        <w:tc>
          <w:tcPr>
            <w:tcW w:w="96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601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1D6A41">
              <w:rPr>
                <w:rFonts w:ascii="Times New Roman" w:hAnsi="Times New Roman" w:cs="Times New Roman"/>
                <w:caps/>
                <w:sz w:val="28"/>
                <w:szCs w:val="28"/>
              </w:rPr>
              <w:t>Литература и электронные ресурсы</w:t>
            </w:r>
          </w:p>
        </w:tc>
        <w:tc>
          <w:tcPr>
            <w:tcW w:w="1047" w:type="dxa"/>
          </w:tcPr>
          <w:p w:rsidR="00FA66C6" w:rsidRPr="001D6A41" w:rsidRDefault="00FA66C6" w:rsidP="00B9224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FA66C6" w:rsidRDefault="00FA66C6" w:rsidP="00FA66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82C" w:rsidRPr="001D6A41" w:rsidRDefault="00F1582C" w:rsidP="00FA66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E75" w:rsidRPr="001D6A41" w:rsidRDefault="00166E75" w:rsidP="00166E75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6A41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Комплекс основных характеристик   программы</w:t>
      </w:r>
    </w:p>
    <w:p w:rsidR="00166E75" w:rsidRDefault="00166E75" w:rsidP="00166E75">
      <w:pPr>
        <w:pStyle w:val="Default"/>
        <w:numPr>
          <w:ilvl w:val="1"/>
          <w:numId w:val="13"/>
        </w:numPr>
        <w:jc w:val="center"/>
        <w:rPr>
          <w:b/>
          <w:bCs/>
          <w:color w:val="auto"/>
        </w:rPr>
      </w:pPr>
      <w:r w:rsidRPr="001D6A41">
        <w:rPr>
          <w:b/>
          <w:bCs/>
          <w:color w:val="auto"/>
        </w:rPr>
        <w:t>ПОЯСНИТЕЛЬНАЯ ЗАПИСКА</w:t>
      </w:r>
    </w:p>
    <w:p w:rsidR="00166E75" w:rsidRPr="005E7FE0" w:rsidRDefault="00166E75" w:rsidP="00166E75">
      <w:pPr>
        <w:pStyle w:val="Default"/>
        <w:ind w:left="360"/>
        <w:rPr>
          <w:b/>
          <w:bCs/>
          <w:color w:val="auto"/>
        </w:rPr>
      </w:pPr>
    </w:p>
    <w:p w:rsidR="00166E75" w:rsidRDefault="00166E75" w:rsidP="00166E7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1.1.1.</w:t>
      </w:r>
      <w:r w:rsidRPr="00BC733E">
        <w:rPr>
          <w:b/>
          <w:i/>
          <w:sz w:val="28"/>
          <w:szCs w:val="28"/>
        </w:rPr>
        <w:t>Направленность программы</w:t>
      </w:r>
      <w:proofErr w:type="gramStart"/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 w:rsidRPr="00BC733E">
        <w:rPr>
          <w:sz w:val="28"/>
          <w:szCs w:val="28"/>
        </w:rPr>
        <w:t>социально-</w:t>
      </w:r>
      <w:r>
        <w:rPr>
          <w:sz w:val="28"/>
          <w:szCs w:val="28"/>
        </w:rPr>
        <w:t>гуманитарная</w:t>
      </w:r>
      <w:r w:rsidRPr="00BC733E">
        <w:rPr>
          <w:sz w:val="28"/>
          <w:szCs w:val="28"/>
        </w:rPr>
        <w:t>.</w:t>
      </w:r>
    </w:p>
    <w:p w:rsidR="00166E75" w:rsidRDefault="00166E75" w:rsidP="00166E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6A41">
        <w:rPr>
          <w:rFonts w:ascii="Times New Roman" w:hAnsi="Times New Roman" w:cs="Times New Roman"/>
          <w:sz w:val="28"/>
          <w:szCs w:val="28"/>
        </w:rPr>
        <w:t xml:space="preserve">Она ориентирована </w:t>
      </w:r>
      <w:proofErr w:type="gramStart"/>
      <w:r w:rsidRPr="001D6A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D6A41">
        <w:rPr>
          <w:rFonts w:ascii="Times New Roman" w:hAnsi="Times New Roman" w:cs="Times New Roman"/>
          <w:sz w:val="28"/>
          <w:szCs w:val="28"/>
        </w:rPr>
        <w:t>:</w:t>
      </w:r>
    </w:p>
    <w:p w:rsidR="00166E75" w:rsidRDefault="00166E75" w:rsidP="00166E7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014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учащихся;</w:t>
      </w:r>
    </w:p>
    <w:p w:rsidR="00166E75" w:rsidRDefault="00166E75" w:rsidP="00166E7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014">
        <w:rPr>
          <w:rFonts w:ascii="Times New Roman" w:hAnsi="Times New Roman" w:cs="Times New Roman"/>
          <w:sz w:val="28"/>
          <w:szCs w:val="28"/>
        </w:rPr>
        <w:t>профессиональную ориентацию учащихся;</w:t>
      </w:r>
    </w:p>
    <w:p w:rsidR="00166E75" w:rsidRPr="00166E75" w:rsidRDefault="00166E75" w:rsidP="00166E7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014">
        <w:rPr>
          <w:rFonts w:ascii="Times New Roman" w:hAnsi="Times New Roman" w:cs="Times New Roman"/>
          <w:sz w:val="28"/>
          <w:szCs w:val="28"/>
        </w:rPr>
        <w:t xml:space="preserve">формирование общей </w:t>
      </w:r>
      <w:r>
        <w:rPr>
          <w:rFonts w:ascii="Times New Roman" w:hAnsi="Times New Roman" w:cs="Times New Roman"/>
          <w:sz w:val="28"/>
          <w:szCs w:val="28"/>
        </w:rPr>
        <w:t>культуры учащихся.</w:t>
      </w:r>
    </w:p>
    <w:p w:rsidR="00166E75" w:rsidRDefault="00166E75" w:rsidP="00166E75">
      <w:pPr>
        <w:pStyle w:val="a3"/>
        <w:spacing w:before="0" w:beforeAutospacing="0" w:after="0" w:afterAutospacing="0"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BC733E">
        <w:rPr>
          <w:sz w:val="28"/>
          <w:szCs w:val="28"/>
        </w:rPr>
        <w:t xml:space="preserve">Дополнительная общеобразовательная общеразвивающая программа «Школьный </w:t>
      </w:r>
      <w:proofErr w:type="spellStart"/>
      <w:r w:rsidRPr="00BC733E">
        <w:rPr>
          <w:sz w:val="28"/>
          <w:szCs w:val="28"/>
        </w:rPr>
        <w:t>медиацентр</w:t>
      </w:r>
      <w:proofErr w:type="spellEnd"/>
      <w:r w:rsidRPr="00BC733E">
        <w:rPr>
          <w:sz w:val="28"/>
          <w:szCs w:val="28"/>
        </w:rPr>
        <w:t>» составлена на основе следующих нормативно-правовых документов:</w:t>
      </w:r>
    </w:p>
    <w:p w:rsidR="00166E75" w:rsidRPr="00B23C00" w:rsidRDefault="00166E75" w:rsidP="00166E7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23C00">
        <w:rPr>
          <w:sz w:val="28"/>
          <w:szCs w:val="28"/>
        </w:rPr>
        <w:t xml:space="preserve"> Федеральным Законом «Об образовании в Российской Федерации» (№ 273-ФЗ от 29 декабря 2012 г.);</w:t>
      </w:r>
    </w:p>
    <w:p w:rsidR="00166E75" w:rsidRPr="00B23C00" w:rsidRDefault="00166E75" w:rsidP="00166E7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166E75" w:rsidRPr="00B23C00" w:rsidRDefault="00166E75" w:rsidP="00166E75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166E75" w:rsidRPr="00B23C00" w:rsidRDefault="00166E75" w:rsidP="00166E75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166E75" w:rsidRPr="00B23C00" w:rsidRDefault="00166E75" w:rsidP="00166E7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166E75" w:rsidRPr="00B23C00" w:rsidRDefault="00166E75" w:rsidP="00166E7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166E75" w:rsidRPr="00B23C00" w:rsidRDefault="00166E75" w:rsidP="00166E75">
      <w:pPr>
        <w:pStyle w:val="af1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23C0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166E75" w:rsidRPr="00B23C00" w:rsidRDefault="00166E75" w:rsidP="00166E75">
      <w:pPr>
        <w:pStyle w:val="af1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B23C0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10" w:anchor="6560IO" w:history="1">
        <w:r w:rsidRPr="00B23C00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B23C0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166E75" w:rsidRPr="00B23C00" w:rsidRDefault="00166E75" w:rsidP="00166E7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 развития системы дополнительного образования детей Оренбургской</w:t>
      </w:r>
      <w:proofErr w:type="gramEnd"/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области» (от 04.07.2019 г. № 485 - </w:t>
      </w:r>
      <w:proofErr w:type="spellStart"/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166E75" w:rsidRPr="00B23C00" w:rsidRDefault="00166E75" w:rsidP="00166E7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166E75" w:rsidRPr="00B23C00" w:rsidRDefault="00166E75" w:rsidP="00166E7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(разд.VI.</w:t>
      </w:r>
      <w:proofErr w:type="gramEnd"/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166E75" w:rsidRPr="00B23C00" w:rsidRDefault="00166E75" w:rsidP="00166E75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166E75" w:rsidRPr="00E77FD0" w:rsidRDefault="00166E75" w:rsidP="00166E75">
      <w:pPr>
        <w:pStyle w:val="a5"/>
        <w:numPr>
          <w:ilvl w:val="0"/>
          <w:numId w:val="15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166E75" w:rsidRPr="00E77FD0" w:rsidRDefault="00166E75" w:rsidP="00166E75">
      <w:pPr>
        <w:pStyle w:val="a5"/>
        <w:numPr>
          <w:ilvl w:val="0"/>
          <w:numId w:val="15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Уставом МБ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 «Гимназия №1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городской округ».</w:t>
      </w:r>
    </w:p>
    <w:p w:rsidR="00166E75" w:rsidRPr="00BC733E" w:rsidRDefault="00166E75" w:rsidP="00166E7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C733E" w:rsidRPr="00DA389C" w:rsidRDefault="00F1582C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1.1.2.</w:t>
      </w:r>
      <w:r w:rsidR="00D73D82" w:rsidRPr="00BC733E">
        <w:rPr>
          <w:b/>
          <w:i/>
          <w:sz w:val="28"/>
          <w:szCs w:val="28"/>
        </w:rPr>
        <w:t>Актуальность программы</w:t>
      </w:r>
      <w:r w:rsidR="00BC733E" w:rsidRPr="00BC733E">
        <w:rPr>
          <w:b/>
          <w:sz w:val="28"/>
          <w:szCs w:val="28"/>
        </w:rPr>
        <w:t>.</w:t>
      </w:r>
      <w:r w:rsidR="00BC733E">
        <w:rPr>
          <w:sz w:val="28"/>
          <w:szCs w:val="28"/>
        </w:rPr>
        <w:t xml:space="preserve"> </w:t>
      </w:r>
      <w:r w:rsidR="00BC733E" w:rsidRPr="00DA389C">
        <w:rPr>
          <w:color w:val="000000"/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</w:t>
      </w:r>
      <w:r w:rsidR="004C7FBD">
        <w:rPr>
          <w:color w:val="000000"/>
          <w:sz w:val="28"/>
          <w:szCs w:val="28"/>
        </w:rPr>
        <w:t xml:space="preserve"> сети</w:t>
      </w:r>
      <w:r w:rsidR="00BC733E" w:rsidRPr="00DA389C">
        <w:rPr>
          <w:color w:val="000000"/>
          <w:sz w:val="28"/>
          <w:szCs w:val="28"/>
        </w:rPr>
        <w:t>, телевидение, радио, мобильные информационные технологии</w:t>
      </w:r>
      <w:r w:rsidR="004C7FBD">
        <w:rPr>
          <w:color w:val="000000"/>
          <w:sz w:val="28"/>
          <w:szCs w:val="28"/>
        </w:rPr>
        <w:t xml:space="preserve"> -</w:t>
      </w:r>
      <w:r w:rsidR="00BC733E" w:rsidRPr="00DA389C">
        <w:rPr>
          <w:color w:val="000000"/>
          <w:sz w:val="28"/>
          <w:szCs w:val="28"/>
        </w:rPr>
        <w:t xml:space="preserve"> должны стать инструментом для познания мира и осознания себя в нём, а не просто средством для получения удов</w:t>
      </w:r>
      <w:r w:rsidR="004C7FBD">
        <w:rPr>
          <w:color w:val="000000"/>
          <w:sz w:val="28"/>
          <w:szCs w:val="28"/>
        </w:rPr>
        <w:t xml:space="preserve">ольствия от компьютерных игр и </w:t>
      </w:r>
      <w:r w:rsidR="00BC733E" w:rsidRPr="00DA389C">
        <w:rPr>
          <w:color w:val="000000"/>
          <w:sz w:val="28"/>
          <w:szCs w:val="28"/>
        </w:rPr>
        <w:t>скач</w:t>
      </w:r>
      <w:r w:rsidR="004C7FBD">
        <w:rPr>
          <w:color w:val="000000"/>
          <w:sz w:val="28"/>
          <w:szCs w:val="28"/>
        </w:rPr>
        <w:t>ивания</w:t>
      </w:r>
      <w:r w:rsidR="00BC733E" w:rsidRPr="00DA389C">
        <w:rPr>
          <w:color w:val="000000"/>
          <w:sz w:val="28"/>
          <w:szCs w:val="28"/>
        </w:rPr>
        <w:t xml:space="preserve"> тем для рефератов из Интернета.</w:t>
      </w:r>
    </w:p>
    <w:p w:rsidR="00BC733E" w:rsidRPr="00DA389C" w:rsidRDefault="00BC733E" w:rsidP="00BC733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время – время активных</w:t>
      </w:r>
      <w:r w:rsidR="004C7FB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DA389C">
        <w:rPr>
          <w:rFonts w:ascii="Times New Roman" w:hAnsi="Times New Roman" w:cs="Times New Roman"/>
          <w:sz w:val="28"/>
          <w:szCs w:val="28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BC733E" w:rsidRPr="00DA389C" w:rsidRDefault="00BC733E" w:rsidP="00BC733E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9C">
        <w:rPr>
          <w:rFonts w:ascii="Times New Roman" w:hAnsi="Times New Roman"/>
          <w:color w:val="000000" w:themeColor="text1"/>
          <w:sz w:val="28"/>
          <w:szCs w:val="28"/>
        </w:rPr>
        <w:t>Наиболее оптимальной формой организации деятельнос</w:t>
      </w:r>
      <w:r w:rsidR="008C0132">
        <w:rPr>
          <w:rFonts w:ascii="Times New Roman" w:hAnsi="Times New Roman"/>
          <w:color w:val="000000" w:themeColor="text1"/>
          <w:sz w:val="28"/>
          <w:szCs w:val="28"/>
        </w:rPr>
        <w:t xml:space="preserve">ти является создание школьного </w:t>
      </w:r>
      <w:proofErr w:type="spellStart"/>
      <w:r w:rsidR="008C0132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A389C">
        <w:rPr>
          <w:rFonts w:ascii="Times New Roman" w:hAnsi="Times New Roman"/>
          <w:color w:val="000000" w:themeColor="text1"/>
          <w:sz w:val="28"/>
          <w:szCs w:val="28"/>
        </w:rPr>
        <w:t>едиацентра</w:t>
      </w:r>
      <w:proofErr w:type="spellEnd"/>
      <w:r w:rsidRPr="00DA389C">
        <w:rPr>
          <w:rFonts w:ascii="Times New Roman" w:hAnsi="Times New Roman"/>
          <w:color w:val="000000" w:themeColor="text1"/>
          <w:sz w:val="28"/>
          <w:szCs w:val="28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</w:t>
      </w:r>
      <w:r w:rsidRPr="00DA389C">
        <w:rPr>
          <w:rFonts w:ascii="Times New Roman" w:hAnsi="Times New Roman"/>
          <w:sz w:val="28"/>
          <w:szCs w:val="28"/>
        </w:rPr>
        <w:t xml:space="preserve">Школьный </w:t>
      </w:r>
      <w:proofErr w:type="spellStart"/>
      <w:r w:rsidRPr="00DA389C">
        <w:rPr>
          <w:rFonts w:ascii="Times New Roman" w:hAnsi="Times New Roman"/>
          <w:sz w:val="28"/>
          <w:szCs w:val="28"/>
        </w:rPr>
        <w:t>медиацентр</w:t>
      </w:r>
      <w:proofErr w:type="spellEnd"/>
      <w:r w:rsidRPr="00DA389C">
        <w:rPr>
          <w:rFonts w:ascii="Times New Roman" w:hAnsi="Times New Roman"/>
          <w:sz w:val="28"/>
          <w:szCs w:val="28"/>
        </w:rPr>
        <w:t xml:space="preserve"> — это возможность максимального раскрытия  творческого потенциала ребенка. Работа над созданием </w:t>
      </w:r>
      <w:proofErr w:type="spellStart"/>
      <w:r w:rsidRPr="00DA389C">
        <w:rPr>
          <w:rFonts w:ascii="Times New Roman" w:hAnsi="Times New Roman"/>
          <w:sz w:val="28"/>
          <w:szCs w:val="28"/>
        </w:rPr>
        <w:t>медиапродукта</w:t>
      </w:r>
      <w:proofErr w:type="spellEnd"/>
      <w:r w:rsidRPr="00DA389C">
        <w:rPr>
          <w:rFonts w:ascii="Times New Roman" w:hAnsi="Times New Roman"/>
          <w:sz w:val="28"/>
          <w:szCs w:val="28"/>
        </w:rPr>
        <w:t xml:space="preserve"> позволяет проявить себя, попробовать свои силы в разных видах деятельности – </w:t>
      </w:r>
      <w:proofErr w:type="gramStart"/>
      <w:r w:rsidRPr="00DA389C">
        <w:rPr>
          <w:rFonts w:ascii="Times New Roman" w:hAnsi="Times New Roman"/>
          <w:sz w:val="28"/>
          <w:szCs w:val="28"/>
        </w:rPr>
        <w:t>от</w:t>
      </w:r>
      <w:proofErr w:type="gramEnd"/>
      <w:r w:rsidRPr="00DA389C">
        <w:rPr>
          <w:rFonts w:ascii="Times New Roman" w:hAnsi="Times New Roman"/>
          <w:sz w:val="28"/>
          <w:szCs w:val="28"/>
        </w:rPr>
        <w:t xml:space="preserve"> </w:t>
      </w:r>
      <w:r w:rsidR="004C7FBD">
        <w:rPr>
          <w:rFonts w:ascii="Times New Roman" w:hAnsi="Times New Roman"/>
          <w:sz w:val="28"/>
          <w:szCs w:val="28"/>
        </w:rPr>
        <w:t xml:space="preserve">гуманитарной до технической. И </w:t>
      </w:r>
      <w:r w:rsidRPr="00DA389C">
        <w:rPr>
          <w:rFonts w:ascii="Times New Roman" w:hAnsi="Times New Roman"/>
          <w:sz w:val="28"/>
          <w:szCs w:val="28"/>
        </w:rPr>
        <w:t xml:space="preserve">показать публично результаты своей работы. 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lastRenderedPageBreak/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</w:t>
      </w:r>
      <w:r w:rsidR="008C0132">
        <w:rPr>
          <w:color w:val="000000"/>
          <w:sz w:val="28"/>
          <w:szCs w:val="28"/>
        </w:rPr>
        <w:t xml:space="preserve"> тематические видеоролики, </w:t>
      </w:r>
      <w:r w:rsidRPr="00DA389C">
        <w:rPr>
          <w:color w:val="000000"/>
          <w:sz w:val="28"/>
          <w:szCs w:val="28"/>
        </w:rPr>
        <w:t>статья могут быть подготовлены только общими усилиями творческого коллектива. От этого зависит и успех, и зрительское внимание. Но</w:t>
      </w:r>
      <w:r w:rsidR="006C2084">
        <w:rPr>
          <w:color w:val="000000"/>
          <w:sz w:val="28"/>
          <w:szCs w:val="28"/>
        </w:rPr>
        <w:t>,</w:t>
      </w:r>
      <w:r w:rsidRPr="00DA389C">
        <w:rPr>
          <w:color w:val="000000"/>
          <w:sz w:val="28"/>
          <w:szCs w:val="28"/>
        </w:rPr>
        <w:t xml:space="preserve"> с другой стороны, необходимо учитывать </w:t>
      </w:r>
      <w:r w:rsidR="006C2084">
        <w:rPr>
          <w:iCs/>
          <w:color w:val="000000"/>
          <w:sz w:val="28"/>
          <w:szCs w:val="28"/>
        </w:rPr>
        <w:t xml:space="preserve">индивидуальные </w:t>
      </w:r>
      <w:r w:rsidRPr="008C0132">
        <w:rPr>
          <w:iCs/>
          <w:color w:val="000000"/>
          <w:sz w:val="28"/>
          <w:szCs w:val="28"/>
        </w:rPr>
        <w:t>особенности</w:t>
      </w:r>
      <w:r w:rsidRPr="00DA389C">
        <w:rPr>
          <w:i/>
          <w:iCs/>
          <w:color w:val="000000"/>
          <w:sz w:val="28"/>
          <w:szCs w:val="28"/>
        </w:rPr>
        <w:t xml:space="preserve"> </w:t>
      </w:r>
      <w:r w:rsidRPr="00DA389C">
        <w:rPr>
          <w:color w:val="000000"/>
          <w:sz w:val="28"/>
          <w:szCs w:val="28"/>
        </w:rPr>
        <w:t xml:space="preserve">каждого обучающегося, участвующего в работе </w:t>
      </w:r>
      <w:r>
        <w:rPr>
          <w:color w:val="000000"/>
          <w:sz w:val="28"/>
          <w:szCs w:val="28"/>
        </w:rPr>
        <w:t xml:space="preserve">школьного </w:t>
      </w:r>
      <w:proofErr w:type="spellStart"/>
      <w:r>
        <w:rPr>
          <w:color w:val="000000"/>
          <w:sz w:val="28"/>
          <w:szCs w:val="28"/>
        </w:rPr>
        <w:t>медиацентра</w:t>
      </w:r>
      <w:proofErr w:type="spellEnd"/>
      <w:r w:rsidRPr="00DA389C">
        <w:rPr>
          <w:color w:val="000000"/>
          <w:sz w:val="28"/>
          <w:szCs w:val="28"/>
        </w:rPr>
        <w:t>: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BC733E" w:rsidRPr="00DA389C" w:rsidRDefault="00BC733E" w:rsidP="00BC73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потенциальную потребность в творческом самовыражении: стремление заслужить уважение сверстников, учителей, родителей, самопознание, любознательность, проявление интереса к новым видам деятельности.</w:t>
      </w:r>
    </w:p>
    <w:p w:rsidR="00D73D82" w:rsidRPr="00BC733E" w:rsidRDefault="00166E75" w:rsidP="004B5AE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1.1.3. </w:t>
      </w:r>
      <w:r w:rsidR="00D73D82" w:rsidRPr="00BC733E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r w:rsidR="00BC733E" w:rsidRPr="00174679">
        <w:rPr>
          <w:rFonts w:ascii="Times New Roman" w:hAnsi="Times New Roman" w:cs="Times New Roman"/>
          <w:sz w:val="28"/>
          <w:szCs w:val="28"/>
        </w:rPr>
        <w:t xml:space="preserve"> состоят</w:t>
      </w:r>
      <w:r w:rsidR="00BC733E">
        <w:rPr>
          <w:sz w:val="28"/>
          <w:szCs w:val="28"/>
        </w:rPr>
        <w:t xml:space="preserve"> в </w:t>
      </w:r>
      <w:r w:rsidR="00BC733E" w:rsidRPr="00DA389C">
        <w:rPr>
          <w:rFonts w:ascii="Times New Roman" w:hAnsi="Times New Roman" w:cs="Times New Roman"/>
          <w:sz w:val="28"/>
          <w:szCs w:val="28"/>
        </w:rPr>
        <w:t xml:space="preserve">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="00BC733E" w:rsidRPr="00DA389C">
        <w:rPr>
          <w:rFonts w:ascii="Times New Roman" w:hAnsi="Times New Roman" w:cs="Times New Roman"/>
          <w:iCs/>
          <w:sz w:val="28"/>
          <w:szCs w:val="28"/>
        </w:rPr>
        <w:t xml:space="preserve">Создание интерактивного виртуального образовательного </w:t>
      </w:r>
      <w:r w:rsidR="00BC733E" w:rsidRPr="004B5AE8">
        <w:rPr>
          <w:rFonts w:ascii="Times New Roman" w:hAnsi="Times New Roman" w:cs="Times New Roman"/>
          <w:iCs/>
          <w:sz w:val="28"/>
          <w:szCs w:val="28"/>
        </w:rPr>
        <w:t xml:space="preserve">поля позволяет 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расширять и дополнять учебную программу - это еще </w:t>
      </w:r>
      <w:r w:rsidR="006C2084">
        <w:rPr>
          <w:rFonts w:ascii="Times New Roman" w:hAnsi="Times New Roman" w:cs="Times New Roman"/>
          <w:sz w:val="28"/>
          <w:szCs w:val="28"/>
        </w:rPr>
        <w:t>одна отличительная особенность</w:t>
      </w:r>
      <w:r w:rsidR="00BC733E" w:rsidRPr="004B5AE8"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  <w:r w:rsidR="006C2084">
        <w:rPr>
          <w:rFonts w:ascii="Times New Roman" w:hAnsi="Times New Roman" w:cs="Times New Roman"/>
          <w:sz w:val="28"/>
          <w:szCs w:val="28"/>
        </w:rPr>
        <w:t xml:space="preserve"> А также, </w:t>
      </w:r>
      <w:r w:rsidR="004B5AE8" w:rsidRPr="004B5AE8">
        <w:rPr>
          <w:rFonts w:ascii="Times New Roman" w:hAnsi="Times New Roman" w:cs="Times New Roman"/>
          <w:sz w:val="28"/>
          <w:szCs w:val="28"/>
        </w:rPr>
        <w:t>ее содержание рассчитано на детей, не имеющих опыта работы в детских и подростковых масс-медиа, и носит ознакомительный характер.</w:t>
      </w:r>
      <w:r w:rsidR="004B5AE8" w:rsidRPr="00502507">
        <w:t xml:space="preserve"> </w:t>
      </w:r>
    </w:p>
    <w:p w:rsidR="00D73D82" w:rsidRPr="00BC733E" w:rsidRDefault="00166E75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1.1.4. </w:t>
      </w:r>
      <w:r w:rsidR="00D73D82" w:rsidRPr="006E0302">
        <w:rPr>
          <w:b/>
          <w:i/>
          <w:sz w:val="28"/>
          <w:szCs w:val="28"/>
        </w:rPr>
        <w:t>Адресат программы</w:t>
      </w:r>
      <w:r w:rsidR="00E15EA7">
        <w:rPr>
          <w:sz w:val="28"/>
          <w:szCs w:val="28"/>
        </w:rPr>
        <w:t>: обучающиеся 15-</w:t>
      </w:r>
      <w:r w:rsidR="00174679">
        <w:rPr>
          <w:sz w:val="28"/>
          <w:szCs w:val="28"/>
        </w:rPr>
        <w:t>17 лет, проявляющие интерес к журналистике и публицистике.</w:t>
      </w:r>
    </w:p>
    <w:p w:rsidR="00D73D82" w:rsidRPr="00BC733E" w:rsidRDefault="00166E75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1.1.5. </w:t>
      </w:r>
      <w:r w:rsidR="00D73D82" w:rsidRPr="006E0302">
        <w:rPr>
          <w:b/>
          <w:i/>
          <w:sz w:val="28"/>
          <w:szCs w:val="28"/>
        </w:rPr>
        <w:t>Объем программы</w:t>
      </w:r>
      <w:r w:rsidR="006E0302">
        <w:rPr>
          <w:sz w:val="28"/>
          <w:szCs w:val="28"/>
        </w:rPr>
        <w:t>: 68 часов.</w:t>
      </w:r>
    </w:p>
    <w:p w:rsidR="00FA66C6" w:rsidRPr="00BC733E" w:rsidRDefault="00FA66C6" w:rsidP="00FA66C6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Срок освоения программы:</w:t>
      </w:r>
      <w:r>
        <w:rPr>
          <w:sz w:val="28"/>
          <w:szCs w:val="28"/>
        </w:rPr>
        <w:t xml:space="preserve"> 2 года.</w:t>
      </w:r>
    </w:p>
    <w:p w:rsidR="006E0302" w:rsidRPr="00DA389C" w:rsidRDefault="00166E75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1.1.6. </w:t>
      </w:r>
      <w:proofErr w:type="gramStart"/>
      <w:r w:rsidR="006E0302"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="00D73D82" w:rsidRPr="006E0302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программы</w:t>
      </w:r>
      <w:r w:rsidR="006E0302" w:rsidRPr="006E0302">
        <w:rPr>
          <w:b/>
          <w:i/>
          <w:sz w:val="28"/>
          <w:szCs w:val="28"/>
        </w:rPr>
        <w:t>:</w:t>
      </w:r>
      <w:r w:rsidR="006E03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302" w:rsidRPr="007D200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«Школьный </w:t>
      </w:r>
      <w:proofErr w:type="spellStart"/>
      <w:r w:rsidR="006E0302" w:rsidRPr="007D200D">
        <w:rPr>
          <w:rFonts w:ascii="Times New Roman" w:hAnsi="Times New Roman" w:cs="Times New Roman"/>
          <w:color w:val="000000"/>
          <w:sz w:val="28"/>
          <w:szCs w:val="28"/>
        </w:rPr>
        <w:t>медиацентр</w:t>
      </w:r>
      <w:proofErr w:type="spellEnd"/>
      <w:r w:rsidR="006E0302" w:rsidRPr="007D200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E0302">
        <w:rPr>
          <w:color w:val="000000"/>
          <w:sz w:val="28"/>
          <w:szCs w:val="28"/>
        </w:rPr>
        <w:t xml:space="preserve"> </w:t>
      </w:r>
      <w:r w:rsidR="006E0302"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нацелена на творческую самореализацию учащихся в общеобразовательной школы.</w:t>
      </w:r>
      <w:proofErr w:type="gramEnd"/>
      <w:r w:rsidR="006E0302"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ней использованы эффективные формы и методы работы со школьниками и мероприятия, обеспечивающие работу с одаренными детьми</w:t>
      </w:r>
      <w:r w:rsidR="006E03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творческие проекты;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круглые столы;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тренинги «Берем интервью»;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регулярный выпуск новостей в школьной группе в социальной сети и видеороликов;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 анонсов, афиш;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 видеороликов;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- мастер-классы, дискуссии для юных журналистов;</w:t>
      </w:r>
    </w:p>
    <w:p w:rsidR="006E0302" w:rsidRPr="00DA389C" w:rsidRDefault="006E0302" w:rsidP="006E0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</w:t>
      </w:r>
      <w:proofErr w:type="gramEnd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прием видеороликов и другой </w:t>
      </w:r>
      <w:proofErr w:type="spellStart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медиапродукции</w:t>
      </w:r>
      <w:proofErr w:type="spellEnd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3D82" w:rsidRPr="00BC733E" w:rsidRDefault="00D73D82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A247E4">
        <w:rPr>
          <w:b/>
          <w:i/>
          <w:sz w:val="28"/>
          <w:szCs w:val="28"/>
        </w:rPr>
        <w:t>Виды занятий по программе</w:t>
      </w:r>
      <w:r w:rsidR="006E0302">
        <w:rPr>
          <w:sz w:val="28"/>
          <w:szCs w:val="28"/>
        </w:rPr>
        <w:t>:</w:t>
      </w:r>
      <w:r w:rsidR="00A247E4">
        <w:rPr>
          <w:sz w:val="28"/>
          <w:szCs w:val="28"/>
        </w:rPr>
        <w:t xml:space="preserve"> лекция, </w:t>
      </w:r>
      <w:proofErr w:type="spellStart"/>
      <w:r w:rsidR="00A247E4">
        <w:rPr>
          <w:sz w:val="28"/>
          <w:szCs w:val="28"/>
        </w:rPr>
        <w:t>вебинар</w:t>
      </w:r>
      <w:proofErr w:type="spellEnd"/>
      <w:r w:rsidR="00A247E4">
        <w:rPr>
          <w:sz w:val="28"/>
          <w:szCs w:val="28"/>
        </w:rPr>
        <w:t>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тестирование,  круглый стол, беседа.</w:t>
      </w:r>
      <w:proofErr w:type="gramEnd"/>
    </w:p>
    <w:p w:rsidR="00E15EA7" w:rsidRDefault="00166E75" w:rsidP="00E15EA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1.1.7. </w:t>
      </w:r>
      <w:r w:rsidR="00D73D82" w:rsidRPr="00A247E4">
        <w:rPr>
          <w:b/>
          <w:i/>
          <w:sz w:val="28"/>
          <w:szCs w:val="28"/>
        </w:rPr>
        <w:t>Режимы занятий</w:t>
      </w:r>
      <w:r w:rsidR="00A247E4" w:rsidRPr="00A247E4">
        <w:rPr>
          <w:b/>
          <w:i/>
          <w:sz w:val="28"/>
          <w:szCs w:val="28"/>
        </w:rPr>
        <w:t>:</w:t>
      </w:r>
      <w:r w:rsidR="00E15EA7">
        <w:rPr>
          <w:sz w:val="28"/>
          <w:szCs w:val="28"/>
        </w:rPr>
        <w:t xml:space="preserve"> занятия проводятся 1 раз в неделю по 45 минут.</w:t>
      </w:r>
    </w:p>
    <w:p w:rsidR="00166E75" w:rsidRPr="00166E75" w:rsidRDefault="00E15EA7" w:rsidP="00E15EA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aps/>
          <w:sz w:val="28"/>
          <w:szCs w:val="28"/>
        </w:rPr>
      </w:pPr>
      <w:r w:rsidRPr="00166E75">
        <w:rPr>
          <w:b/>
          <w:i/>
          <w:sz w:val="28"/>
          <w:szCs w:val="28"/>
        </w:rPr>
        <w:t xml:space="preserve"> </w:t>
      </w:r>
      <w:r w:rsidR="00166E75" w:rsidRPr="00166E75">
        <w:rPr>
          <w:b/>
          <w:sz w:val="28"/>
          <w:szCs w:val="28"/>
        </w:rPr>
        <w:t>1.2.</w:t>
      </w:r>
      <w:r w:rsidR="00166E75" w:rsidRPr="00166E75">
        <w:rPr>
          <w:b/>
          <w:caps/>
          <w:sz w:val="28"/>
          <w:szCs w:val="28"/>
        </w:rPr>
        <w:t xml:space="preserve"> </w:t>
      </w:r>
      <w:r w:rsidR="00166E75" w:rsidRPr="00166E75">
        <w:rPr>
          <w:b/>
          <w:caps/>
          <w:sz w:val="28"/>
          <w:szCs w:val="28"/>
        </w:rPr>
        <w:t>Цель и задачи программы</w:t>
      </w:r>
    </w:p>
    <w:p w:rsidR="00DA1DFD" w:rsidRDefault="00166E75" w:rsidP="00E15EA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D73D82" w:rsidRPr="00DA1DFD">
        <w:rPr>
          <w:b/>
          <w:i/>
          <w:sz w:val="28"/>
          <w:szCs w:val="28"/>
        </w:rPr>
        <w:t>Цель</w:t>
      </w:r>
      <w:r w:rsidR="00DA1DFD" w:rsidRPr="00DA1DFD">
        <w:rPr>
          <w:b/>
          <w:i/>
          <w:sz w:val="28"/>
          <w:szCs w:val="28"/>
        </w:rPr>
        <w:t xml:space="preserve"> программы:</w:t>
      </w:r>
      <w:r w:rsidR="00DA1DFD" w:rsidRPr="00DA1DFD">
        <w:rPr>
          <w:sz w:val="28"/>
          <w:szCs w:val="28"/>
        </w:rPr>
        <w:t xml:space="preserve"> создание условий для развития творческих и интеллектуальных способностей</w:t>
      </w:r>
      <w:r w:rsidR="00DA1DFD">
        <w:rPr>
          <w:sz w:val="28"/>
          <w:szCs w:val="28"/>
        </w:rPr>
        <w:t xml:space="preserve"> </w:t>
      </w:r>
      <w:r w:rsidR="00DA1DFD" w:rsidRPr="00DA1DFD">
        <w:rPr>
          <w:sz w:val="28"/>
          <w:szCs w:val="28"/>
        </w:rPr>
        <w:t>личности посредством овладения технологиями средств массовой информации.</w:t>
      </w:r>
    </w:p>
    <w:p w:rsidR="00D73D82" w:rsidRPr="00357A0F" w:rsidRDefault="00DA1DFD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357A0F">
        <w:rPr>
          <w:b/>
          <w:i/>
          <w:sz w:val="28"/>
          <w:szCs w:val="28"/>
        </w:rPr>
        <w:t>З</w:t>
      </w:r>
      <w:r w:rsidR="00D73D82" w:rsidRPr="00357A0F">
        <w:rPr>
          <w:b/>
          <w:i/>
          <w:sz w:val="28"/>
          <w:szCs w:val="28"/>
        </w:rPr>
        <w:t>адачи программы</w:t>
      </w:r>
      <w:r w:rsidRPr="00357A0F">
        <w:rPr>
          <w:b/>
          <w:i/>
          <w:sz w:val="28"/>
          <w:szCs w:val="28"/>
        </w:rPr>
        <w:t xml:space="preserve">: </w:t>
      </w:r>
    </w:p>
    <w:p w:rsidR="00DA1DFD" w:rsidRPr="00357A0F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A0F">
        <w:rPr>
          <w:rStyle w:val="c2"/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DA1DFD" w:rsidRPr="00AE703B" w:rsidRDefault="00DA1DFD" w:rsidP="006C20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D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A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изовать деятельность школьного </w:t>
      </w:r>
      <w:proofErr w:type="spellStart"/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едиацентра</w:t>
      </w:r>
      <w:proofErr w:type="spellEnd"/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одного из</w:t>
      </w:r>
      <w:r w:rsidR="006C2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инструментов воспитательного воздействия для успешной социализации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видеооператор</w:t>
      </w:r>
      <w:proofErr w:type="spellEnd"/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режиссёр, режиссёр монтажа и др. 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создавать собственные проекты на основе полученных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DFD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бучать детей умению выражать свои мысли чётко и грамотно, ответственно и критически анализировать содержание сообщений.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живую, активно работающую информационную среду.</w:t>
      </w:r>
    </w:p>
    <w:p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Развивающие: </w:t>
      </w:r>
    </w:p>
    <w:p w:rsidR="00DA1DFD" w:rsidRPr="00DA389C" w:rsidRDefault="00DA1DFD" w:rsidP="00357A0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Способствовать повышению работоспособности учащихся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A1DFD" w:rsidRPr="00DA389C" w:rsidRDefault="00DA1DFD" w:rsidP="00357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и стимулировать активность учащихся, их творческие способности.</w:t>
      </w:r>
    </w:p>
    <w:p w:rsidR="00DA1DFD" w:rsidRPr="00357A0F" w:rsidRDefault="00DA1DFD" w:rsidP="00357A0F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Воспитательные: 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Воспитывать чувство коллективизма, взаимопомощи и взаимовыручки;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детей работать в группе, обсуждать различные вопросы, работать с различными источниками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1DFD" w:rsidRPr="00DA389C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оспитывать дисциплинированность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DA1DFD" w:rsidRDefault="00DA1DFD" w:rsidP="00357A0F">
      <w:pPr>
        <w:numPr>
          <w:ilvl w:val="0"/>
          <w:numId w:val="2"/>
        </w:numPr>
        <w:spacing w:after="0"/>
        <w:ind w:left="0"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lastRenderedPageBreak/>
        <w:t>С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пособствовать  работе  в коллективе, подчинять свои действия интересам коллектива  в достижении общей цели.</w:t>
      </w:r>
    </w:p>
    <w:p w:rsidR="00886A4F" w:rsidRDefault="00886A4F" w:rsidP="00886A4F">
      <w:pPr>
        <w:spacing w:after="0"/>
        <w:ind w:left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886A4F" w:rsidRPr="001A4545" w:rsidRDefault="00886A4F" w:rsidP="00886A4F">
      <w:pPr>
        <w:spacing w:after="0"/>
        <w:ind w:left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A4545">
        <w:rPr>
          <w:rFonts w:ascii="Times New Roman" w:hAnsi="Times New Roman" w:cs="Times New Roman"/>
          <w:b/>
          <w:caps/>
          <w:sz w:val="28"/>
          <w:szCs w:val="28"/>
        </w:rPr>
        <w:t xml:space="preserve">1.3.  </w:t>
      </w:r>
      <w:r w:rsidRPr="001A4545">
        <w:rPr>
          <w:rFonts w:ascii="Times New Roman" w:hAnsi="Times New Roman" w:cs="Times New Roman"/>
          <w:b/>
          <w:caps/>
          <w:sz w:val="28"/>
          <w:szCs w:val="28"/>
        </w:rPr>
        <w:t>Содержание программы</w:t>
      </w:r>
    </w:p>
    <w:p w:rsidR="001A4545" w:rsidRPr="001A4545" w:rsidRDefault="00886A4F" w:rsidP="001A4545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545">
        <w:rPr>
          <w:rFonts w:ascii="Times New Roman" w:hAnsi="Times New Roman" w:cs="Times New Roman"/>
          <w:b/>
          <w:caps/>
          <w:sz w:val="28"/>
          <w:szCs w:val="28"/>
        </w:rPr>
        <w:t>1.3.1.</w:t>
      </w:r>
      <w:r w:rsidRPr="001A4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545">
        <w:rPr>
          <w:rFonts w:ascii="Times New Roman" w:hAnsi="Times New Roman" w:cs="Times New Roman"/>
          <w:b/>
          <w:sz w:val="28"/>
          <w:szCs w:val="28"/>
        </w:rPr>
        <w:t>Учебный план программы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851"/>
        <w:gridCol w:w="992"/>
        <w:gridCol w:w="1276"/>
        <w:gridCol w:w="2127"/>
      </w:tblGrid>
      <w:tr w:rsidR="001A4545" w:rsidRPr="004A288A" w:rsidTr="00495982">
        <w:trPr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7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Форма аттестации/ контроля</w:t>
            </w:r>
          </w:p>
        </w:tc>
      </w:tr>
      <w:tr w:rsidR="001A4545" w:rsidRPr="004A288A" w:rsidTr="00495982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545" w:rsidRPr="004A288A" w:rsidRDefault="001A4545" w:rsidP="00495982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545" w:rsidRPr="004A288A" w:rsidRDefault="001A4545" w:rsidP="00495982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545" w:rsidRPr="004A288A" w:rsidRDefault="001A4545" w:rsidP="00495982">
            <w:pPr>
              <w:pStyle w:val="a7"/>
              <w:rPr>
                <w:b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545" w:rsidRPr="004A288A" w:rsidRDefault="001A4545" w:rsidP="00495982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545" w:rsidRPr="004A288A" w:rsidRDefault="001A4545" w:rsidP="00495982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545" w:rsidRPr="004A288A" w:rsidRDefault="001A4545" w:rsidP="00495982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545" w:rsidRPr="004A288A" w:rsidRDefault="001A4545" w:rsidP="00495982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7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4A288A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радио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Печатные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Дикция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Виды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Структура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4A288A">
              <w:rPr>
                <w:lang w:eastAsia="en-US"/>
              </w:rPr>
              <w:t>Стендап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A288A">
              <w:rPr>
                <w:rFonts w:ascii="Times New Roman" w:hAnsi="Times New Roman"/>
                <w:sz w:val="24"/>
                <w:szCs w:val="24"/>
              </w:rPr>
              <w:t>ворческая работа</w:t>
            </w: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Новости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Телевизионный 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Стиль и отбор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Ведение в кадре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Телевизионный </w:t>
            </w:r>
            <w:proofErr w:type="spellStart"/>
            <w:r w:rsidRPr="004A288A">
              <w:rPr>
                <w:lang w:eastAsia="en-US"/>
              </w:rPr>
              <w:t>мейкап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Работа с камерой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Композиция, свет, цвет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сюжета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Обработка фотографий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288A">
              <w:rPr>
                <w:rFonts w:ascii="Times New Roman" w:hAnsi="Times New Roman"/>
                <w:sz w:val="24"/>
                <w:szCs w:val="24"/>
              </w:rPr>
              <w:t>тоговая творческая работа</w:t>
            </w: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СММ: продвижение в социальных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A25F4" w:rsidRDefault="001A4545" w:rsidP="00495982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+++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567"/>
              </w:tabs>
              <w:spacing w:line="256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545" w:rsidRPr="004A288A" w:rsidTr="00495982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7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4A288A" w:rsidRDefault="001A4545" w:rsidP="00495982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ИТОГО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45" w:rsidRPr="008A25F4" w:rsidRDefault="001A4545" w:rsidP="00495982">
            <w:pPr>
              <w:pStyle w:val="a7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A25F4">
              <w:rPr>
                <w:rFonts w:ascii="Times New Roman" w:hAnsi="Times New Roman"/>
                <w:b/>
              </w:rPr>
              <w:t>68</w:t>
            </w:r>
          </w:p>
        </w:tc>
      </w:tr>
    </w:tbl>
    <w:p w:rsidR="001A4545" w:rsidRDefault="001A4545" w:rsidP="001A4545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545">
        <w:rPr>
          <w:rFonts w:ascii="Times New Roman" w:hAnsi="Times New Roman" w:cs="Times New Roman"/>
          <w:b/>
          <w:sz w:val="28"/>
          <w:szCs w:val="28"/>
        </w:rPr>
        <w:lastRenderedPageBreak/>
        <w:t>1.3.2. Содержание учебного плана</w:t>
      </w:r>
    </w:p>
    <w:p w:rsidR="00DA5C7E" w:rsidRPr="001A4545" w:rsidRDefault="00DA5C7E" w:rsidP="001A4545">
      <w:pPr>
        <w:spacing w:after="0"/>
        <w:ind w:left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1. Введение в тележурналистику (7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 </w:t>
      </w:r>
    </w:p>
    <w:p w:rsidR="001A4545" w:rsidRPr="004A288A" w:rsidRDefault="001A4545" w:rsidP="001A454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Техника безопасности. Сообщение необходимой информации о технике безопасности в помещении </w:t>
      </w:r>
      <w:proofErr w:type="gramStart"/>
      <w:r w:rsidRPr="004A288A">
        <w:rPr>
          <w:rFonts w:ascii="Times New Roman" w:hAnsi="Times New Roman"/>
          <w:sz w:val="28"/>
          <w:szCs w:val="28"/>
        </w:rPr>
        <w:t>до</w:t>
      </w:r>
      <w:proofErr w:type="gramEnd"/>
      <w:r w:rsidRPr="004A288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A288A">
        <w:rPr>
          <w:rFonts w:ascii="Times New Roman" w:hAnsi="Times New Roman"/>
          <w:sz w:val="28"/>
          <w:szCs w:val="28"/>
        </w:rPr>
        <w:t>во</w:t>
      </w:r>
      <w:proofErr w:type="gramEnd"/>
      <w:r w:rsidRPr="004A288A">
        <w:rPr>
          <w:rFonts w:ascii="Times New Roman" w:hAnsi="Times New Roman"/>
          <w:sz w:val="28"/>
          <w:szCs w:val="28"/>
        </w:rPr>
        <w:t xml:space="preserve"> время проведения занятий. </w:t>
      </w:r>
    </w:p>
    <w:p w:rsidR="001A4545" w:rsidRPr="004A288A" w:rsidRDefault="001A4545" w:rsidP="001A454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1A4545" w:rsidRPr="004A288A" w:rsidRDefault="001A4545" w:rsidP="001A454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работа с программами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Moo</w:t>
      </w:r>
      <w:r w:rsidRPr="004A288A">
        <w:rPr>
          <w:rFonts w:ascii="Times New Roman" w:hAnsi="Times New Roman"/>
          <w:sz w:val="28"/>
          <w:szCs w:val="28"/>
          <w:lang w:val="en-US"/>
        </w:rPr>
        <w:t>vieMaker</w:t>
      </w:r>
      <w:proofErr w:type="spellEnd"/>
      <w:r w:rsidRPr="004A288A">
        <w:rPr>
          <w:rFonts w:ascii="Times New Roman" w:hAnsi="Times New Roman"/>
          <w:sz w:val="28"/>
          <w:szCs w:val="28"/>
        </w:rPr>
        <w:t xml:space="preserve">, </w:t>
      </w:r>
      <w:r w:rsidRPr="004A288A">
        <w:rPr>
          <w:rFonts w:ascii="Times New Roman" w:hAnsi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/>
          <w:sz w:val="28"/>
          <w:szCs w:val="28"/>
        </w:rPr>
        <w:t>.</w:t>
      </w: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2. Техника речи. Актерское мастерство (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1A4545" w:rsidRPr="004A288A" w:rsidRDefault="001A4545" w:rsidP="001A454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Культура речи. Виды публичных выступлений. Голос. Речь. Дикция</w:t>
      </w:r>
    </w:p>
    <w:p w:rsidR="001A4545" w:rsidRPr="004A288A" w:rsidRDefault="001A4545" w:rsidP="001A454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Упражнения на развитие речи, актерское мастерство</w:t>
      </w: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3. Интервью (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1A4545" w:rsidRPr="004A288A" w:rsidRDefault="001A4545" w:rsidP="001A454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Теория: структура и виды интервью, </w:t>
      </w:r>
      <w:proofErr w:type="spellStart"/>
      <w:r w:rsidRPr="004A288A">
        <w:rPr>
          <w:rFonts w:ascii="Times New Roman" w:hAnsi="Times New Roman"/>
          <w:sz w:val="28"/>
          <w:szCs w:val="28"/>
        </w:rPr>
        <w:t>стендап</w:t>
      </w:r>
      <w:proofErr w:type="spellEnd"/>
      <w:r w:rsidRPr="004A288A">
        <w:rPr>
          <w:rFonts w:ascii="Times New Roman" w:hAnsi="Times New Roman"/>
          <w:sz w:val="28"/>
          <w:szCs w:val="28"/>
        </w:rPr>
        <w:t>.</w:t>
      </w:r>
    </w:p>
    <w:p w:rsidR="001A4545" w:rsidRPr="004A288A" w:rsidRDefault="001A4545" w:rsidP="001A454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поиск героя, создание интервью.</w:t>
      </w:r>
    </w:p>
    <w:p w:rsidR="001A4545" w:rsidRPr="004A288A" w:rsidRDefault="001A4545" w:rsidP="001A454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Промежуточная аттестация: творческая работа</w:t>
      </w: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4. Новости (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Стиль и отбор новостей, ведение новостей, телевизионный репортаж.</w:t>
      </w: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Монтаж </w:t>
      </w:r>
      <w:proofErr w:type="spellStart"/>
      <w:r w:rsidRPr="004A288A">
        <w:rPr>
          <w:rFonts w:ascii="Times New Roman" w:hAnsi="Times New Roman" w:cs="Times New Roman"/>
          <w:sz w:val="28"/>
          <w:szCs w:val="28"/>
        </w:rPr>
        <w:t>видеоновостей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 xml:space="preserve">. Телевизионный </w:t>
      </w:r>
      <w:proofErr w:type="spellStart"/>
      <w:r w:rsidRPr="004A288A">
        <w:rPr>
          <w:rFonts w:ascii="Times New Roman" w:hAnsi="Times New Roman" w:cs="Times New Roman"/>
          <w:sz w:val="28"/>
          <w:szCs w:val="28"/>
        </w:rPr>
        <w:t>мейкап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>.</w:t>
      </w: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5. Операторское мастерство (</w:t>
      </w:r>
      <w:r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1A4545" w:rsidRPr="004A288A" w:rsidRDefault="001A4545" w:rsidP="001A454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Теория: Ракурсы. Планы. Виды видеороликов. Структура видео. </w:t>
      </w:r>
      <w:proofErr w:type="spellStart"/>
      <w:r w:rsidRPr="004A288A">
        <w:rPr>
          <w:rFonts w:ascii="Times New Roman" w:hAnsi="Times New Roman"/>
          <w:sz w:val="28"/>
          <w:szCs w:val="28"/>
        </w:rPr>
        <w:t>Фотомастерство</w:t>
      </w:r>
      <w:proofErr w:type="spellEnd"/>
      <w:r w:rsidRPr="004A288A">
        <w:rPr>
          <w:rFonts w:ascii="Times New Roman" w:hAnsi="Times New Roman"/>
          <w:sz w:val="28"/>
          <w:szCs w:val="28"/>
        </w:rPr>
        <w:t xml:space="preserve">.  </w:t>
      </w:r>
    </w:p>
    <w:p w:rsidR="001A4545" w:rsidRPr="004A288A" w:rsidRDefault="001A4545" w:rsidP="001A454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Идея и сценарий видеофильма. Монтаж видео </w:t>
      </w:r>
    </w:p>
    <w:p w:rsidR="001A4545" w:rsidRPr="004A288A" w:rsidRDefault="001A4545" w:rsidP="001A4545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6. Монтаж и обработка (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изучение основ видеомонтажа и обработки фотографий.</w:t>
      </w: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работа с программами </w:t>
      </w:r>
      <w:proofErr w:type="spellStart"/>
      <w:r w:rsidRPr="004A288A">
        <w:rPr>
          <w:rFonts w:ascii="Times New Roman" w:hAnsi="Times New Roman" w:cs="Times New Roman"/>
          <w:sz w:val="28"/>
          <w:szCs w:val="28"/>
          <w:lang w:val="en-US"/>
        </w:rPr>
        <w:t>MuvieMaker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 xml:space="preserve">, </w:t>
      </w:r>
      <w:r w:rsidRPr="004A288A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 w:cs="Times New Roman"/>
          <w:sz w:val="28"/>
          <w:szCs w:val="28"/>
        </w:rPr>
        <w:t>. Монтаж видео. Обработка   фотографии.</w:t>
      </w: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Итоговая аттестация: творческая работа</w:t>
      </w:r>
    </w:p>
    <w:p w:rsidR="001A4545" w:rsidRPr="004A288A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A4F" w:rsidRDefault="001A4545" w:rsidP="001A454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7. СММ: продвижение в социальных сетях (3 часа)</w:t>
      </w:r>
    </w:p>
    <w:p w:rsidR="00DA5C7E" w:rsidRDefault="00DA5C7E" w:rsidP="001A454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5C7E" w:rsidRDefault="00DA5C7E" w:rsidP="001A454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5C7E" w:rsidRPr="001A4545" w:rsidRDefault="00DA5C7E" w:rsidP="001A454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6A4F" w:rsidRDefault="00886A4F" w:rsidP="00886A4F">
      <w:pPr>
        <w:spacing w:after="0"/>
        <w:ind w:left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86A4F" w:rsidRPr="001A4545" w:rsidRDefault="00886A4F" w:rsidP="00886A4F">
      <w:pPr>
        <w:pStyle w:val="a5"/>
        <w:spacing w:after="0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545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1.4.ПЛАНИРУЕМЫЕ РЕЗУЛЬТАТЫ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развитие личностных качеств</w:t>
      </w:r>
      <w:r w:rsidR="006C208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дисциплинированности, трудолюби</w:t>
      </w:r>
      <w:r w:rsidR="006C2084">
        <w:rPr>
          <w:color w:val="000000"/>
          <w:sz w:val="28"/>
          <w:szCs w:val="28"/>
        </w:rPr>
        <w:t>я</w:t>
      </w:r>
      <w:r w:rsidRPr="00A35154">
        <w:rPr>
          <w:color w:val="000000"/>
          <w:sz w:val="28"/>
          <w:szCs w:val="28"/>
        </w:rPr>
        <w:t xml:space="preserve"> и упорств</w:t>
      </w:r>
      <w:r w:rsidR="006C2084">
        <w:rPr>
          <w:color w:val="000000"/>
          <w:sz w:val="28"/>
          <w:szCs w:val="28"/>
        </w:rPr>
        <w:t>а</w:t>
      </w:r>
      <w:r w:rsidRPr="00A35154">
        <w:rPr>
          <w:color w:val="000000"/>
          <w:sz w:val="28"/>
          <w:szCs w:val="28"/>
        </w:rPr>
        <w:t xml:space="preserve"> в достижении поставленных целей;</w:t>
      </w:r>
    </w:p>
    <w:p w:rsidR="00A35154" w:rsidRPr="00A35154" w:rsidRDefault="00A35154" w:rsidP="00A3515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-оказание бескорыстной помощи своим сверстникам, нахождение с ними общего языка и общих интересов.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154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A35154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определять и формулировать цель деятельности на занятии с помощью учителя, а далее самостоятельно;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 w:rsidR="006C2084">
        <w:rPr>
          <w:rFonts w:ascii="Times New Roman" w:hAnsi="Times New Roman" w:cs="Times New Roman"/>
          <w:sz w:val="28"/>
          <w:szCs w:val="28"/>
        </w:rPr>
        <w:t>выстраивать проблемный диалог при изучении нового материала</w:t>
      </w:r>
      <w:r w:rsidRPr="00A35154">
        <w:rPr>
          <w:rFonts w:ascii="Times New Roman" w:hAnsi="Times New Roman" w:cs="Times New Roman"/>
          <w:sz w:val="28"/>
          <w:szCs w:val="28"/>
        </w:rPr>
        <w:t>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A35154" w:rsidRPr="006C208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</w:rPr>
        <w:t>- иметь навыки набора текста на компьютере, работы с офисными приложениями;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</w:t>
      </w: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перерабатывать полученную информацию: делать выводы в результате</w:t>
      </w:r>
      <w:r w:rsidR="006C2084">
        <w:rPr>
          <w:rFonts w:ascii="Times New Roman" w:hAnsi="Times New Roman" w:cs="Times New Roman"/>
          <w:sz w:val="28"/>
          <w:szCs w:val="28"/>
        </w:rPr>
        <w:t xml:space="preserve"> совместной работы всей команды.</w:t>
      </w:r>
    </w:p>
    <w:p w:rsidR="00A35154" w:rsidRPr="006C208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умение донести свою позицию д</w:t>
      </w:r>
      <w:r w:rsidR="006C2084">
        <w:rPr>
          <w:rFonts w:ascii="Times New Roman" w:hAnsi="Times New Roman" w:cs="Times New Roman"/>
          <w:sz w:val="28"/>
          <w:szCs w:val="28"/>
        </w:rPr>
        <w:t>о других: оформлять свою мысль, с</w:t>
      </w:r>
      <w:r w:rsidRPr="00A35154">
        <w:rPr>
          <w:rFonts w:ascii="Times New Roman" w:hAnsi="Times New Roman" w:cs="Times New Roman"/>
          <w:sz w:val="28"/>
          <w:szCs w:val="28"/>
        </w:rPr>
        <w:t>лушать и понимать речь других;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(оператор, диктор, корреспондент, фотограф, монтажер и др.).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A35154" w:rsidRPr="00A35154" w:rsidRDefault="00A35154" w:rsidP="00A3515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lastRenderedPageBreak/>
        <w:t>Первостепенным результатом реализации программы будет создание м</w:t>
      </w:r>
      <w:r w:rsidRPr="00A35154">
        <w:rPr>
          <w:rFonts w:ascii="Times New Roman" w:eastAsia="Times New Roman" w:hAnsi="Times New Roman" w:cs="Times New Roman"/>
          <w:sz w:val="28"/>
          <w:szCs w:val="28"/>
        </w:rPr>
        <w:t>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и  подготовки будущих корреспондентов, дикторов, операторов, монтажеров.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Умение максимально проявлять коммуникативные и лидерские способности (качества) в любой ситуации.</w:t>
      </w:r>
    </w:p>
    <w:p w:rsidR="00A35154" w:rsidRP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pacing w:val="-4"/>
          <w:sz w:val="28"/>
          <w:szCs w:val="28"/>
        </w:rPr>
        <w:t xml:space="preserve">Овладение основами приёмов, техническими навыками по созданию </w:t>
      </w:r>
      <w:proofErr w:type="spellStart"/>
      <w:r w:rsidRPr="00A35154">
        <w:rPr>
          <w:rFonts w:ascii="Times New Roman" w:hAnsi="Times New Roman" w:cs="Times New Roman"/>
          <w:spacing w:val="-4"/>
          <w:sz w:val="28"/>
          <w:szCs w:val="28"/>
        </w:rPr>
        <w:t>ме</w:t>
      </w:r>
      <w:r w:rsidR="006C2084">
        <w:rPr>
          <w:rFonts w:ascii="Times New Roman" w:hAnsi="Times New Roman" w:cs="Times New Roman"/>
          <w:spacing w:val="-4"/>
          <w:sz w:val="28"/>
          <w:szCs w:val="28"/>
        </w:rPr>
        <w:t>диапродукта</w:t>
      </w:r>
      <w:proofErr w:type="spellEnd"/>
      <w:r w:rsidRPr="00A35154">
        <w:rPr>
          <w:rFonts w:ascii="Times New Roman" w:hAnsi="Times New Roman" w:cs="Times New Roman"/>
          <w:spacing w:val="-4"/>
          <w:sz w:val="28"/>
          <w:szCs w:val="28"/>
        </w:rPr>
        <w:t>, умением использовать их в разнообразных жизненных ситуациях.</w:t>
      </w:r>
    </w:p>
    <w:p w:rsidR="00A35154" w:rsidRDefault="00A35154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</w:t>
      </w:r>
      <w:proofErr w:type="gramStart"/>
      <w:r w:rsidRPr="00A351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35154">
        <w:rPr>
          <w:rFonts w:ascii="Times New Roman" w:hAnsi="Times New Roman" w:cs="Times New Roman"/>
          <w:sz w:val="28"/>
          <w:szCs w:val="28"/>
        </w:rPr>
        <w:t xml:space="preserve"> прекрасному, стремление реализовать себя в профессиональном плане.</w:t>
      </w:r>
    </w:p>
    <w:p w:rsidR="001A4545" w:rsidRPr="00A35154" w:rsidRDefault="001A4545" w:rsidP="00A351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A4F" w:rsidRPr="00886A4F" w:rsidRDefault="00886A4F" w:rsidP="00886A4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A4F">
        <w:rPr>
          <w:rFonts w:ascii="Times New Roman" w:hAnsi="Times New Roman" w:cs="Times New Roman"/>
          <w:b/>
          <w:caps/>
          <w:sz w:val="28"/>
          <w:szCs w:val="28"/>
        </w:rPr>
        <w:t>Комплекс Организационно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86A4F">
        <w:rPr>
          <w:rFonts w:ascii="Times New Roman" w:hAnsi="Times New Roman" w:cs="Times New Roman"/>
          <w:b/>
          <w:caps/>
          <w:sz w:val="28"/>
          <w:szCs w:val="28"/>
        </w:rPr>
        <w:t>-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886A4F">
        <w:rPr>
          <w:rFonts w:ascii="Times New Roman" w:hAnsi="Times New Roman" w:cs="Times New Roman"/>
          <w:b/>
          <w:caps/>
          <w:sz w:val="28"/>
          <w:szCs w:val="28"/>
        </w:rPr>
        <w:t>педагогических условий</w:t>
      </w:r>
      <w:r w:rsidRPr="00886A4F">
        <w:rPr>
          <w:rFonts w:ascii="Times New Roman" w:hAnsi="Times New Roman" w:cs="Times New Roman"/>
          <w:caps/>
          <w:sz w:val="28"/>
          <w:szCs w:val="28"/>
        </w:rPr>
        <w:t xml:space="preserve">  </w:t>
      </w:r>
    </w:p>
    <w:p w:rsidR="00886A4F" w:rsidRPr="00886A4F" w:rsidRDefault="00886A4F" w:rsidP="00886A4F">
      <w:pPr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A4F">
        <w:rPr>
          <w:rFonts w:ascii="Times New Roman" w:hAnsi="Times New Roman" w:cs="Times New Roman"/>
          <w:b/>
          <w:caps/>
          <w:sz w:val="28"/>
          <w:szCs w:val="28"/>
        </w:rPr>
        <w:t xml:space="preserve">   2.1.</w:t>
      </w:r>
      <w:r w:rsidRPr="00886A4F">
        <w:rPr>
          <w:rFonts w:ascii="Times New Roman" w:hAnsi="Times New Roman" w:cs="Times New Roman"/>
          <w:b/>
          <w:caps/>
          <w:sz w:val="28"/>
          <w:szCs w:val="28"/>
        </w:rPr>
        <w:t>Календарный учебный график</w:t>
      </w:r>
    </w:p>
    <w:p w:rsidR="001A4545" w:rsidRDefault="001A4545" w:rsidP="001A454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D21FB">
        <w:rPr>
          <w:b/>
          <w:sz w:val="28"/>
          <w:szCs w:val="28"/>
        </w:rPr>
        <w:t>Календарный учебный график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45"/>
        <w:gridCol w:w="382"/>
        <w:gridCol w:w="382"/>
        <w:gridCol w:w="381"/>
        <w:gridCol w:w="381"/>
        <w:gridCol w:w="48"/>
        <w:gridCol w:w="333"/>
        <w:gridCol w:w="381"/>
        <w:gridCol w:w="349"/>
        <w:gridCol w:w="32"/>
        <w:gridCol w:w="328"/>
        <w:gridCol w:w="137"/>
        <w:gridCol w:w="288"/>
        <w:gridCol w:w="152"/>
        <w:gridCol w:w="273"/>
        <w:gridCol w:w="182"/>
        <w:gridCol w:w="244"/>
        <w:gridCol w:w="137"/>
        <w:gridCol w:w="288"/>
        <w:gridCol w:w="93"/>
        <w:gridCol w:w="332"/>
        <w:gridCol w:w="49"/>
        <w:gridCol w:w="381"/>
        <w:gridCol w:w="381"/>
        <w:gridCol w:w="381"/>
        <w:gridCol w:w="89"/>
        <w:gridCol w:w="273"/>
        <w:gridCol w:w="152"/>
        <w:gridCol w:w="275"/>
        <w:gridCol w:w="150"/>
        <w:gridCol w:w="279"/>
        <w:gridCol w:w="147"/>
        <w:gridCol w:w="131"/>
        <w:gridCol w:w="147"/>
        <w:gridCol w:w="425"/>
        <w:gridCol w:w="25"/>
      </w:tblGrid>
      <w:tr w:rsidR="001A4545" w:rsidRPr="007347A2" w:rsidTr="009F5CB7">
        <w:trPr>
          <w:cantSplit/>
          <w:trHeight w:val="4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882D5C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882D5C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882D5C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882D5C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82D5C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A4545" w:rsidRPr="007347A2" w:rsidTr="009F5CB7">
        <w:trPr>
          <w:gridAfter w:val="1"/>
          <w:wAfter w:w="25" w:type="dxa"/>
          <w:cantSplit/>
          <w:trHeight w:val="95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4545" w:rsidRPr="007347A2" w:rsidTr="00495982">
        <w:trPr>
          <w:gridAfter w:val="1"/>
          <w:wAfter w:w="25" w:type="dxa"/>
          <w:cantSplit/>
          <w:trHeight w:val="395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учебного процесса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лекция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работа в парах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ролевая игра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индивидуальная работа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практическое задание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игра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работа в группах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презентация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игра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работа в группах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презентация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</w:tr>
      <w:tr w:rsidR="001A4545" w:rsidRPr="007347A2" w:rsidTr="00495982">
        <w:trPr>
          <w:gridAfter w:val="1"/>
          <w:wAfter w:w="25" w:type="dxa"/>
          <w:cantSplit/>
          <w:trHeight w:val="424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контроль. Основы радио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Тележурналистика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внимание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актерское мастерство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актерское мастерство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интервью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интервью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интервью.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Телевизионный репортаж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и отбор новостей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и отбор новостей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Ведение в кадре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в кадре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мейкап</w:t>
            </w:r>
            <w:proofErr w:type="spellEnd"/>
          </w:p>
        </w:tc>
      </w:tr>
      <w:tr w:rsidR="001A4545" w:rsidRPr="007347A2" w:rsidTr="00495982">
        <w:trPr>
          <w:gridAfter w:val="1"/>
          <w:wAfter w:w="25" w:type="dxa"/>
          <w:cantSplit/>
          <w:trHeight w:val="212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545" w:rsidRPr="007347A2" w:rsidTr="00495982">
        <w:trPr>
          <w:gridAfter w:val="1"/>
          <w:wAfter w:w="25" w:type="dxa"/>
          <w:trHeight w:val="41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4545" w:rsidRPr="007347A2" w:rsidTr="00495982">
        <w:trPr>
          <w:gridAfter w:val="1"/>
          <w:wAfter w:w="25" w:type="dxa"/>
          <w:trHeight w:val="40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4545" w:rsidRPr="007347A2" w:rsidTr="00495982">
        <w:trPr>
          <w:gridAfter w:val="1"/>
          <w:wAfter w:w="25" w:type="dxa"/>
          <w:trHeight w:val="43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B02343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B02343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B02343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B02343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B02343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A4545" w:rsidRPr="007347A2" w:rsidTr="009F5CB7">
        <w:trPr>
          <w:gridAfter w:val="1"/>
          <w:wAfter w:w="25" w:type="dxa"/>
          <w:cantSplit/>
          <w:trHeight w:val="4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882D5C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82D5C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882D5C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882D5C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A4545" w:rsidRPr="007347A2" w:rsidTr="009E69D6">
        <w:trPr>
          <w:gridAfter w:val="1"/>
          <w:wAfter w:w="25" w:type="dxa"/>
          <w:cantSplit/>
          <w:trHeight w:val="134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Недели обучения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4545" w:rsidRPr="007347A2" w:rsidRDefault="009F5CB7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4545" w:rsidRPr="007347A2" w:rsidTr="009F5CB7">
        <w:trPr>
          <w:gridAfter w:val="1"/>
          <w:wAfter w:w="25" w:type="dxa"/>
          <w:cantSplit/>
          <w:trHeight w:val="300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учебного процесса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работа в парах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тренинг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презентация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лекция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работа, лекция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презентация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практикум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игра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фотографами и работниками телевидения города </w:t>
            </w:r>
          </w:p>
        </w:tc>
      </w:tr>
      <w:tr w:rsidR="001A4545" w:rsidRPr="007347A2" w:rsidTr="009F5CB7">
        <w:trPr>
          <w:gridAfter w:val="1"/>
          <w:wAfter w:w="25" w:type="dxa"/>
          <w:cantSplit/>
          <w:trHeight w:val="437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Ракурс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камерой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свет, цвет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Композиция, свет, цвет</w:t>
            </w:r>
          </w:p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Репортажная и портретная фотография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Репортажная и портретная фотография.</w:t>
            </w:r>
          </w:p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видеомонтажа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видеомонтажа. Монтаж сюжета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сюжета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сюжета. Монтаж новостей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новостей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фотографий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фотографий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СММ: продвижение в социальных сетях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СММ: продвижение в социальных сетях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</w:tr>
      <w:tr w:rsidR="001A4545" w:rsidRPr="007347A2" w:rsidTr="009F5CB7">
        <w:trPr>
          <w:gridAfter w:val="1"/>
          <w:wAfter w:w="25" w:type="dxa"/>
          <w:cantSplit/>
          <w:trHeight w:val="269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</w:t>
            </w: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:rsidR="001A4545" w:rsidRPr="007347A2" w:rsidRDefault="001A4545" w:rsidP="004959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творческое задание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545" w:rsidRPr="007347A2" w:rsidTr="009F5CB7">
        <w:trPr>
          <w:gridAfter w:val="1"/>
          <w:wAfter w:w="25" w:type="dxa"/>
          <w:trHeight w:val="51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545" w:rsidRPr="007347A2" w:rsidTr="009F5CB7">
        <w:trPr>
          <w:gridAfter w:val="1"/>
          <w:wAfter w:w="25" w:type="dxa"/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7347A2" w:rsidRDefault="001A4545" w:rsidP="00495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545" w:rsidRPr="007347A2" w:rsidTr="009F5CB7">
        <w:trPr>
          <w:gridAfter w:val="1"/>
          <w:wAfter w:w="25" w:type="dxa"/>
          <w:trHeight w:val="41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45" w:rsidRPr="00B02343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B02343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B02343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45" w:rsidRPr="00B02343" w:rsidRDefault="001A4545" w:rsidP="0049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A4545" w:rsidRDefault="001A4545" w:rsidP="001A454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886A4F" w:rsidRPr="00886A4F" w:rsidRDefault="00886A4F" w:rsidP="00886A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A4F" w:rsidRPr="00886A4F" w:rsidRDefault="00886A4F" w:rsidP="00DF675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A4F">
        <w:rPr>
          <w:rFonts w:ascii="Times New Roman" w:hAnsi="Times New Roman" w:cs="Times New Roman"/>
          <w:b/>
          <w:sz w:val="28"/>
          <w:szCs w:val="28"/>
        </w:rPr>
        <w:t>2.2.УСЛОВИЯ РЕАЛИЗАЦИИ ПРОГРАММЫ</w:t>
      </w:r>
    </w:p>
    <w:p w:rsidR="00DF6759" w:rsidRPr="00DA389C" w:rsidRDefault="00886A4F" w:rsidP="00DF675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="00E15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принимаются  дети в возрасте 15</w:t>
      </w:r>
      <w:r w:rsidR="00DF6759" w:rsidRPr="00DA3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-17 лет, проявляющие интерес к журналистике, информатике, фотографированию. Необходимо наличие желания познавать новое, быть все время в курсе всех новостей, коммуникабельными.</w:t>
      </w:r>
    </w:p>
    <w:p w:rsidR="00DF6759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Наличие отдельного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89C">
        <w:rPr>
          <w:rFonts w:ascii="Times New Roman" w:hAnsi="Times New Roman" w:cs="Times New Roman"/>
          <w:sz w:val="28"/>
          <w:szCs w:val="28"/>
        </w:rPr>
        <w:t xml:space="preserve">,  наличие ПК с установленными программами </w:t>
      </w:r>
      <w:proofErr w:type="spellStart"/>
      <w:r w:rsidRPr="00DF6759">
        <w:rPr>
          <w:rStyle w:val="aa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Movavi</w:t>
      </w:r>
      <w:proofErr w:type="spellEnd"/>
      <w:r w:rsidRPr="00DF6759">
        <w:rPr>
          <w:rStyle w:val="aa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</w:rPr>
        <w:t xml:space="preserve"> </w:t>
      </w:r>
      <w:r w:rsidRPr="00DF6759">
        <w:rPr>
          <w:rStyle w:val="aa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Photo</w:t>
      </w:r>
      <w:r w:rsidRPr="00DF6759">
        <w:rPr>
          <w:rStyle w:val="aa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</w:rPr>
        <w:t xml:space="preserve"> </w:t>
      </w:r>
      <w:r w:rsidRPr="00DF6759">
        <w:rPr>
          <w:rStyle w:val="aa"/>
          <w:rFonts w:ascii="Times New Roman" w:hAnsi="Times New Roman" w:cs="Times New Roman"/>
          <w:b w:val="0"/>
          <w:color w:val="2F2F2F"/>
          <w:sz w:val="28"/>
          <w:szCs w:val="28"/>
          <w:shd w:val="clear" w:color="auto" w:fill="FFFFFF"/>
          <w:lang w:val="en-US"/>
        </w:rPr>
        <w:t>Editor</w:t>
      </w:r>
      <w:r w:rsidRPr="00DA389C">
        <w:rPr>
          <w:rFonts w:ascii="Times New Roman" w:hAnsi="Times New Roman" w:cs="Times New Roman"/>
          <w:sz w:val="28"/>
          <w:szCs w:val="28"/>
        </w:rPr>
        <w:t xml:space="preserve">, </w:t>
      </w:r>
      <w:r w:rsidRPr="00DA389C">
        <w:rPr>
          <w:rFonts w:ascii="Times New Roman" w:eastAsia="Times New Roman" w:hAnsi="Times New Roman" w:cs="Times New Roman"/>
          <w:sz w:val="28"/>
          <w:szCs w:val="28"/>
          <w:lang w:val="en-US"/>
        </w:rPr>
        <w:t>Picture</w:t>
      </w:r>
      <w:r w:rsidRPr="00DA3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eastAsia="Times New Roman" w:hAnsi="Times New Roman" w:cs="Times New Roman"/>
          <w:sz w:val="28"/>
          <w:szCs w:val="28"/>
          <w:lang w:val="en-US"/>
        </w:rPr>
        <w:t>Manager</w:t>
      </w:r>
      <w:r w:rsidRPr="00DA38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389C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DA389C">
        <w:rPr>
          <w:rFonts w:ascii="Times New Roman" w:hAnsi="Times New Roman" w:cs="Times New Roman"/>
          <w:sz w:val="28"/>
          <w:szCs w:val="28"/>
        </w:rPr>
        <w:t>.</w:t>
      </w:r>
      <w:r w:rsidRPr="00DA389C">
        <w:rPr>
          <w:rFonts w:ascii="Times New Roman" w:hAnsi="Times New Roman" w:cs="Times New Roman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др., </w:t>
      </w:r>
      <w:r w:rsidRPr="00DA389C">
        <w:rPr>
          <w:rFonts w:ascii="Times New Roman" w:hAnsi="Times New Roman" w:cs="Times New Roman"/>
          <w:sz w:val="28"/>
          <w:szCs w:val="28"/>
        </w:rPr>
        <w:t xml:space="preserve"> видео- и фотоаппаратуры,  видеоматериалов, обучающих роликов. </w:t>
      </w:r>
    </w:p>
    <w:p w:rsidR="009E69D6" w:rsidRPr="00DA389C" w:rsidRDefault="009E69D6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9E69D6" w:rsidRPr="00D66A78" w:rsidTr="0049598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Помещения и оборудование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Количество, шт.</w:t>
            </w:r>
          </w:p>
        </w:tc>
      </w:tr>
      <w:tr w:rsidR="009E69D6" w:rsidRPr="00D66A78" w:rsidTr="0049598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Кабинет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E69D6" w:rsidRPr="00D66A78" w:rsidTr="0049598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возможности компьютерный класс</w:t>
            </w:r>
          </w:p>
        </w:tc>
      </w:tr>
      <w:tr w:rsidR="009E69D6" w:rsidRPr="00D66A78" w:rsidTr="0049598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E69D6" w:rsidRPr="00D66A78" w:rsidTr="0049598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E69D6" w:rsidRPr="00D66A78" w:rsidTr="0049598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E69D6" w:rsidRPr="00D66A78" w:rsidTr="0049598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Мультимедийный проектор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E69D6" w:rsidRPr="00D66A78" w:rsidTr="0049598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Pr="00D66A78" w:rsidRDefault="009E69D6" w:rsidP="00495982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E69D6" w:rsidRPr="00D66A78" w:rsidTr="0049598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Default="009E69D6" w:rsidP="0049598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  <w:p w:rsidR="009E69D6" w:rsidRPr="00D66A78" w:rsidRDefault="009E69D6" w:rsidP="0049598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69D6" w:rsidRDefault="009E69D6" w:rsidP="00495982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9E69D6" w:rsidRPr="00D66A78" w:rsidRDefault="009E69D6" w:rsidP="00495982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9E69D6" w:rsidRDefault="009E69D6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9D6" w:rsidRDefault="009E69D6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Для эффективного освоения технических приёмов, работы с графическими редакторами и программами по обработке видео и звука на занятиях проводятся индивидуальные и групповые упражнения, в парах, тройках и </w:t>
      </w:r>
      <w:proofErr w:type="spellStart"/>
      <w:r w:rsidRPr="00DA389C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DA389C">
        <w:rPr>
          <w:rFonts w:ascii="Times New Roman" w:hAnsi="Times New Roman" w:cs="Times New Roman"/>
          <w:sz w:val="28"/>
          <w:szCs w:val="28"/>
        </w:rPr>
        <w:t>. Особое в</w:t>
      </w:r>
      <w:r>
        <w:rPr>
          <w:rFonts w:ascii="Times New Roman" w:hAnsi="Times New Roman" w:cs="Times New Roman"/>
          <w:sz w:val="28"/>
          <w:szCs w:val="28"/>
        </w:rPr>
        <w:t>нимание здесь уделяется ребятам</w:t>
      </w:r>
      <w:r w:rsidRPr="00DA389C">
        <w:rPr>
          <w:rFonts w:ascii="Times New Roman" w:hAnsi="Times New Roman" w:cs="Times New Roman"/>
          <w:sz w:val="28"/>
          <w:szCs w:val="28"/>
        </w:rPr>
        <w:t>, которые «</w:t>
      </w:r>
      <w:proofErr w:type="gramStart"/>
      <w:r w:rsidRPr="00DA38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389C">
        <w:rPr>
          <w:rFonts w:ascii="Times New Roman" w:hAnsi="Times New Roman" w:cs="Times New Roman"/>
          <w:sz w:val="28"/>
          <w:szCs w:val="28"/>
        </w:rPr>
        <w:t xml:space="preserve"> ты» с компьютером. Индивидуально-ориентированный подход применяется для пишущих ребят или выступающих в роли ведущих, интервьюеров, с которыми необходим детальный анализ их ошибок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9C">
        <w:rPr>
          <w:rFonts w:ascii="Times New Roman" w:hAnsi="Times New Roman" w:cs="Times New Roman"/>
          <w:sz w:val="28"/>
          <w:szCs w:val="28"/>
        </w:rPr>
        <w:t xml:space="preserve">успехов. 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Практические работы и задания призваны облегчить и ускорить овладение основными навыками и содействовать повышению их эффективности и надёжности.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Существенное место занимают игры и творческие проекты. В них заключены богатые возможности для формирования норм коллективного поведения, воспитанники учатся не только организовывать своё поведение, но и активно влиять на действия своих товарищей, воспринимать задачи коллектива как свои собственные, мобилизовать деятельность других в интересах объединения.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Игры, соревнования, занятия объединяют подростков, у них воспитывается дисциплинированность, ответственность перед коллективом, формируется культура поведения и общения, приобретается опыт коллективного взаимодействия, развивается самостоятельность в принятии решений, воля и терпение, появляется осознанное желание вести активный образ жизни.</w:t>
      </w:r>
    </w:p>
    <w:p w:rsidR="00DF6759" w:rsidRPr="00DA389C" w:rsidRDefault="00DF6759" w:rsidP="00DF675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по программе педагогом проводится мониторинг: отслеживается теоретический уровень подготовки обучающихся по основным разделам программы; уровень личностного развития, активное участие обучающихся в играх, проектах. Педагог использует различные способы диагностики: наблюдение, собеседование, тестирование, выставки и т.д. </w:t>
      </w:r>
    </w:p>
    <w:p w:rsidR="00886A4F" w:rsidRDefault="00886A4F" w:rsidP="003F15D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6A4F" w:rsidRDefault="00886A4F" w:rsidP="003F15D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4545" w:rsidRPr="001A4545" w:rsidRDefault="00E90A55" w:rsidP="003F15D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545" w:rsidRPr="001A4545">
        <w:rPr>
          <w:rFonts w:ascii="Times New Roman" w:hAnsi="Times New Roman" w:cs="Times New Roman"/>
          <w:b/>
          <w:sz w:val="28"/>
          <w:szCs w:val="28"/>
        </w:rPr>
        <w:t>2.3. ФОРМЫ АТТЕСТАЦИИ/ КОНТРОЛЯ</w:t>
      </w:r>
    </w:p>
    <w:p w:rsidR="003F15DE" w:rsidRPr="003F15DE" w:rsidRDefault="001A4545" w:rsidP="001A45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545">
        <w:rPr>
          <w:rFonts w:ascii="Times New Roman" w:hAnsi="Times New Roman" w:cs="Times New Roman"/>
          <w:sz w:val="28"/>
          <w:szCs w:val="28"/>
        </w:rPr>
        <w:t xml:space="preserve">В </w:t>
      </w:r>
      <w:r w:rsidR="003F15DE" w:rsidRPr="001A4545">
        <w:rPr>
          <w:rFonts w:ascii="Times New Roman" w:hAnsi="Times New Roman" w:cs="Times New Roman"/>
          <w:sz w:val="28"/>
          <w:szCs w:val="28"/>
        </w:rPr>
        <w:t>ходе  реализации</w:t>
      </w:r>
      <w:r w:rsidR="003F15DE" w:rsidRPr="003F15DE">
        <w:rPr>
          <w:rFonts w:ascii="Times New Roman" w:hAnsi="Times New Roman" w:cs="Times New Roman"/>
          <w:sz w:val="28"/>
          <w:szCs w:val="28"/>
        </w:rPr>
        <w:t xml:space="preserve">  программы  оценка  ее  эффективности осуществляется в рамках текущего, промежуточного, итогового контроля. </w:t>
      </w:r>
      <w:r w:rsidR="003F15DE" w:rsidRPr="003F15DE">
        <w:rPr>
          <w:rFonts w:ascii="Times New Roman" w:hAnsi="Times New Roman" w:cs="Times New Roman"/>
          <w:sz w:val="28"/>
          <w:szCs w:val="28"/>
        </w:rPr>
        <w:lastRenderedPageBreak/>
        <w:t>Педагог использует различные способы диагностики: наблюдение, собеседование, зачётные задания и т.д.</w:t>
      </w:r>
    </w:p>
    <w:p w:rsidR="003F15DE" w:rsidRPr="006C2084" w:rsidRDefault="003F15DE" w:rsidP="001A4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Текущий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в течение учебного года</w:t>
      </w:r>
      <w:r w:rsidR="006C2084">
        <w:rPr>
          <w:rFonts w:ascii="Times New Roman" w:hAnsi="Times New Roman" w:cs="Times New Roman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>в форме</w:t>
      </w:r>
      <w:r w:rsidRPr="003F15D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тестирования, </w:t>
      </w:r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публичных демонстраций своих </w:t>
      </w:r>
      <w:proofErr w:type="spellStart"/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медиаработ</w:t>
      </w:r>
      <w:proofErr w:type="spellEnd"/>
      <w:r w:rsidRPr="003F15DE">
        <w:rPr>
          <w:rStyle w:val="c1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,</w:t>
      </w:r>
      <w:r w:rsidRPr="003F15DE">
        <w:rPr>
          <w:rStyle w:val="c1"/>
          <w:rFonts w:ascii="Times New Roman" w:eastAsiaTheme="majorEastAsia" w:hAnsi="Times New Roman" w:cs="Times New Roman"/>
          <w:sz w:val="28"/>
          <w:szCs w:val="28"/>
        </w:rPr>
        <w:t xml:space="preserve"> выполнения групповых заданий.</w:t>
      </w:r>
    </w:p>
    <w:p w:rsidR="003F15DE" w:rsidRPr="003F15DE" w:rsidRDefault="003F15DE" w:rsidP="001A4545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3F15D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3F15DE">
        <w:rPr>
          <w:rFonts w:ascii="Times New Roman" w:hAnsi="Times New Roman" w:cs="Times New Roman"/>
          <w:sz w:val="28"/>
          <w:szCs w:val="28"/>
        </w:rPr>
        <w:t xml:space="preserve">для определения результативности обучающихся педагогом проводится конкурс проектных работ на свободную или заданную тему. </w:t>
      </w:r>
    </w:p>
    <w:p w:rsidR="003F15DE" w:rsidRPr="003F15DE" w:rsidRDefault="003F15DE" w:rsidP="006C20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5DE">
        <w:rPr>
          <w:rFonts w:ascii="Times New Roman" w:hAnsi="Times New Roman" w:cs="Times New Roman"/>
          <w:i/>
          <w:sz w:val="28"/>
          <w:szCs w:val="28"/>
        </w:rPr>
        <w:t>Итоговый контроль</w:t>
      </w:r>
      <w:r w:rsidRPr="003F15DE">
        <w:rPr>
          <w:rFonts w:ascii="Times New Roman" w:hAnsi="Times New Roman" w:cs="Times New Roman"/>
          <w:sz w:val="28"/>
          <w:szCs w:val="28"/>
        </w:rPr>
        <w:t xml:space="preserve"> осуществляется по окончании прохождения всей программы в форме публичной защиты своей проектной работы,  а также</w:t>
      </w:r>
      <w:r w:rsidR="006C2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5D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F15DE">
        <w:rPr>
          <w:rFonts w:ascii="Times New Roman" w:hAnsi="Times New Roman" w:cs="Times New Roman"/>
          <w:sz w:val="28"/>
          <w:szCs w:val="28"/>
        </w:rPr>
        <w:t xml:space="preserve"> объединения засчитываются результаты итогового контроля при наличии документов, подтверждающих призовые места муниципальных, региональных, всероссийских и международных конкурсов.</w:t>
      </w:r>
    </w:p>
    <w:p w:rsidR="00DA5C7E" w:rsidRDefault="00DA5C7E" w:rsidP="00B24D3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5C7E" w:rsidRPr="00DA5C7E" w:rsidRDefault="00DA5C7E" w:rsidP="00B24D3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C7E">
        <w:rPr>
          <w:rFonts w:ascii="Times New Roman" w:hAnsi="Times New Roman" w:cs="Times New Roman"/>
          <w:b/>
          <w:sz w:val="28"/>
          <w:szCs w:val="28"/>
        </w:rPr>
        <w:t>2.4.ОЦЕНОЧНЫЕ И ДИАГНОСТИЧЕСКИЕ МАТЕРИАЛЫ</w:t>
      </w:r>
    </w:p>
    <w:p w:rsidR="00B24D37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i/>
          <w:sz w:val="28"/>
          <w:szCs w:val="28"/>
        </w:rPr>
        <w:t>Оценочный материал (</w:t>
      </w:r>
      <w:r w:rsidR="00D73D82" w:rsidRPr="00B24D37">
        <w:rPr>
          <w:rFonts w:ascii="Times New Roman" w:hAnsi="Times New Roman" w:cs="Times New Roman"/>
          <w:i/>
          <w:sz w:val="28"/>
          <w:szCs w:val="28"/>
        </w:rPr>
        <w:t>диагностический инструмент)</w:t>
      </w:r>
      <w:r w:rsidRPr="00B24D37">
        <w:rPr>
          <w:rFonts w:ascii="Times New Roman" w:hAnsi="Times New Roman" w:cs="Times New Roman"/>
          <w:i/>
          <w:sz w:val="28"/>
          <w:szCs w:val="28"/>
        </w:rPr>
        <w:t>:</w:t>
      </w:r>
      <w:r w:rsidRPr="00B24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D37" w:rsidRPr="00B24D37" w:rsidRDefault="00B24D37" w:rsidP="006C2084">
      <w:pPr>
        <w:pStyle w:val="a5"/>
        <w:numPr>
          <w:ilvl w:val="1"/>
          <w:numId w:val="2"/>
        </w:numPr>
        <w:tabs>
          <w:tab w:val="clear" w:pos="144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F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Тест «Речевая грамотность»</w:t>
      </w:r>
      <w:r w:rsidRPr="00B24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hyperlink r:id="rId11" w:history="1">
        <w:r w:rsidRPr="00B24D37">
          <w:rPr>
            <w:rStyle w:val="a9"/>
            <w:rFonts w:ascii="Times New Roman" w:hAnsi="Times New Roman" w:cs="Times New Roman"/>
            <w:sz w:val="28"/>
            <w:szCs w:val="28"/>
          </w:rPr>
          <w:t>https://gramotei.online/demo/run</w:t>
        </w:r>
      </w:hyperlink>
      <w:r w:rsidRPr="00B24D37">
        <w:rPr>
          <w:rFonts w:ascii="Times New Roman" w:hAnsi="Times New Roman" w:cs="Times New Roman"/>
          <w:sz w:val="28"/>
          <w:szCs w:val="28"/>
        </w:rPr>
        <w:t>.  Позволяет проверить знания по пунктуации и орфографии в форме онлайн-тестирования.</w:t>
      </w:r>
    </w:p>
    <w:p w:rsidR="00B24D37" w:rsidRPr="00B24D37" w:rsidRDefault="00B24D37" w:rsidP="00B24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D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3164" cy="4122505"/>
            <wp:effectExtent l="19050" t="0" r="8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714" cy="4120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D37" w:rsidRPr="00B24D37" w:rsidRDefault="00B24D37" w:rsidP="00B24D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D37">
        <w:rPr>
          <w:rFonts w:ascii="Times New Roman" w:hAnsi="Times New Roman" w:cs="Times New Roman"/>
          <w:sz w:val="28"/>
          <w:szCs w:val="28"/>
        </w:rPr>
        <w:t>Справившиеся</w:t>
      </w:r>
      <w:proofErr w:type="gramEnd"/>
      <w:r w:rsidRPr="00B24D37">
        <w:rPr>
          <w:rFonts w:ascii="Times New Roman" w:hAnsi="Times New Roman" w:cs="Times New Roman"/>
          <w:sz w:val="28"/>
          <w:szCs w:val="28"/>
        </w:rPr>
        <w:t xml:space="preserve"> с этим заданием</w:t>
      </w:r>
      <w:r w:rsidR="000D53D6">
        <w:rPr>
          <w:rFonts w:ascii="Times New Roman" w:hAnsi="Times New Roman" w:cs="Times New Roman"/>
          <w:sz w:val="28"/>
          <w:szCs w:val="28"/>
        </w:rPr>
        <w:t xml:space="preserve"> </w:t>
      </w:r>
      <w:r w:rsidRPr="00B24D37">
        <w:rPr>
          <w:rFonts w:ascii="Times New Roman" w:hAnsi="Times New Roman" w:cs="Times New Roman"/>
          <w:sz w:val="28"/>
          <w:szCs w:val="28"/>
        </w:rPr>
        <w:t>проходят собеседование с педагогом на наличие речевых ошибок.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Оценивание каждого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критериия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12 бальной шкале: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1-6 баллов 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6-10 баллов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11-12 баллов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 - оценка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24D37" w:rsidRPr="00B24D37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D53D6" w:rsidRPr="000D53D6" w:rsidRDefault="000D53D6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Общий результат:</w:t>
      </w:r>
    </w:p>
    <w:p w:rsidR="00B24D37" w:rsidRPr="000D53D6" w:rsidRDefault="000D53D6" w:rsidP="000D53D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 xml:space="preserve">30 – оценка 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4D37" w:rsidRPr="000D53D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 xml:space="preserve">50 - оценка 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24D37" w:rsidRPr="000D53D6" w:rsidRDefault="00B24D37" w:rsidP="00B24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D6">
        <w:rPr>
          <w:rFonts w:ascii="Times New Roman" w:eastAsia="Times New Roman" w:hAnsi="Times New Roman" w:cs="Times New Roman"/>
          <w:sz w:val="28"/>
          <w:szCs w:val="28"/>
        </w:rPr>
        <w:t>50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 xml:space="preserve">60 – оценка 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53D6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53D6">
        <w:rPr>
          <w:rFonts w:ascii="Times New Roman" w:eastAsia="Times New Roman" w:hAnsi="Times New Roman" w:cs="Times New Roman"/>
          <w:sz w:val="28"/>
          <w:szCs w:val="28"/>
        </w:rPr>
        <w:t>».</w:t>
      </w:r>
    </w:p>
    <w:tbl>
      <w:tblPr>
        <w:tblW w:w="90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3260"/>
        <w:gridCol w:w="1418"/>
        <w:gridCol w:w="1843"/>
      </w:tblGrid>
      <w:tr w:rsidR="00B24D37" w:rsidRPr="000D53D6" w:rsidTr="00957E7B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 уч-ся</w:t>
            </w: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4D37" w:rsidRPr="00957E7B" w:rsidRDefault="00B24D37" w:rsidP="00957E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24D37" w:rsidRPr="000D53D6" w:rsidTr="00957E7B">
        <w:tc>
          <w:tcPr>
            <w:tcW w:w="252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информации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излагать свои мысли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современностью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37" w:rsidRPr="000D53D6" w:rsidTr="00957E7B">
        <w:tc>
          <w:tcPr>
            <w:tcW w:w="252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особенностей</w:t>
            </w:r>
          </w:p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3D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Публицистического стиля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D37" w:rsidRPr="000D53D6" w:rsidRDefault="00B24D37" w:rsidP="00B24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4D37" w:rsidRPr="000D53D6" w:rsidRDefault="00B24D37" w:rsidP="00B24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D37" w:rsidRPr="00B24D37" w:rsidRDefault="00B24D37" w:rsidP="00B24D37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b/>
          <w:bCs/>
          <w:color w:val="000000"/>
          <w:sz w:val="28"/>
          <w:szCs w:val="28"/>
          <w:bdr w:val="none" w:sz="0" w:space="0" w:color="auto" w:frame="1"/>
        </w:rPr>
        <w:t>Критерии контрольного задания: «Репортаж», «Новостной пост»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i/>
          <w:iCs/>
          <w:color w:val="000000"/>
          <w:sz w:val="28"/>
          <w:szCs w:val="28"/>
          <w:bdr w:val="none" w:sz="0" w:space="0" w:color="auto" w:frame="1"/>
        </w:rPr>
        <w:t>Объект оценивания:</w:t>
      </w:r>
      <w:r w:rsidRPr="00B24D37">
        <w:rPr>
          <w:color w:val="000000"/>
          <w:sz w:val="28"/>
          <w:szCs w:val="28"/>
        </w:rPr>
        <w:t> авторский текст в жанре репортажа и новостной статьи, ролика.</w:t>
      </w:r>
    </w:p>
    <w:p w:rsidR="00B24D37" w:rsidRPr="004121CA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21CA">
        <w:rPr>
          <w:i/>
          <w:iCs/>
          <w:color w:val="000000"/>
          <w:sz w:val="28"/>
          <w:szCs w:val="28"/>
          <w:bdr w:val="none" w:sz="0" w:space="0" w:color="auto" w:frame="1"/>
        </w:rPr>
        <w:t>Требования к объекту оценивания: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1.  Тема задается учителем.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2.  Наличие заголовка текста, соответствующего теме репортажа.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3.  Указание автора текста.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>4.  Отсутствие речевых и грамматических ошибок в тексте.</w:t>
      </w:r>
    </w:p>
    <w:p w:rsidR="00B24D37" w:rsidRPr="00B24D37" w:rsidRDefault="00B24D37" w:rsidP="00C5383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4D37">
        <w:rPr>
          <w:color w:val="000000"/>
          <w:sz w:val="28"/>
          <w:szCs w:val="28"/>
        </w:rPr>
        <w:t xml:space="preserve">5.  Объём текста: 1-2 </w:t>
      </w:r>
      <w:proofErr w:type="gramStart"/>
      <w:r w:rsidRPr="00B24D37">
        <w:rPr>
          <w:color w:val="000000"/>
          <w:sz w:val="28"/>
          <w:szCs w:val="28"/>
        </w:rPr>
        <w:t>печатных</w:t>
      </w:r>
      <w:proofErr w:type="gramEnd"/>
      <w:r w:rsidRPr="00B24D37">
        <w:rPr>
          <w:color w:val="000000"/>
          <w:sz w:val="28"/>
          <w:szCs w:val="28"/>
        </w:rPr>
        <w:t xml:space="preserve"> листа, 14 кегль, интервал 1,5, шрифт </w:t>
      </w:r>
      <w:proofErr w:type="spellStart"/>
      <w:r w:rsidRPr="00B24D37">
        <w:rPr>
          <w:color w:val="000000"/>
          <w:sz w:val="28"/>
          <w:szCs w:val="28"/>
        </w:rPr>
        <w:t>Times</w:t>
      </w:r>
      <w:proofErr w:type="spellEnd"/>
      <w:r w:rsidRPr="00B24D37">
        <w:rPr>
          <w:color w:val="000000"/>
          <w:sz w:val="28"/>
          <w:szCs w:val="28"/>
        </w:rPr>
        <w:t xml:space="preserve"> </w:t>
      </w:r>
      <w:proofErr w:type="spellStart"/>
      <w:r w:rsidRPr="00B24D37">
        <w:rPr>
          <w:color w:val="000000"/>
          <w:sz w:val="28"/>
          <w:szCs w:val="28"/>
        </w:rPr>
        <w:t>New</w:t>
      </w:r>
      <w:proofErr w:type="spellEnd"/>
      <w:r w:rsidRPr="00B24D37">
        <w:rPr>
          <w:color w:val="000000"/>
          <w:sz w:val="28"/>
          <w:szCs w:val="28"/>
        </w:rPr>
        <w:t xml:space="preserve"> </w:t>
      </w:r>
      <w:proofErr w:type="spellStart"/>
      <w:r w:rsidRPr="00B24D37">
        <w:rPr>
          <w:color w:val="000000"/>
          <w:sz w:val="28"/>
          <w:szCs w:val="28"/>
        </w:rPr>
        <w:t>Roman</w:t>
      </w:r>
      <w:proofErr w:type="spellEnd"/>
    </w:p>
    <w:p w:rsidR="00B24D37" w:rsidRPr="00B24D37" w:rsidRDefault="00B24D37" w:rsidP="00B24D37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4"/>
        <w:tblW w:w="9674" w:type="dxa"/>
        <w:tblLook w:val="04A0" w:firstRow="1" w:lastRow="0" w:firstColumn="1" w:lastColumn="0" w:noHBand="0" w:noVBand="1"/>
      </w:tblPr>
      <w:tblGrid>
        <w:gridCol w:w="4077"/>
        <w:gridCol w:w="5597"/>
      </w:tblGrid>
      <w:tr w:rsidR="00B24D37" w:rsidRPr="00C53832" w:rsidTr="005D21FB">
        <w:tc>
          <w:tcPr>
            <w:tcW w:w="4077" w:type="dxa"/>
            <w:hideMark/>
          </w:tcPr>
          <w:p w:rsidR="00B24D37" w:rsidRPr="005E53D5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t>Критерии оценки</w:t>
            </w:r>
          </w:p>
        </w:tc>
        <w:tc>
          <w:tcPr>
            <w:tcW w:w="5597" w:type="dxa"/>
            <w:hideMark/>
          </w:tcPr>
          <w:p w:rsidR="00B24D37" w:rsidRPr="005E53D5" w:rsidRDefault="00B24D37" w:rsidP="005E53D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color w:val="000000"/>
              </w:rPr>
            </w:pPr>
            <w:r w:rsidRPr="005E53D5">
              <w:rPr>
                <w:b/>
                <w:iCs/>
                <w:color w:val="000000"/>
                <w:bdr w:val="none" w:sz="0" w:space="0" w:color="auto" w:frame="1"/>
              </w:rPr>
              <w:t>Показатели</w:t>
            </w:r>
          </w:p>
        </w:tc>
      </w:tr>
      <w:tr w:rsidR="00C53832" w:rsidRPr="00C53832" w:rsidTr="005D21FB">
        <w:tc>
          <w:tcPr>
            <w:tcW w:w="9674" w:type="dxa"/>
            <w:gridSpan w:val="2"/>
            <w:hideMark/>
          </w:tcPr>
          <w:p w:rsidR="00C53832" w:rsidRPr="0080068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>1.  Критерии</w:t>
            </w:r>
            <w:r w:rsidRPr="0080068D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 </w:t>
            </w:r>
            <w:hyperlink r:id="rId13" w:tooltip="Авторство" w:history="1">
              <w:r w:rsidRPr="0080068D">
                <w:rPr>
                  <w:rStyle w:val="a9"/>
                  <w:rFonts w:ascii="Times New Roman" w:eastAsiaTheme="majorEastAsia" w:hAnsi="Times New Roman" w:cs="Times New Roman"/>
                  <w:b/>
                  <w:i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авторства</w:t>
              </w:r>
            </w:hyperlink>
          </w:p>
        </w:tc>
      </w:tr>
      <w:tr w:rsidR="00B24D37" w:rsidRPr="00C53832" w:rsidTr="00C53832">
        <w:trPr>
          <w:trHeight w:val="2873"/>
        </w:trPr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1.1.Наличие авторской позиции (авторского мнения, отношения к описываемому событию, явлению).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читателей репортажа, которые одинаково формулируют содержание авторской позиции (авторского мнения, отношения):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более 90 %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50 до 90 %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 20 до 50 % – 4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менее 20 % – 2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читатели затрудняются выделить авторскую позицию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1.2. Применение сре</w:t>
            </w:r>
            <w:proofErr w:type="gramStart"/>
            <w:r w:rsidRPr="00C53832">
              <w:rPr>
                <w:color w:val="000000"/>
              </w:rPr>
              <w:t>дств пр</w:t>
            </w:r>
            <w:proofErr w:type="gramEnd"/>
            <w:r w:rsidRPr="00C53832">
              <w:rPr>
                <w:color w:val="000000"/>
              </w:rPr>
              <w:t xml:space="preserve">едъявления авторской позиции, адекватных жанру репортажа: прямое высказывание отношения </w:t>
            </w:r>
            <w:r w:rsidRPr="00C53832">
              <w:rPr>
                <w:color w:val="000000"/>
              </w:rPr>
              <w:lastRenderedPageBreak/>
              <w:t>(критика, одобрение, комментарии и др.); выделение наиболее значимых с точки зрения автора эпизодов; эмоционально - окрашенный стиль текста и др.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lastRenderedPageBreak/>
              <w:t>Количество использованных средств: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2 и более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1 средство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Отсутствие средств – 0 баллов.</w:t>
            </w:r>
          </w:p>
        </w:tc>
      </w:tr>
      <w:tr w:rsidR="00C53832" w:rsidRPr="00C53832" w:rsidTr="005D21FB">
        <w:tc>
          <w:tcPr>
            <w:tcW w:w="9674" w:type="dxa"/>
            <w:gridSpan w:val="2"/>
            <w:hideMark/>
          </w:tcPr>
          <w:p w:rsidR="00C53832" w:rsidRPr="0080068D" w:rsidRDefault="00C53832" w:rsidP="008006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68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2. Критерии соответствия жанру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2.1. «Композиция репортажа».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Соблюдение требований к композиции; последовательность изложения: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 репортажа, события переданы последовательно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требование не соблюдается, события переданы последовательно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все требования соблюдены, хронология событий нарушена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требование не соблюдается, хронология событий нарушена – 2 балла;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требования нарушены, последовательность событий отсутствует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2.2.Применение средств, создающих «эффект присутствия»: свидетельство очевидцев, прямая речь, диалоги, обращение к деталям описания, эмоциональное состояние автора.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использованных средств, создающих «эффект присутствия»: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три и более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два – 7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одно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средства не использованы – 0 баллов.</w:t>
            </w:r>
          </w:p>
        </w:tc>
      </w:tr>
      <w:tr w:rsidR="00B24D37" w:rsidRPr="00C53832" w:rsidTr="005D21FB">
        <w:tc>
          <w:tcPr>
            <w:tcW w:w="407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2.3.Достоверность информации: отсутствие ошибок в используемых названиях, фамилиях, правильная передача слов участников события, правдивое описание действия и др.</w:t>
            </w:r>
          </w:p>
        </w:tc>
        <w:tc>
          <w:tcPr>
            <w:tcW w:w="5597" w:type="dxa"/>
            <w:hideMark/>
          </w:tcPr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Количество ошибок: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ошибок нет – 10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одна ошибка, обнаруженная редактором в ходе подготовки материала к печати – 5 баллов;</w:t>
            </w:r>
          </w:p>
          <w:p w:rsidR="00B24D37" w:rsidRPr="00C53832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 w:rsidRPr="00C53832">
              <w:rPr>
                <w:color w:val="000000"/>
              </w:rPr>
              <w:t>-  на материал подана рекламация, информация рекламации подтвердилась – 0 баллов.</w:t>
            </w:r>
          </w:p>
        </w:tc>
      </w:tr>
    </w:tbl>
    <w:p w:rsidR="00B24D37" w:rsidRPr="00B24D37" w:rsidRDefault="00B24D37" w:rsidP="00C53832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37" w:rsidRPr="00C53832" w:rsidRDefault="00B24D37" w:rsidP="00C53832">
      <w:pPr>
        <w:pStyle w:val="a5"/>
        <w:numPr>
          <w:ilvl w:val="1"/>
          <w:numId w:val="2"/>
        </w:numPr>
        <w:tabs>
          <w:tab w:val="clear" w:pos="1440"/>
          <w:tab w:val="left" w:pos="851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832">
        <w:rPr>
          <w:rFonts w:ascii="Times New Roman" w:hAnsi="Times New Roman" w:cs="Times New Roman"/>
          <w:b/>
          <w:sz w:val="28"/>
          <w:szCs w:val="28"/>
        </w:rPr>
        <w:t xml:space="preserve">Требования к презентации в </w:t>
      </w:r>
      <w:r w:rsidRPr="00C53832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C53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832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C53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601" w:tblpY="35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4005"/>
        <w:gridCol w:w="4113"/>
      </w:tblGrid>
      <w:tr w:rsidR="00B24D37" w:rsidRPr="004106AF" w:rsidTr="0080068D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80068D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37" w:rsidRPr="004106AF" w:rsidRDefault="00B24D37" w:rsidP="008006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tabs>
                <w:tab w:val="num" w:pos="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слайды презентации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Структура презентации: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1-ый слайд – титульный лист – тема, автор, логотип;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2-ой слайд – сведения об авторе;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3-ий слайд – содержание  презентации с кнопками навигации;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 конце – список используемых источников 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завершающий слайд – повторение контактной информации об авторе.</w:t>
            </w:r>
          </w:p>
          <w:p w:rsidR="00B24D37" w:rsidRPr="004106AF" w:rsidRDefault="00B24D37" w:rsidP="00B24D37">
            <w:pPr>
              <w:tabs>
                <w:tab w:val="left" w:pos="4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На 2-ом слайде размещается фотография автора, информация о нём и контактная информация.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Кнопки навигации нужны для быстроты перемещения внутри презентации – к любому слайду можно добраться в 2 щелчка.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Соблюдайте основные правила цитирования и авторские права!!! (обязательно указание первоисточников материалов: откуда взяли иллюстрации, звуки, тексты,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ссылки; кроме </w:t>
            </w:r>
            <w:proofErr w:type="gram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интернет-ссылок</w:t>
            </w:r>
            <w:proofErr w:type="gram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, указываются и печатные издания)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слайдов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обеспечения наглядности следует использовать разные способы размещения информации и разные виды слайдов: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текстом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иллюстрациями;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 диаграммами;</w:t>
            </w:r>
          </w:p>
          <w:p w:rsidR="00B24D37" w:rsidRPr="004106AF" w:rsidRDefault="00B24D37" w:rsidP="008A25F4">
            <w:pPr>
              <w:numPr>
                <w:ilvl w:val="1"/>
                <w:numId w:val="4"/>
              </w:numPr>
              <w:tabs>
                <w:tab w:val="clear" w:pos="1080"/>
                <w:tab w:val="num" w:pos="176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 анимацией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Шрифт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Текст должен быть хорошо виден.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Размер шрифта должен быть максимально крупным на слайде! Самый «мелкий» для презентации – шрифт 24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(для текста) и 40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(для заголовков).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Лучше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шрифты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Arial, Verdana, Tahoma, Comic Sans MS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Интервал между строк – полуторный.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Желательно устанавливать ЕДИНЫЙ СТИЛЬ шрифта для всей презентации.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При подготовке текста презентации в обязательном порядке должны 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презентациях точка в заголовках ставится.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 заполнять один слайд слишком большим объемом информации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единовременно человеку трудно запомнить более трех фактов, выводов или определений.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Размещать много мелкого текста на слайде недопустимо!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Существует мнение, что на слайде должно быть размещено не более 290 знаков (включая пробелы).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выделения информации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Следует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информацию: применять рамки, границы, заливку, разные цвета шрифтов, штриховку, стрелки.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Если хотите привлечь особое внимание, используйте рисунки, диаграммы, схемы, таблицы, выделяйте опорные слова.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Важно не нарушать чувства меры: не перегружать слайды, но в то же время и не размещать сплошной текст.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</w:t>
            </w:r>
            <w:r w:rsidR="00B24D37"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списков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Списки из большого числа пунктов не приветствуются. Лучше использовать списки по 3-7 пунктов. Большие списки и таблицы разбивать на 2 слайда.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цвета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Важно грамотное сочетание цвета в презентации!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На одном слайде рекомендуется использовать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более трех цветов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: один для фона, один для заголовков, один для текста.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и текста используйте контрастные цвета.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Учитывайте, что цвет влияет на восприятие различных групп слушателей по-разному (дети, взрослые, деловые партнеры, участники конференции и т.д.).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Цвет может увеличить или уменьшить кажущиеся размеры объектов.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Обратите внимание на цвет гиперссылок (до и после использования).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 фона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Для фона выбирайте более холодные тона (предпочтительнее) или светлый фон и темные надписи.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Пёстрый фон не применять.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Текст должен быть хорошо виден на любом экране!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Не забывайте, что презентация отображается по-разному на экране монитора и через проектор (цветовая гамма через проектор искажается, будет выглядеть темнее и менее контрастно)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Размещение изображений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фотографий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В презентации размещать только оптимизированные (уменьшенные) изображения.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Картинка должна иметь размер не более 1024*768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Иллюстрации располагаются на слайдах так, чтобы слева, справа, сверху, снизу от края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слайда оставались неширокие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свободные поля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Перед демонстрацией 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 проверять, насколько четко просматриваются изображения.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уменьшения объема самой презентации рекомендуется соблюдать правила: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оптимизировать объем изо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бражений (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для уменьшения «веса» картинки можно использовать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Manager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вставлять картинки, используя специальные поля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, а не просто перетаскивать их в презентацию;</w:t>
            </w:r>
          </w:p>
          <w:p w:rsidR="00B24D37" w:rsidRPr="004106AF" w:rsidRDefault="00B24D37" w:rsidP="00B24D37">
            <w:pPr>
              <w:numPr>
                <w:ilvl w:val="0"/>
                <w:numId w:val="6"/>
              </w:numPr>
              <w:tabs>
                <w:tab w:val="num" w:pos="0"/>
                <w:tab w:val="left" w:pos="17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обрезать картинку лучше в специализированной программе (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или др.), а не непосредственно средствами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правило, картинка (не фотография) весит меньше в формате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gif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png,нежели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Плохой</w:t>
            </w:r>
            <w:r w:rsidRPr="004106A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считается презентация, которая:</w:t>
            </w:r>
          </w:p>
          <w:p w:rsidR="00B24D37" w:rsidRPr="004106AF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долго загружается и имеет большой размер,</w:t>
            </w:r>
          </w:p>
          <w:p w:rsidR="00B24D37" w:rsidRPr="004106AF" w:rsidRDefault="00B24D37" w:rsidP="00B24D37">
            <w:pPr>
              <w:numPr>
                <w:ilvl w:val="0"/>
                <w:numId w:val="7"/>
              </w:numPr>
              <w:tabs>
                <w:tab w:val="num" w:pos="29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когда фотографии и картинки растянуты и имеют нечеткие изображения!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Помните, что анимированные картинки не должны отвлекать внимание от содержания!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Анимационные эффекты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 не должна быть навязчивой!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Pr="004106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побуквенной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анимации и вращения, а также использование более 3-х анимационных эффектов на одном слайде.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рекомендуется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эффекты анимации к заголовкам, особенно такие, как «Вращение», «Спираль» и т.п.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анимации следует помнить о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недопустимости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пересечения вновь появляющегося объекта с элементами уже присутствующих объектов на экране.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В информационных слайдах анимация объектов допускается только в случае, если это необходимо для отражения изменений и если очередность появления анимированных объектов соответствует структуре презентации и теме выступления.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 составляют специально созданные, динамические презентации.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появления текста звуковыми эффектами из стандартного набора звуков </w:t>
            </w:r>
            <w:proofErr w:type="spellStart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Музыка должна быть ненавязчивая, а её выбор оправдан!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Звуковое сопровождение слайдов подбирайте с осторожностью, только там, где это действительно необходимо.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>Того же правила придерживайтесь при использовании анимационных эффектов.</w:t>
            </w: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numPr>
                <w:ilvl w:val="0"/>
                <w:numId w:val="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Единство стиля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лучшего восприятия старайтесь придерживаться ЕДИНОГО ФОРМАТА СЛАЙДОВ 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(одинаковый тип шрифта, сходная цветовая гамма).</w:t>
            </w:r>
          </w:p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Недопустимо</w:t>
            </w: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использование в одной презентации разных шаблонов оформления!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37" w:rsidRPr="004106AF" w:rsidTr="005D21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Сохранение презентаций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презентацию лучше как «Демонстрация </w:t>
            </w:r>
            <w:r w:rsidRPr="004106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4106AF">
              <w:rPr>
                <w:rFonts w:ascii="Times New Roman" w:hAnsi="Times New Roman" w:cs="Times New Roman"/>
                <w:sz w:val="24"/>
                <w:szCs w:val="24"/>
              </w:rPr>
              <w:t xml:space="preserve">». С расширением  </w:t>
            </w:r>
            <w:r w:rsidRPr="004106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4106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pps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4106AF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Тогда в одном файле окажутся ВСЕ приложения (музыка, ссылки, текстовые документы </w:t>
            </w:r>
            <w:proofErr w:type="spellStart"/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и.т.д</w:t>
            </w:r>
            <w:proofErr w:type="spellEnd"/>
            <w:r w:rsidRPr="004106AF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</w:tbl>
    <w:p w:rsidR="00B24D37" w:rsidRPr="00B24D37" w:rsidRDefault="00B24D37" w:rsidP="004106A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D37" w:rsidRPr="004106AF" w:rsidRDefault="00B24D37" w:rsidP="009E69D6">
      <w:pPr>
        <w:pStyle w:val="a5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6AF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Презентации учебных проектов могут быть проведены в виде:</w:t>
      </w:r>
    </w:p>
    <w:p w:rsidR="00B24D37" w:rsidRPr="00B24D37" w:rsidRDefault="008A25F4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демонстрации видео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фильма</w:t>
      </w:r>
      <w:r w:rsidR="00B24D37" w:rsidRPr="00B24D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диалога исторических или литературных персонажей;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игры с залом;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инсценировки реально</w:t>
      </w:r>
      <w:r w:rsidRPr="00B24D37">
        <w:rPr>
          <w:rFonts w:ascii="Times New Roman" w:hAnsi="Times New Roman" w:cs="Times New Roman"/>
          <w:color w:val="000000"/>
          <w:sz w:val="28"/>
          <w:szCs w:val="28"/>
        </w:rPr>
        <w:softHyphen/>
        <w:t>го или вымышленного исторического события;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пресс-конференции;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B24D37">
        <w:rPr>
          <w:rFonts w:ascii="Times New Roman" w:hAnsi="Times New Roman" w:cs="Times New Roman"/>
          <w:color w:val="000000"/>
          <w:sz w:val="28"/>
          <w:szCs w:val="28"/>
        </w:rPr>
        <w:t>видеопутешествия</w:t>
      </w:r>
      <w:proofErr w:type="spellEnd"/>
      <w:r w:rsidRPr="00B24D3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B24D37">
        <w:rPr>
          <w:rFonts w:ascii="Times New Roman" w:hAnsi="Times New Roman" w:cs="Times New Roman"/>
          <w:color w:val="000000"/>
          <w:sz w:val="28"/>
          <w:szCs w:val="28"/>
        </w:rPr>
        <w:t>видеоэссе</w:t>
      </w:r>
      <w:proofErr w:type="spellEnd"/>
      <w:r w:rsidRPr="00B24D3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рекламы;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ролевой игры;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интервью;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телепередачи;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фоторепортаж;</w:t>
      </w:r>
    </w:p>
    <w:p w:rsidR="00B24D37" w:rsidRPr="00B24D37" w:rsidRDefault="00B24D37" w:rsidP="00B24D3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D37">
        <w:rPr>
          <w:rFonts w:ascii="Times New Roman" w:hAnsi="Times New Roman" w:cs="Times New Roman"/>
          <w:color w:val="000000"/>
          <w:sz w:val="28"/>
          <w:szCs w:val="28"/>
        </w:rPr>
        <w:t>•  виртуальной экскурсии.</w:t>
      </w:r>
    </w:p>
    <w:p w:rsidR="00B24D37" w:rsidRPr="00B24D37" w:rsidRDefault="00B24D37" w:rsidP="00B24D3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24D37">
        <w:rPr>
          <w:sz w:val="28"/>
          <w:szCs w:val="28"/>
        </w:rPr>
        <w:t xml:space="preserve">Оценивание презентации и защиты проекта происходит по разработанным критериям. </w:t>
      </w:r>
    </w:p>
    <w:p w:rsidR="00B24D37" w:rsidRPr="00B24D37" w:rsidRDefault="00B24D37" w:rsidP="0034379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24D37">
        <w:rPr>
          <w:b/>
          <w:bCs/>
          <w:sz w:val="28"/>
          <w:szCs w:val="28"/>
        </w:rPr>
        <w:t>Критерии оценки содержания</w:t>
      </w:r>
      <w:r w:rsidR="00343798">
        <w:rPr>
          <w:b/>
          <w:bCs/>
          <w:sz w:val="28"/>
          <w:szCs w:val="28"/>
        </w:rPr>
        <w:t xml:space="preserve"> и защиты проекта</w:t>
      </w:r>
    </w:p>
    <w:tbl>
      <w:tblPr>
        <w:tblW w:w="99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5"/>
        <w:gridCol w:w="3469"/>
        <w:gridCol w:w="1043"/>
        <w:gridCol w:w="1489"/>
        <w:gridCol w:w="1654"/>
      </w:tblGrid>
      <w:tr w:rsidR="00B24D37" w:rsidRPr="00343798" w:rsidTr="008A25F4">
        <w:trPr>
          <w:trHeight w:val="1250"/>
          <w:tblCellSpacing w:w="7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проекта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критерия оценки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</w:t>
            </w:r>
            <w:r w:rsidR="00B24D37"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руководи</w:t>
            </w:r>
            <w:r w:rsidR="00B24D37"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>теля проекта</w:t>
            </w:r>
          </w:p>
        </w:tc>
      </w:tr>
      <w:tr w:rsidR="00B24D37" w:rsidRPr="00343798" w:rsidTr="008A25F4">
        <w:trPr>
          <w:trHeight w:val="891"/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Актуальность поставленной проблемы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работа интересна в практическом или теоретическом плане?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rHeight w:val="593"/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Насколько работа являет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ся новой? О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бращается ли автор к проблеме, для комплексного решения которой нет готовых ответов?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  <w:p w:rsidR="00B24D37" w:rsidRPr="00343798" w:rsidRDefault="00B24D37" w:rsidP="00B24D37">
            <w:pPr>
              <w:pStyle w:val="a3"/>
              <w:spacing w:before="0" w:beforeAutospacing="0" w:after="0" w:afterAutospacing="0" w:line="276" w:lineRule="auto"/>
              <w:jc w:val="both"/>
            </w:pPr>
            <w:r w:rsidRPr="00343798">
              <w:t xml:space="preserve"> 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 ли определил автор актуальность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 ли определены цели, задачи работы?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8A25F4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Теоретическая или </w:t>
            </w:r>
            <w:r w:rsidR="00B24D37"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ценность</w:t>
            </w:r>
            <w:r w:rsidR="00B24D37"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исследования доведены до идеи (потенциальной возможности) применения на практике.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Проделанная работа решает или детально прорабатывает на материале проблемные теоретические вопросы в определенной научной области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Автор в работе указал теор</w:t>
            </w:r>
            <w:r w:rsidR="008A25F4">
              <w:rPr>
                <w:rFonts w:ascii="Times New Roman" w:hAnsi="Times New Roman" w:cs="Times New Roman"/>
                <w:sz w:val="24"/>
                <w:szCs w:val="24"/>
              </w:rPr>
              <w:t>етическую и/</w:t>
            </w: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или практическую значимость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исследования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Целесообразность применяемых методов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технологии использования методов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содержания проектной работы</w:t>
            </w:r>
            <w:r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Выводы работы соответствуют поставленным целям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Оригинальность, неповторимость проекта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есть разделение на части, компоненты, в каждом из которых освещается отдельная сторона работы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исследовательский аспект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работы перспектива развития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продукта проекта (презентации, сайта, информационного диска)</w:t>
            </w:r>
            <w:r w:rsidRPr="00343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Интересная форма представления, но в рамках делового стиля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Логичность, последовательность слайдов, фотографий и т.д.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Форма материала соответствует задумке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Текст легко воспринимается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Отсутствие грамматических ошибок, стиль речи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Компетентность участника при защите работы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Четкие представления о целях работы, о направлениях ее развития, критическая оценка работы и полученных результатов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  <w:r w:rsidRPr="00343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изъясняется ясно, четко, понятно, умеет заинтересовать аудиторию, обращает внимание на главные моменты в работе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опирается на краткие тезисы, выводы, и распространяет, объясняет их аудитории.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выдержал временные рамки выступления и успел раскрыть основную суть работы.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От 0 до 2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D37" w:rsidRPr="00343798" w:rsidTr="008A25F4">
        <w:trPr>
          <w:tblCellSpacing w:w="7" w:type="dxa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 смог аргументировано ответить на заданные вопросы либо определить возможные пути поиска ответа на вопрос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98">
              <w:rPr>
                <w:rFonts w:ascii="Times New Roman" w:hAnsi="Times New Roman" w:cs="Times New Roman"/>
                <w:sz w:val="24"/>
                <w:szCs w:val="24"/>
              </w:rPr>
              <w:t>От 0 до 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37" w:rsidRPr="00343798" w:rsidRDefault="00B24D37" w:rsidP="00B24D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C7E" w:rsidRDefault="00DA5C7E" w:rsidP="00DA5C7E">
      <w:pPr>
        <w:rPr>
          <w:b/>
          <w:sz w:val="28"/>
          <w:szCs w:val="28"/>
        </w:rPr>
      </w:pPr>
    </w:p>
    <w:p w:rsidR="009E69D6" w:rsidRPr="00DA5C7E" w:rsidRDefault="009E69D6" w:rsidP="00DA5C7E">
      <w:pPr>
        <w:rPr>
          <w:rFonts w:ascii="Times New Roman" w:hAnsi="Times New Roman" w:cs="Times New Roman"/>
          <w:b/>
          <w:sz w:val="28"/>
          <w:szCs w:val="28"/>
        </w:rPr>
      </w:pPr>
      <w:r w:rsidRPr="00DA5C7E">
        <w:rPr>
          <w:rFonts w:ascii="Times New Roman" w:hAnsi="Times New Roman" w:cs="Times New Roman"/>
          <w:b/>
          <w:sz w:val="28"/>
          <w:szCs w:val="28"/>
        </w:rPr>
        <w:t>2.5. МЕТОДИЧЕСКОЕ ОБЕСПЕЧЕНИЕ ПРОГРАММЫ</w:t>
      </w:r>
    </w:p>
    <w:p w:rsidR="004A1527" w:rsidRPr="00DA5C7E" w:rsidRDefault="004A1527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A5C7E">
        <w:rPr>
          <w:b/>
          <w:i/>
          <w:sz w:val="28"/>
          <w:szCs w:val="28"/>
        </w:rPr>
        <w:t>Методические материалы</w:t>
      </w: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F6DF5" w:rsidRPr="00DA5C7E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A5C7E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Электронные учебники и электронные учебные пособия</w:t>
            </w:r>
          </w:p>
        </w:tc>
      </w:tr>
      <w:tr w:rsidR="000F6DF5" w:rsidRPr="00DA5C7E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A5C7E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литература</w:t>
            </w:r>
          </w:p>
        </w:tc>
      </w:tr>
      <w:tr w:rsidR="000F6DF5" w:rsidRPr="00DA5C7E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A5C7E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A5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  <w:proofErr w:type="spellStart"/>
            <w:r w:rsidRPr="00DA5C7E">
              <w:rPr>
                <w:rStyle w:val="aa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>Movavi</w:t>
            </w:r>
            <w:proofErr w:type="spellEnd"/>
            <w:r w:rsidRPr="00DA5C7E">
              <w:rPr>
                <w:rStyle w:val="aa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</w:rPr>
              <w:t xml:space="preserve"> </w:t>
            </w:r>
            <w:r w:rsidRPr="00DA5C7E">
              <w:rPr>
                <w:rStyle w:val="aa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>Photo</w:t>
            </w:r>
            <w:r w:rsidRPr="00DA5C7E">
              <w:rPr>
                <w:rStyle w:val="aa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</w:rPr>
              <w:t xml:space="preserve"> </w:t>
            </w:r>
            <w:r w:rsidRPr="00DA5C7E">
              <w:rPr>
                <w:rStyle w:val="aa"/>
                <w:rFonts w:ascii="Times New Roman" w:hAnsi="Times New Roman" w:cs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>Editor</w:t>
            </w:r>
            <w:r w:rsidRPr="00DA5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A5C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Picture Manager, </w:t>
            </w:r>
            <w:r w:rsidRPr="00DA5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Paint.Net</w:t>
            </w:r>
            <w:r w:rsidR="00C62B87" w:rsidRPr="00DA5C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A5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A5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5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</w:t>
            </w:r>
            <w:proofErr w:type="spellEnd"/>
            <w:r w:rsidRPr="00DA5C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0F6DF5" w:rsidRPr="00DA5C7E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A5C7E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DA5C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Учебно-наглядные пособия</w:t>
            </w:r>
          </w:p>
        </w:tc>
      </w:tr>
      <w:tr w:rsidR="000F6DF5" w:rsidRPr="00DA5C7E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A5C7E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Инструкции по технике безопасности</w:t>
            </w:r>
          </w:p>
        </w:tc>
      </w:tr>
      <w:tr w:rsidR="000F6DF5" w:rsidRPr="00DA5C7E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A5C7E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Таблицы, схемы, фотоматериалы</w:t>
            </w:r>
          </w:p>
        </w:tc>
      </w:tr>
      <w:tr w:rsidR="000F6DF5" w:rsidRPr="00DA5C7E" w:rsidTr="00D66A7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6DF5" w:rsidRPr="00DA5C7E" w:rsidRDefault="000F6DF5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5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Электронные учебно-наглядные пособия, в </w:t>
            </w:r>
            <w:proofErr w:type="spellStart"/>
            <w:r w:rsidRPr="00DA5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DA5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компьютерные презентации, видеоролики</w:t>
            </w:r>
          </w:p>
        </w:tc>
      </w:tr>
      <w:tr w:rsidR="00D66A78" w:rsidRPr="00DA5C7E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A5C7E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A5C7E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6A78" w:rsidRPr="00DA5C7E" w:rsidTr="00D66A7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A5C7E" w:rsidRDefault="00D66A78" w:rsidP="00D66A7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6A78" w:rsidRPr="00DA5C7E" w:rsidRDefault="00D66A78" w:rsidP="00D66A7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0016" w:rsidRPr="00DA5C7E" w:rsidRDefault="002C0016" w:rsidP="002C0016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DA5C7E">
        <w:rPr>
          <w:b/>
          <w:i/>
          <w:sz w:val="28"/>
          <w:szCs w:val="28"/>
        </w:rPr>
        <w:t>Краткое описание общей методики работы</w:t>
      </w:r>
    </w:p>
    <w:p w:rsidR="002C0016" w:rsidRPr="00DA5C7E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7E">
        <w:rPr>
          <w:rFonts w:ascii="Times New Roman" w:hAnsi="Times New Roman" w:cs="Times New Roman"/>
          <w:sz w:val="28"/>
          <w:szCs w:val="28"/>
        </w:rPr>
        <w:t xml:space="preserve">Данная программа опирается на определение, данное Г.М. Андреевой, которая рассматривает социализацию как двусторонний процесс, поскольку происходит не только усвоение, но и воспроизводство социального опыта; из-за единства стихийного и целенаправленного влияния на процесс становления личности, внешнего и внутреннего содержания. </w:t>
      </w:r>
      <w:proofErr w:type="spellStart"/>
      <w:r w:rsidRPr="00DA5C7E">
        <w:rPr>
          <w:rFonts w:ascii="Times New Roman" w:hAnsi="Times New Roman" w:cs="Times New Roman"/>
          <w:sz w:val="28"/>
          <w:szCs w:val="28"/>
        </w:rPr>
        <w:t>Г.М.Андреева</w:t>
      </w:r>
      <w:proofErr w:type="spellEnd"/>
      <w:r w:rsidRPr="00DA5C7E">
        <w:rPr>
          <w:rFonts w:ascii="Times New Roman" w:hAnsi="Times New Roman" w:cs="Times New Roman"/>
          <w:sz w:val="28"/>
          <w:szCs w:val="28"/>
        </w:rPr>
        <w:t xml:space="preserve"> говорит о том, что целенаправленные процессы воздействия реализуются через систему воспитания и обучения; стихийные – через средства массовой коммуникации, социальные ситуации реальной жизни и др. Внешний процесс – это совокупность всех социальных воздействий на человека, регулирующих проявление присущих субъекту импульсов и влечений. </w:t>
      </w:r>
    </w:p>
    <w:p w:rsidR="002C0016" w:rsidRPr="00DA5C7E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7E">
        <w:rPr>
          <w:rFonts w:ascii="Times New Roman" w:hAnsi="Times New Roman" w:cs="Times New Roman"/>
          <w:sz w:val="28"/>
          <w:szCs w:val="28"/>
        </w:rPr>
        <w:t>Программа  базируется на следующих  концептуальных   основах:</w:t>
      </w:r>
    </w:p>
    <w:p w:rsidR="002C0016" w:rsidRPr="00DA5C7E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7E">
        <w:rPr>
          <w:rFonts w:ascii="Times New Roman" w:hAnsi="Times New Roman" w:cs="Times New Roman"/>
          <w:sz w:val="28"/>
          <w:szCs w:val="28"/>
        </w:rPr>
        <w:t>1. Включение в воспитательный процесс всех сфер личности: интеллектуальной (сознательное усвоение подростком общественных норм поведения); действенно-практической (вовлечение в общественно полезную деятельность); эмоциональной (отношение с окружающими).</w:t>
      </w:r>
    </w:p>
    <w:p w:rsidR="002C0016" w:rsidRPr="00DA5C7E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7E">
        <w:rPr>
          <w:rFonts w:ascii="Times New Roman" w:hAnsi="Times New Roman" w:cs="Times New Roman"/>
          <w:sz w:val="28"/>
          <w:szCs w:val="28"/>
        </w:rPr>
        <w:t xml:space="preserve">2. Единство и </w:t>
      </w:r>
      <w:proofErr w:type="spellStart"/>
      <w:r w:rsidRPr="00DA5C7E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DA5C7E">
        <w:rPr>
          <w:rFonts w:ascii="Times New Roman" w:hAnsi="Times New Roman" w:cs="Times New Roman"/>
          <w:sz w:val="28"/>
          <w:szCs w:val="28"/>
        </w:rPr>
        <w:t xml:space="preserve"> педагогических и психологических методов.</w:t>
      </w:r>
    </w:p>
    <w:p w:rsidR="002C0016" w:rsidRPr="00DA5C7E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7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5C7E">
        <w:rPr>
          <w:rFonts w:ascii="Times New Roman" w:hAnsi="Times New Roman" w:cs="Times New Roman"/>
          <w:sz w:val="28"/>
          <w:szCs w:val="28"/>
        </w:rPr>
        <w:t>Принцип личностной направленности - учет индивидуальных склонностей и интересов, своеобразия характеров, упор на личностное достоинство подростков, опора на положительное в его личности.</w:t>
      </w:r>
      <w:proofErr w:type="gramEnd"/>
    </w:p>
    <w:p w:rsidR="002C0016" w:rsidRPr="00DA5C7E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7E">
        <w:rPr>
          <w:rFonts w:ascii="Times New Roman" w:hAnsi="Times New Roman" w:cs="Times New Roman"/>
          <w:sz w:val="28"/>
          <w:szCs w:val="28"/>
        </w:rPr>
        <w:t>4. Комплексный и системный подход к диагностике.</w:t>
      </w:r>
    </w:p>
    <w:p w:rsidR="002C0016" w:rsidRPr="00DA5C7E" w:rsidRDefault="002C0016" w:rsidP="002C00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7E">
        <w:rPr>
          <w:rFonts w:ascii="Times New Roman" w:hAnsi="Times New Roman" w:cs="Times New Roman"/>
          <w:sz w:val="28"/>
          <w:szCs w:val="28"/>
        </w:rPr>
        <w:t>5. Учет возрастных и индивидуально-личностных особенностей детей.</w:t>
      </w:r>
    </w:p>
    <w:p w:rsidR="005D21FB" w:rsidRPr="00DA5C7E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7E">
        <w:rPr>
          <w:rFonts w:ascii="Times New Roman" w:hAnsi="Times New Roman" w:cs="Times New Roman"/>
          <w:sz w:val="28"/>
          <w:szCs w:val="28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5D21FB" w:rsidRPr="00DA5C7E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7E">
        <w:rPr>
          <w:rFonts w:ascii="Times New Roman" w:hAnsi="Times New Roman" w:cs="Times New Roman"/>
          <w:sz w:val="28"/>
          <w:szCs w:val="28"/>
        </w:rPr>
        <w:t xml:space="preserve"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и  повторении пройденного материала, при обучении новому материалу. </w:t>
      </w:r>
    </w:p>
    <w:p w:rsidR="005D21FB" w:rsidRPr="00DA5C7E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7E">
        <w:rPr>
          <w:rFonts w:ascii="Times New Roman" w:hAnsi="Times New Roman" w:cs="Times New Roman"/>
          <w:sz w:val="28"/>
          <w:szCs w:val="28"/>
        </w:rPr>
        <w:t xml:space="preserve"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</w:t>
      </w:r>
      <w:proofErr w:type="gramStart"/>
      <w:r w:rsidRPr="00DA5C7E">
        <w:rPr>
          <w:rFonts w:ascii="Times New Roman" w:hAnsi="Times New Roman" w:cs="Times New Roman"/>
          <w:sz w:val="28"/>
          <w:szCs w:val="28"/>
        </w:rPr>
        <w:t>Групповой метод позволяет контролировать занимающихся и вносить необходимые коррективы, направлять внимание на группу,  выполняющую  более  сложные  задания,  либо  на  менее подготовленную группу.</w:t>
      </w:r>
      <w:proofErr w:type="gramEnd"/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C7E">
        <w:rPr>
          <w:rFonts w:ascii="Times New Roman" w:hAnsi="Times New Roman" w:cs="Times New Roman"/>
          <w:sz w:val="28"/>
          <w:szCs w:val="28"/>
        </w:rPr>
        <w:lastRenderedPageBreak/>
        <w:t>Применение группового метода целесообразно</w:t>
      </w:r>
      <w:r w:rsidRPr="00DA389C">
        <w:rPr>
          <w:rFonts w:ascii="Times New Roman" w:hAnsi="Times New Roman" w:cs="Times New Roman"/>
          <w:sz w:val="28"/>
          <w:szCs w:val="28"/>
        </w:rPr>
        <w:t xml:space="preserve">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:rsidR="005D21FB" w:rsidRPr="00DA389C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:rsidR="005D21FB" w:rsidRDefault="005D21FB" w:rsidP="004A15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Основной  формой  учебно-воспитательного  процесса  являются практические занятия.</w:t>
      </w:r>
    </w:p>
    <w:p w:rsidR="004A1527" w:rsidRDefault="004A1527" w:rsidP="004A1527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B0812" w:rsidRDefault="009B0812" w:rsidP="00DA5C7E">
      <w:pPr>
        <w:rPr>
          <w:rFonts w:ascii="Times New Roman" w:hAnsi="Times New Roman" w:cs="Times New Roman"/>
          <w:b/>
          <w:sz w:val="28"/>
          <w:szCs w:val="28"/>
        </w:rPr>
      </w:pPr>
    </w:p>
    <w:p w:rsidR="001E5378" w:rsidRPr="00DA5C7E" w:rsidRDefault="001E5378" w:rsidP="00DA5C7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5C7E">
        <w:rPr>
          <w:rFonts w:ascii="Times New Roman" w:hAnsi="Times New Roman" w:cs="Times New Roman"/>
          <w:b/>
          <w:sz w:val="28"/>
          <w:szCs w:val="28"/>
        </w:rPr>
        <w:t>2.6. ЛИТЕРАТУРА И ЭЛЕКТРОННЫЕ РЕСУРСЫ</w:t>
      </w:r>
    </w:p>
    <w:p w:rsidR="00D73D82" w:rsidRPr="000F6DF5" w:rsidRDefault="00D73D82" w:rsidP="004A152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0F6DF5">
        <w:rPr>
          <w:b/>
          <w:sz w:val="28"/>
          <w:szCs w:val="28"/>
        </w:rPr>
        <w:t>Список литературы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 А.В.</w:t>
      </w:r>
      <w:r w:rsidRPr="005356E1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жарская С.Г. //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Фотобукварь</w:t>
      </w:r>
      <w:proofErr w:type="spellEnd"/>
      <w:r>
        <w:rPr>
          <w:rFonts w:ascii="Times New Roman" w:hAnsi="Times New Roman" w:cs="Times New Roman"/>
          <w:sz w:val="28"/>
          <w:szCs w:val="28"/>
        </w:rPr>
        <w:t>. М.</w:t>
      </w:r>
      <w:r w:rsidRPr="005356E1">
        <w:rPr>
          <w:rFonts w:ascii="Times New Roman" w:hAnsi="Times New Roman" w:cs="Times New Roman"/>
          <w:sz w:val="28"/>
          <w:szCs w:val="28"/>
        </w:rPr>
        <w:t>, 1993,- 200с.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 xml:space="preserve">Бабкин Е.В., </w:t>
      </w:r>
      <w:proofErr w:type="spellStart"/>
      <w:r w:rsidRPr="005356E1"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 w:rsidRPr="005356E1">
        <w:rPr>
          <w:rFonts w:ascii="Times New Roman" w:hAnsi="Times New Roman" w:cs="Times New Roman"/>
          <w:sz w:val="28"/>
          <w:szCs w:val="28"/>
        </w:rPr>
        <w:t xml:space="preserve"> А.И. //Фото и видео. М.,</w:t>
      </w:r>
      <w:r w:rsidR="004170BC">
        <w:rPr>
          <w:rFonts w:ascii="Times New Roman" w:hAnsi="Times New Roman" w:cs="Times New Roman"/>
          <w:sz w:val="28"/>
          <w:szCs w:val="28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</w:rPr>
        <w:t>Дрофа, 1995, - 380с.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6E1">
        <w:rPr>
          <w:rFonts w:ascii="Times New Roman" w:hAnsi="Times New Roman" w:cs="Times New Roman"/>
          <w:sz w:val="28"/>
          <w:szCs w:val="28"/>
        </w:rPr>
        <w:t xml:space="preserve">Гурский Ю., Корабельникова Г. </w:t>
      </w:r>
      <w:proofErr w:type="spellStart"/>
      <w:r w:rsidRPr="005356E1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5356E1">
        <w:rPr>
          <w:rFonts w:ascii="Times New Roman" w:hAnsi="Times New Roman" w:cs="Times New Roman"/>
          <w:sz w:val="28"/>
          <w:szCs w:val="28"/>
        </w:rPr>
        <w:t xml:space="preserve"> 7.0. Трюки и эффекты  - </w:t>
      </w:r>
      <w:proofErr w:type="spellStart"/>
      <w:r w:rsidRPr="005356E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5356E1">
        <w:rPr>
          <w:rFonts w:ascii="Times New Roman" w:hAnsi="Times New Roman" w:cs="Times New Roman"/>
          <w:sz w:val="28"/>
          <w:szCs w:val="28"/>
        </w:rPr>
        <w:t>.: Питер, 2002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356E1">
        <w:rPr>
          <w:rFonts w:ascii="Times New Roman" w:hAnsi="Times New Roman" w:cs="Times New Roman"/>
          <w:sz w:val="28"/>
          <w:szCs w:val="28"/>
        </w:rPr>
        <w:t>Кишик</w:t>
      </w:r>
      <w:proofErr w:type="spellEnd"/>
      <w:r w:rsidR="004170BC"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</w:rPr>
        <w:t>А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356E1">
        <w:rPr>
          <w:rFonts w:ascii="Times New Roman" w:hAnsi="Times New Roman" w:cs="Times New Roman"/>
          <w:sz w:val="28"/>
          <w:szCs w:val="28"/>
        </w:rPr>
        <w:t>Н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356E1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56E1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4170BC">
        <w:rPr>
          <w:rFonts w:ascii="Times New Roman" w:hAnsi="Times New Roman" w:cs="Times New Roman"/>
          <w:sz w:val="28"/>
          <w:szCs w:val="28"/>
          <w:lang w:val="en-US"/>
        </w:rPr>
        <w:t xml:space="preserve"> 7.0. </w:t>
      </w:r>
      <w:r w:rsidRPr="005356E1">
        <w:rPr>
          <w:rFonts w:ascii="Times New Roman" w:hAnsi="Times New Roman" w:cs="Times New Roman"/>
          <w:sz w:val="28"/>
          <w:szCs w:val="28"/>
        </w:rPr>
        <w:t>Эффективный самоучитель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Соколов А. Г. Монтаж: телевидение, кино, видео –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Editing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television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cinema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video</w:t>
      </w:r>
      <w:proofErr w:type="spellEnd"/>
      <w:r w:rsidRPr="00535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56E1" w:rsidRPr="005356E1" w:rsidRDefault="005356E1" w:rsidP="005356E1">
      <w:pPr>
        <w:pStyle w:val="a5"/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— M.: Издатель А. Г. Дворников, 2003.—206 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356E1">
        <w:rPr>
          <w:rFonts w:ascii="Times New Roman" w:hAnsi="Times New Roman" w:cs="Times New Roman"/>
          <w:iCs/>
          <w:color w:val="000000"/>
          <w:sz w:val="28"/>
          <w:szCs w:val="28"/>
        </w:rPr>
        <w:t>Бурдье</w:t>
      </w:r>
      <w:proofErr w:type="spellEnd"/>
      <w:r w:rsidRPr="005356E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5356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70BC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Pr="004170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 О телевидении и журналистике /. Пер. </w:t>
      </w:r>
      <w:proofErr w:type="spell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Бурдье</w:t>
      </w:r>
      <w:proofErr w:type="spellEnd"/>
      <w:proofErr w:type="gram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 xml:space="preserve"> -. </w:t>
      </w:r>
      <w:proofErr w:type="gramEnd"/>
      <w:r w:rsidRPr="005356E1">
        <w:rPr>
          <w:rFonts w:ascii="Times New Roman" w:hAnsi="Times New Roman" w:cs="Times New Roman"/>
          <w:color w:val="000000"/>
          <w:sz w:val="28"/>
          <w:szCs w:val="28"/>
        </w:rPr>
        <w:t>М:. Прагматика культуры, 2002 - 160 с.</w:t>
      </w:r>
    </w:p>
    <w:p w:rsidR="005356E1" w:rsidRPr="005356E1" w:rsidRDefault="005356E1" w:rsidP="005356E1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356E1">
        <w:rPr>
          <w:rFonts w:ascii="Times New Roman" w:hAnsi="Times New Roman" w:cs="Times New Roman"/>
          <w:color w:val="000000"/>
          <w:sz w:val="28"/>
          <w:szCs w:val="28"/>
        </w:rPr>
        <w:t>Деева И.В.// Фонд оценочных сре</w:t>
      </w:r>
      <w:proofErr w:type="gramStart"/>
      <w:r w:rsidRPr="005356E1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5356E1">
        <w:rPr>
          <w:rFonts w:ascii="Times New Roman" w:hAnsi="Times New Roman" w:cs="Times New Roman"/>
          <w:color w:val="000000"/>
          <w:sz w:val="28"/>
          <w:szCs w:val="28"/>
        </w:rPr>
        <w:t>я проведения промежуточной аттестации «История и актуальные проблемы отечественной и зарубежной журналистики». Шахты, 2014.</w:t>
      </w:r>
    </w:p>
    <w:p w:rsidR="005356E1" w:rsidRPr="005356E1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5356E1">
        <w:rPr>
          <w:b/>
          <w:i/>
          <w:sz w:val="28"/>
          <w:szCs w:val="28"/>
        </w:rPr>
        <w:t>Электронные ресурсы:</w:t>
      </w:r>
    </w:p>
    <w:p w:rsidR="005356E1" w:rsidRPr="005356E1" w:rsidRDefault="005356E1" w:rsidP="005356E1">
      <w:pPr>
        <w:pStyle w:val="Default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5356E1">
        <w:rPr>
          <w:sz w:val="28"/>
          <w:szCs w:val="28"/>
        </w:rPr>
        <w:t xml:space="preserve">Основы журналистики в школе </w:t>
      </w:r>
      <w:hyperlink r:id="rId14" w:history="1">
        <w:r w:rsidRPr="005356E1">
          <w:rPr>
            <w:rStyle w:val="a9"/>
            <w:sz w:val="28"/>
            <w:szCs w:val="28"/>
          </w:rPr>
          <w:t>http://kovgantv.ru/index.php/skachat</w:t>
        </w:r>
      </w:hyperlink>
    </w:p>
    <w:p w:rsidR="00EC3644" w:rsidRPr="00BC733E" w:rsidRDefault="00EC3644" w:rsidP="00BC733E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37EBC" w:rsidRPr="00BC733E" w:rsidRDefault="00537EBC" w:rsidP="00BC7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EBC" w:rsidRPr="00BC733E" w:rsidSect="00166E75">
      <w:footerReference w:type="default" r:id="rId15"/>
      <w:pgSz w:w="11906" w:h="16838"/>
      <w:pgMar w:top="993" w:right="707" w:bottom="993" w:left="1701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77" w:rsidRDefault="00710277" w:rsidP="00BE36CF">
      <w:pPr>
        <w:spacing w:after="0" w:line="240" w:lineRule="auto"/>
      </w:pPr>
      <w:r>
        <w:separator/>
      </w:r>
    </w:p>
  </w:endnote>
  <w:endnote w:type="continuationSeparator" w:id="0">
    <w:p w:rsidR="00710277" w:rsidRDefault="00710277" w:rsidP="00BE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25641"/>
      <w:docPartObj>
        <w:docPartGallery w:val="Page Numbers (Bottom of Page)"/>
        <w:docPartUnique/>
      </w:docPartObj>
    </w:sdtPr>
    <w:sdtContent>
      <w:p w:rsidR="00F1582C" w:rsidRDefault="00F1582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81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1582C" w:rsidRDefault="00F1582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77" w:rsidRDefault="00710277" w:rsidP="00BE36CF">
      <w:pPr>
        <w:spacing w:after="0" w:line="240" w:lineRule="auto"/>
      </w:pPr>
      <w:r>
        <w:separator/>
      </w:r>
    </w:p>
  </w:footnote>
  <w:footnote w:type="continuationSeparator" w:id="0">
    <w:p w:rsidR="00710277" w:rsidRDefault="00710277" w:rsidP="00BE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2D17"/>
    <w:multiLevelType w:val="multilevel"/>
    <w:tmpl w:val="263AE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C72079"/>
    <w:multiLevelType w:val="hybridMultilevel"/>
    <w:tmpl w:val="3DCC0674"/>
    <w:lvl w:ilvl="0" w:tplc="05B8B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D41AEA"/>
    <w:multiLevelType w:val="hybridMultilevel"/>
    <w:tmpl w:val="FA682D9A"/>
    <w:lvl w:ilvl="0" w:tplc="EB4442E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47D1C"/>
    <w:multiLevelType w:val="multilevel"/>
    <w:tmpl w:val="71C06322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4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4F48558E"/>
    <w:multiLevelType w:val="hybridMultilevel"/>
    <w:tmpl w:val="EF7E4218"/>
    <w:lvl w:ilvl="0" w:tplc="05B8B6A4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51B67C65"/>
    <w:multiLevelType w:val="hybridMultilevel"/>
    <w:tmpl w:val="1AEC2A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8B6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376FC"/>
    <w:multiLevelType w:val="hybridMultilevel"/>
    <w:tmpl w:val="07D4B076"/>
    <w:lvl w:ilvl="0" w:tplc="05B8B6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B5A78"/>
    <w:multiLevelType w:val="hybridMultilevel"/>
    <w:tmpl w:val="CC020C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0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82"/>
    <w:rsid w:val="000542AD"/>
    <w:rsid w:val="00061EF5"/>
    <w:rsid w:val="00095F75"/>
    <w:rsid w:val="000D53D6"/>
    <w:rsid w:val="000F6DF5"/>
    <w:rsid w:val="001368D1"/>
    <w:rsid w:val="00166E75"/>
    <w:rsid w:val="00174679"/>
    <w:rsid w:val="00184500"/>
    <w:rsid w:val="001A4545"/>
    <w:rsid w:val="001E5378"/>
    <w:rsid w:val="002279F9"/>
    <w:rsid w:val="002C0016"/>
    <w:rsid w:val="003139A6"/>
    <w:rsid w:val="00323CA2"/>
    <w:rsid w:val="003244F6"/>
    <w:rsid w:val="00335777"/>
    <w:rsid w:val="00343798"/>
    <w:rsid w:val="00357A0F"/>
    <w:rsid w:val="003F15DE"/>
    <w:rsid w:val="004106AF"/>
    <w:rsid w:val="004121CA"/>
    <w:rsid w:val="004170BC"/>
    <w:rsid w:val="00431909"/>
    <w:rsid w:val="004469F3"/>
    <w:rsid w:val="004A1527"/>
    <w:rsid w:val="004A288A"/>
    <w:rsid w:val="004A71BF"/>
    <w:rsid w:val="004B5AE8"/>
    <w:rsid w:val="004C7FBD"/>
    <w:rsid w:val="005356E1"/>
    <w:rsid w:val="00537EBC"/>
    <w:rsid w:val="00546F2A"/>
    <w:rsid w:val="005624CF"/>
    <w:rsid w:val="005D21FB"/>
    <w:rsid w:val="005E063A"/>
    <w:rsid w:val="005E53D5"/>
    <w:rsid w:val="005E540F"/>
    <w:rsid w:val="005E7FE0"/>
    <w:rsid w:val="006312FB"/>
    <w:rsid w:val="00682E55"/>
    <w:rsid w:val="006913FB"/>
    <w:rsid w:val="006C2084"/>
    <w:rsid w:val="006E0302"/>
    <w:rsid w:val="006F61B4"/>
    <w:rsid w:val="00710277"/>
    <w:rsid w:val="007347A2"/>
    <w:rsid w:val="007541DF"/>
    <w:rsid w:val="00774E48"/>
    <w:rsid w:val="0080068D"/>
    <w:rsid w:val="008114AF"/>
    <w:rsid w:val="00820433"/>
    <w:rsid w:val="00835FC4"/>
    <w:rsid w:val="0085050E"/>
    <w:rsid w:val="00881B54"/>
    <w:rsid w:val="00882D5C"/>
    <w:rsid w:val="00886A4F"/>
    <w:rsid w:val="008A25F4"/>
    <w:rsid w:val="008B2A47"/>
    <w:rsid w:val="008C0132"/>
    <w:rsid w:val="00957E7B"/>
    <w:rsid w:val="00982641"/>
    <w:rsid w:val="009B0812"/>
    <w:rsid w:val="009E69D6"/>
    <w:rsid w:val="009F5CB7"/>
    <w:rsid w:val="00A247E4"/>
    <w:rsid w:val="00A35154"/>
    <w:rsid w:val="00B02343"/>
    <w:rsid w:val="00B23014"/>
    <w:rsid w:val="00B24D37"/>
    <w:rsid w:val="00B9224B"/>
    <w:rsid w:val="00BB4707"/>
    <w:rsid w:val="00BC733E"/>
    <w:rsid w:val="00BD1F71"/>
    <w:rsid w:val="00BE36CF"/>
    <w:rsid w:val="00C30873"/>
    <w:rsid w:val="00C53832"/>
    <w:rsid w:val="00C57C58"/>
    <w:rsid w:val="00C62B87"/>
    <w:rsid w:val="00D14061"/>
    <w:rsid w:val="00D52C69"/>
    <w:rsid w:val="00D53DAF"/>
    <w:rsid w:val="00D605E4"/>
    <w:rsid w:val="00D63DFD"/>
    <w:rsid w:val="00D66A78"/>
    <w:rsid w:val="00D73D82"/>
    <w:rsid w:val="00DA1A6E"/>
    <w:rsid w:val="00DA1DFD"/>
    <w:rsid w:val="00DA5C7E"/>
    <w:rsid w:val="00DF6759"/>
    <w:rsid w:val="00E15EA7"/>
    <w:rsid w:val="00E85743"/>
    <w:rsid w:val="00E90A55"/>
    <w:rsid w:val="00EC3644"/>
    <w:rsid w:val="00F1582C"/>
    <w:rsid w:val="00FA66C6"/>
    <w:rsid w:val="00FC2609"/>
    <w:rsid w:val="00FE058E"/>
    <w:rsid w:val="00FF528E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323CA2"/>
    <w:pPr>
      <w:ind w:left="720"/>
      <w:contextualSpacing/>
    </w:pPr>
  </w:style>
  <w:style w:type="paragraph" w:styleId="a7">
    <w:name w:val="No Spacing"/>
    <w:link w:val="a8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DFD"/>
  </w:style>
  <w:style w:type="character" w:styleId="aa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b">
    <w:name w:val="Balloon Text"/>
    <w:basedOn w:val="a"/>
    <w:link w:val="ac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E36CF"/>
  </w:style>
  <w:style w:type="paragraph" w:styleId="af">
    <w:name w:val="footer"/>
    <w:basedOn w:val="a"/>
    <w:link w:val="af0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36CF"/>
  </w:style>
  <w:style w:type="character" w:customStyle="1" w:styleId="a6">
    <w:name w:val="Абзац списка Знак"/>
    <w:link w:val="a5"/>
    <w:uiPriority w:val="1"/>
    <w:locked/>
    <w:rsid w:val="00FA66C6"/>
  </w:style>
  <w:style w:type="paragraph" w:styleId="af1">
    <w:name w:val="Plain Text"/>
    <w:basedOn w:val="a"/>
    <w:link w:val="af2"/>
    <w:uiPriority w:val="99"/>
    <w:rsid w:val="00166E7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166E75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1"/>
    <w:qFormat/>
    <w:rsid w:val="00323CA2"/>
    <w:pPr>
      <w:ind w:left="720"/>
      <w:contextualSpacing/>
    </w:pPr>
  </w:style>
  <w:style w:type="paragraph" w:styleId="a7">
    <w:name w:val="No Spacing"/>
    <w:link w:val="a8"/>
    <w:uiPriority w:val="1"/>
    <w:qFormat/>
    <w:rsid w:val="00BC733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DA1DFD"/>
    <w:rPr>
      <w:color w:val="0000FF" w:themeColor="hyperlink"/>
      <w:u w:val="single"/>
    </w:rPr>
  </w:style>
  <w:style w:type="paragraph" w:customStyle="1" w:styleId="c16">
    <w:name w:val="c16"/>
    <w:basedOn w:val="a"/>
    <w:rsid w:val="00DA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DFD"/>
  </w:style>
  <w:style w:type="character" w:styleId="aa">
    <w:name w:val="Strong"/>
    <w:basedOn w:val="a0"/>
    <w:uiPriority w:val="22"/>
    <w:qFormat/>
    <w:rsid w:val="00DF6759"/>
    <w:rPr>
      <w:b/>
      <w:bCs/>
    </w:rPr>
  </w:style>
  <w:style w:type="character" w:customStyle="1" w:styleId="c1">
    <w:name w:val="c1"/>
    <w:basedOn w:val="a0"/>
    <w:rsid w:val="003F15DE"/>
  </w:style>
  <w:style w:type="paragraph" w:styleId="ab">
    <w:name w:val="Balloon Text"/>
    <w:basedOn w:val="a"/>
    <w:link w:val="ac"/>
    <w:uiPriority w:val="99"/>
    <w:semiHidden/>
    <w:unhideWhenUsed/>
    <w:rsid w:val="00B2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D37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4A288A"/>
    <w:rPr>
      <w:rFonts w:ascii="Calibri" w:eastAsia="Calibri" w:hAnsi="Calibri" w:cs="Times New Roman"/>
    </w:rPr>
  </w:style>
  <w:style w:type="paragraph" w:customStyle="1" w:styleId="Default">
    <w:name w:val="Default"/>
    <w:rsid w:val="0053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E36CF"/>
  </w:style>
  <w:style w:type="paragraph" w:styleId="af">
    <w:name w:val="footer"/>
    <w:basedOn w:val="a"/>
    <w:link w:val="af0"/>
    <w:uiPriority w:val="99"/>
    <w:unhideWhenUsed/>
    <w:rsid w:val="00BE3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36CF"/>
  </w:style>
  <w:style w:type="character" w:customStyle="1" w:styleId="a6">
    <w:name w:val="Абзац списка Знак"/>
    <w:link w:val="a5"/>
    <w:uiPriority w:val="1"/>
    <w:locked/>
    <w:rsid w:val="00FA66C6"/>
  </w:style>
  <w:style w:type="paragraph" w:styleId="af1">
    <w:name w:val="Plain Text"/>
    <w:basedOn w:val="a"/>
    <w:link w:val="af2"/>
    <w:uiPriority w:val="99"/>
    <w:rsid w:val="00166E7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166E7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ndia.ru/text/category/avtorstv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ramotei.online/demo/ru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351746582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kovgantv.ru/index.php/skach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5594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Павлючкова</dc:creator>
  <cp:lastModifiedBy>admin-pc</cp:lastModifiedBy>
  <cp:revision>8</cp:revision>
  <cp:lastPrinted>2023-11-11T10:22:00Z</cp:lastPrinted>
  <dcterms:created xsi:type="dcterms:W3CDTF">2023-11-04T07:17:00Z</dcterms:created>
  <dcterms:modified xsi:type="dcterms:W3CDTF">2023-11-12T17:55:00Z</dcterms:modified>
</cp:coreProperties>
</file>