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6B" w:rsidRDefault="00B33E6B" w:rsidP="00B33E6B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AD3A1D0" wp14:editId="73F35DC2">
            <wp:simplePos x="0" y="0"/>
            <wp:positionH relativeFrom="column">
              <wp:posOffset>-815975</wp:posOffset>
            </wp:positionH>
            <wp:positionV relativeFrom="paragraph">
              <wp:posOffset>-369570</wp:posOffset>
            </wp:positionV>
            <wp:extent cx="7280910" cy="10164445"/>
            <wp:effectExtent l="0" t="0" r="0" b="8255"/>
            <wp:wrapTight wrapText="bothSides">
              <wp:wrapPolygon edited="0">
                <wp:start x="0" y="0"/>
                <wp:lineTo x="0" y="21577"/>
                <wp:lineTo x="21532" y="21577"/>
                <wp:lineTo x="21532" y="0"/>
                <wp:lineTo x="0" y="0"/>
              </wp:wrapPolygon>
            </wp:wrapTight>
            <wp:docPr id="1" name="Рисунок 1" descr="C:\Users\admin-pc\Desktop\вдумчи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вдумчив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910" cy="1016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B33E6B" w:rsidRDefault="00B33E6B" w:rsidP="005169E3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33E6B" w:rsidRPr="005169E3" w:rsidRDefault="00B33E6B" w:rsidP="005169E3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5169E3" w:rsidRDefault="005169E3" w:rsidP="005169E3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Рабочая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внеурочной деятельности «Вдумчивый читатель</w:t>
      </w:r>
      <w:r w:rsidRPr="005169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169E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разработана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требованиями Федерального государственного образовательного стандарта начального общего образования. </w:t>
      </w:r>
    </w:p>
    <w:p w:rsidR="005169E3" w:rsidRPr="005169E3" w:rsidRDefault="005169E3" w:rsidP="005169E3">
      <w:pPr>
        <w:shd w:val="clear" w:color="auto" w:fill="FFFFFF"/>
        <w:spacing w:after="150" w:line="240" w:lineRule="auto"/>
        <w:ind w:firstLine="3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Разработанная программа усиливает вариативную составляющую общего образования: в содержании программы рассматриваются аспекты, которые предлагаются в рамках базового предмета «Литературное чтение».</w:t>
      </w:r>
    </w:p>
    <w:p w:rsidR="005169E3" w:rsidRPr="005169E3" w:rsidRDefault="005169E3" w:rsidP="00516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и оценка достижений планируемых результатов внеурочной деятельности ведется в электронном виде.</w:t>
      </w:r>
    </w:p>
    <w:p w:rsidR="005169E3" w:rsidRPr="005169E3" w:rsidRDefault="005169E3" w:rsidP="00516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курса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создание условий для формирования читательской компетентности младшего школьника, осознания себя как грамотного читателя, способного к творческой деятельности.</w:t>
      </w:r>
    </w:p>
    <w:p w:rsidR="005169E3" w:rsidRPr="005169E3" w:rsidRDefault="005169E3" w:rsidP="00516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курса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169E3" w:rsidRPr="005169E3" w:rsidRDefault="005169E3" w:rsidP="00516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воспитывать потребность в систематическом, осознанном чтении как источнике радости общения и новых знаний, эмоций, переживаний (устойчивый и осознанный интерес к чтению);</w:t>
      </w:r>
    </w:p>
    <w:p w:rsidR="005169E3" w:rsidRPr="005169E3" w:rsidRDefault="005169E3" w:rsidP="00516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совершенствовать читательские умения, необходимые для квалифицированной читательской деятельности (овладение навыком осознанного, правильного, беглого и выразительного чтения как базовым в системе образования младших школьников - смысловое чтение);</w:t>
      </w:r>
    </w:p>
    <w:p w:rsidR="005169E3" w:rsidRPr="005169E3" w:rsidRDefault="005169E3" w:rsidP="00516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сформировать первоначальные навыки работы с художественными, учебными и научно-познавательными текстами (художественные книги, энциклопедии, словари, справочники, периодическая печать…) как различными источниками информации; умения извлекать из текстов интересную и полезную информацию; преобразовывать её;</w:t>
      </w:r>
    </w:p>
    <w:p w:rsidR="005169E3" w:rsidRPr="005169E3" w:rsidRDefault="005169E3" w:rsidP="00516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обогащать нравственный опыт младших школьников (оценивание усваиваемого содержания, исходя из социальных и личностных ценностей, обеспечивающее личностный моральный выбор).</w:t>
      </w:r>
    </w:p>
    <w:p w:rsidR="005169E3" w:rsidRPr="005169E3" w:rsidRDefault="005169E3" w:rsidP="00516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способствовать освоению коммуникативной культуры: умению высказывать оценочные суждения о </w:t>
      </w:r>
      <w:proofErr w:type="gramStart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прочитанном</w:t>
      </w:r>
      <w:proofErr w:type="gramEnd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аргументировать свою позицию в коммуникации; планировать учебное сотрудничество с учителем и сверстниками; контролировать свою деятельность;</w:t>
      </w:r>
    </w:p>
    <w:p w:rsidR="005169E3" w:rsidRPr="005169E3" w:rsidRDefault="005169E3" w:rsidP="00516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развивать творческую читательскую деятельность учащихся через организацию праздников, литературных игр, творческих конкурсов, проектов, исследований, занятий с элементами театрализации и т.д.;</w:t>
      </w:r>
    </w:p>
    <w:p w:rsidR="005169E3" w:rsidRPr="005169E3" w:rsidRDefault="005169E3" w:rsidP="00516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способствовать развитию традиций семейного чтения.</w:t>
      </w:r>
    </w:p>
    <w:p w:rsidR="00BD73D4" w:rsidRPr="005169E3" w:rsidRDefault="005169E3" w:rsidP="005169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предназначена для учащихся начальной школы и рассчитана на 4 года обучения. Курс «Вдумчивый читатель» 1-го года обучения рассчитан на </w:t>
      </w:r>
      <w:r w:rsidR="00E74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16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часа, 2-4 года - по </w:t>
      </w:r>
      <w:r w:rsidR="00E74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="00E74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раз в неделю. Общий объем часов с 1 – 4 класс составляет – </w:t>
      </w:r>
      <w:r w:rsidR="00E74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67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ч.</w:t>
      </w:r>
    </w:p>
    <w:p w:rsidR="00A27156" w:rsidRPr="005169E3" w:rsidRDefault="00BD73D4" w:rsidP="005169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9E3">
        <w:rPr>
          <w:rFonts w:ascii="Times New Roman" w:hAnsi="Times New Roman"/>
          <w:b/>
          <w:sz w:val="28"/>
          <w:szCs w:val="28"/>
        </w:rPr>
        <w:t>1</w:t>
      </w:r>
      <w:r w:rsidR="00A27156" w:rsidRPr="005169E3">
        <w:rPr>
          <w:rFonts w:ascii="Times New Roman" w:hAnsi="Times New Roman"/>
          <w:b/>
          <w:sz w:val="28"/>
          <w:szCs w:val="28"/>
        </w:rPr>
        <w:t xml:space="preserve">.Планируемые результаты освоения  курса </w:t>
      </w:r>
    </w:p>
    <w:p w:rsidR="00A27156" w:rsidRPr="005169E3" w:rsidRDefault="00A27156" w:rsidP="005169E3">
      <w:pPr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 w:rsidRPr="005169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A27156" w:rsidRPr="005169E3" w:rsidRDefault="00A27156" w:rsidP="005169E3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169E3">
        <w:rPr>
          <w:rFonts w:ascii="Times New Roman" w:eastAsia="Times New Roman" w:hAnsi="Times New Roman"/>
          <w:b/>
          <w:bCs/>
          <w:sz w:val="28"/>
          <w:szCs w:val="28"/>
        </w:rPr>
        <w:t>2 классы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Ученик обладает следующими умениями: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–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оценивает (</w:t>
      </w:r>
      <w:r w:rsidRPr="005169E3">
        <w:rPr>
          <w:rFonts w:ascii="Times New Roman" w:eastAsia="Times New Roman" w:hAnsi="Times New Roman"/>
          <w:sz w:val="28"/>
          <w:szCs w:val="28"/>
        </w:rPr>
        <w:t>как хорошие или плохие) поступки людей, жизненные ситуации с точки зрения общепринятых норм и ценностей;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–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эмоционально «проживает» </w:t>
      </w:r>
      <w:r w:rsidRPr="005169E3">
        <w:rPr>
          <w:rFonts w:ascii="Times New Roman" w:eastAsia="Times New Roman" w:hAnsi="Times New Roman"/>
          <w:sz w:val="28"/>
          <w:szCs w:val="28"/>
        </w:rPr>
        <w:t>текст, выражать свои эмоции;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–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понимает </w:t>
      </w:r>
      <w:r w:rsidRPr="005169E3">
        <w:rPr>
          <w:rFonts w:ascii="Times New Roman" w:eastAsia="Times New Roman" w:hAnsi="Times New Roman"/>
          <w:sz w:val="28"/>
          <w:szCs w:val="28"/>
        </w:rPr>
        <w:t>эмоции других людей, сочувствует, сопереживает;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sz w:val="28"/>
          <w:szCs w:val="28"/>
        </w:rPr>
        <w:t>– </w:t>
      </w:r>
      <w:proofErr w:type="gramStart"/>
      <w:r w:rsidRPr="005169E3">
        <w:rPr>
          <w:rFonts w:ascii="Times New Roman" w:eastAsia="Times New Roman" w:hAnsi="Times New Roman"/>
          <w:iCs/>
          <w:sz w:val="28"/>
          <w:szCs w:val="28"/>
        </w:rPr>
        <w:t>высказывает </w:t>
      </w:r>
      <w:r w:rsidRPr="005169E3">
        <w:rPr>
          <w:rFonts w:ascii="Times New Roman" w:eastAsia="Times New Roman" w:hAnsi="Times New Roman"/>
          <w:sz w:val="28"/>
          <w:szCs w:val="28"/>
        </w:rPr>
        <w:t>своё отношение</w:t>
      </w:r>
      <w:proofErr w:type="gramEnd"/>
      <w:r w:rsidRPr="005169E3">
        <w:rPr>
          <w:rFonts w:ascii="Times New Roman" w:eastAsia="Times New Roman" w:hAnsi="Times New Roman"/>
          <w:sz w:val="28"/>
          <w:szCs w:val="28"/>
        </w:rPr>
        <w:t xml:space="preserve"> к героям прочитанных произведений, к их поступкам.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bCs/>
          <w:sz w:val="28"/>
          <w:szCs w:val="28"/>
        </w:rPr>
        <w:t>3-4 классы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Ученик обладает следующими умениями: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эмоциональность;  умение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осознавать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определять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(называть) свои эмоции;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 умение 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осознавать 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определять 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эмоции  других людей;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сочувствовать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другим людям, 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сопереживать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чувство прекрасного – умение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воспринимать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красоту природы,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бережно относиться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 всему живому;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чувствовать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красоту художественного слова,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стремиться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совершенствованию собственной речи;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любовь и уважение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Отечеству, его языку, культуре, истории;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понимание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ценности семьи,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чувства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уважения, благодарности, ответственности по отношению </w:t>
      </w:r>
      <w:proofErr w:type="gramStart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своим близким;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интерес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чтению, к ведению диалога с автором текста;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потребность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чтении;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наличие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собственных читательских приоритетов и уважительное отношение к предпочтениям других людей;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ориентация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нравственном содержании и смысле поступков – своих и окружающих людей;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этические чувства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совести, вины, стыда – как регуляторы морального поведения.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Регулятивные УУД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169E3">
        <w:rPr>
          <w:rFonts w:ascii="Times New Roman" w:eastAsia="Times New Roman" w:hAnsi="Times New Roman"/>
          <w:b/>
          <w:sz w:val="28"/>
          <w:szCs w:val="28"/>
        </w:rPr>
        <w:t>1 - 2 классы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-        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определяет</w:t>
      </w:r>
      <w:r w:rsidRPr="005169E3">
        <w:rPr>
          <w:rFonts w:ascii="Times New Roman" w:eastAsia="Times New Roman" w:hAnsi="Times New Roman"/>
          <w:sz w:val="28"/>
          <w:szCs w:val="28"/>
        </w:rPr>
        <w:t> и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формулирует</w:t>
      </w:r>
      <w:r w:rsidRPr="005169E3">
        <w:rPr>
          <w:rFonts w:ascii="Times New Roman" w:eastAsia="Times New Roman" w:hAnsi="Times New Roman"/>
          <w:sz w:val="28"/>
          <w:szCs w:val="28"/>
        </w:rPr>
        <w:t> цель собственной деятельности с помощью учителя;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-        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проговаривает</w:t>
      </w:r>
      <w:r w:rsidRPr="005169E3">
        <w:rPr>
          <w:rFonts w:ascii="Times New Roman" w:eastAsia="Times New Roman" w:hAnsi="Times New Roman"/>
          <w:sz w:val="28"/>
          <w:szCs w:val="28"/>
        </w:rPr>
        <w:t> последовательность действий на уроке;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-         учится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высказывать</w:t>
      </w:r>
      <w:r w:rsidRPr="005169E3">
        <w:rPr>
          <w:rFonts w:ascii="Times New Roman" w:eastAsia="Times New Roman" w:hAnsi="Times New Roman"/>
          <w:sz w:val="28"/>
          <w:szCs w:val="28"/>
        </w:rPr>
        <w:t> своё предположение (версию) на основе работы с иллюстрацией;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-         учится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работать</w:t>
      </w:r>
      <w:r w:rsidRPr="005169E3">
        <w:rPr>
          <w:rFonts w:ascii="Times New Roman" w:eastAsia="Times New Roman" w:hAnsi="Times New Roman"/>
          <w:sz w:val="28"/>
          <w:szCs w:val="28"/>
        </w:rPr>
        <w:t> по предложенному учителем плану;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учится совместно с учителем и другими учениками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давать</w:t>
      </w:r>
      <w:r w:rsidRPr="005169E3">
        <w:rPr>
          <w:rFonts w:ascii="Times New Roman" w:eastAsia="Times New Roman" w:hAnsi="Times New Roman"/>
          <w:sz w:val="28"/>
          <w:szCs w:val="28"/>
        </w:rPr>
        <w:t> эмоциональную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оценку</w:t>
      </w:r>
      <w:r w:rsidRPr="005169E3">
        <w:rPr>
          <w:rFonts w:ascii="Times New Roman" w:eastAsia="Times New Roman" w:hAnsi="Times New Roman"/>
          <w:sz w:val="28"/>
          <w:szCs w:val="28"/>
        </w:rPr>
        <w:t> деятельности класса 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sz w:val="28"/>
          <w:szCs w:val="28"/>
        </w:rPr>
        <w:t>3-4 классы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самостоятельно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формулирует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тему и цели занятия;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составляет план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 учебной проблемы совместно с учителем;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работает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плану, сверяя свои действия с целью,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корректирует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свою деятельность;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в диалоге с учителем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вырабатывает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критерии оценки и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определяет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степень успешности своей работы и работы других в соответствии с этими критериями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Познавательные УУД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169E3">
        <w:rPr>
          <w:rFonts w:ascii="Times New Roman" w:eastAsia="Times New Roman" w:hAnsi="Times New Roman"/>
          <w:b/>
          <w:sz w:val="28"/>
          <w:szCs w:val="28"/>
        </w:rPr>
        <w:t>1 - 2 классы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iCs/>
          <w:sz w:val="28"/>
          <w:szCs w:val="28"/>
        </w:rPr>
        <w:t>ориентируется </w:t>
      </w:r>
      <w:r w:rsidRPr="005169E3">
        <w:rPr>
          <w:rFonts w:ascii="Times New Roman" w:eastAsia="Times New Roman" w:hAnsi="Times New Roman"/>
          <w:sz w:val="28"/>
          <w:szCs w:val="28"/>
        </w:rPr>
        <w:t>в книг</w:t>
      </w:r>
      <w:proofErr w:type="gramStart"/>
      <w:r w:rsidRPr="005169E3">
        <w:rPr>
          <w:rFonts w:ascii="Times New Roman" w:eastAsia="Times New Roman" w:hAnsi="Times New Roman"/>
          <w:sz w:val="28"/>
          <w:szCs w:val="28"/>
        </w:rPr>
        <w:t>е(</w:t>
      </w:r>
      <w:proofErr w:type="gramEnd"/>
      <w:r w:rsidRPr="005169E3">
        <w:rPr>
          <w:rFonts w:ascii="Times New Roman" w:eastAsia="Times New Roman" w:hAnsi="Times New Roman"/>
          <w:sz w:val="28"/>
          <w:szCs w:val="28"/>
        </w:rPr>
        <w:t>на  развороте, в оглавлении, в условных обозначениях);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–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находит ответы </w:t>
      </w:r>
      <w:r w:rsidRPr="005169E3">
        <w:rPr>
          <w:rFonts w:ascii="Times New Roman" w:eastAsia="Times New Roman" w:hAnsi="Times New Roman"/>
          <w:sz w:val="28"/>
          <w:szCs w:val="28"/>
        </w:rPr>
        <w:t>на вопросы в тексте, иллюстрациях;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–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делает выводы </w:t>
      </w:r>
      <w:r w:rsidRPr="005169E3">
        <w:rPr>
          <w:rFonts w:ascii="Times New Roman" w:eastAsia="Times New Roman" w:hAnsi="Times New Roman"/>
          <w:sz w:val="28"/>
          <w:szCs w:val="28"/>
        </w:rPr>
        <w:t>в результате совместной работы учащихся и учителя;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–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преобразовывает </w:t>
      </w:r>
      <w:r w:rsidRPr="005169E3">
        <w:rPr>
          <w:rFonts w:ascii="Times New Roman" w:eastAsia="Times New Roman" w:hAnsi="Times New Roman"/>
          <w:sz w:val="28"/>
          <w:szCs w:val="28"/>
        </w:rPr>
        <w:t>информацию из одной формы в другую: подробно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пересказывает </w:t>
      </w:r>
      <w:r w:rsidRPr="005169E3">
        <w:rPr>
          <w:rFonts w:ascii="Times New Roman" w:eastAsia="Times New Roman" w:hAnsi="Times New Roman"/>
          <w:sz w:val="28"/>
          <w:szCs w:val="28"/>
        </w:rPr>
        <w:t>небольшие тексты.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sz w:val="28"/>
          <w:szCs w:val="28"/>
        </w:rPr>
        <w:t xml:space="preserve"> 3-4 классы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вычитывает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виды текстовой информации: </w:t>
      </w:r>
      <w:r w:rsidR="00E74C1E"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фатальную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подтекстовую, концептуальную;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пользуется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разными видами чтения: изучающим, просмотровым, ознакомительным;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извлекает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информацию, представленную в разных формах (сплошной текст; не сплошной текст – иллюстрация, таблица, схема);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перерабатывает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преобразовывает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 из одной  формы в другую (составлять план, таблицу, схему);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пользуется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словарями, справочниками, </w:t>
      </w:r>
      <w:r w:rsidR="00E74C1E"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энциклопедиями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осуществляет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и синтез;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устанавливает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причинно-следственные связи;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строит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рассуждения.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Коммуникативные УУД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169E3">
        <w:rPr>
          <w:rFonts w:ascii="Times New Roman" w:eastAsia="Times New Roman" w:hAnsi="Times New Roman"/>
          <w:b/>
          <w:sz w:val="28"/>
          <w:szCs w:val="28"/>
        </w:rPr>
        <w:t>1 - 2 классы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–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оформляет </w:t>
      </w:r>
      <w:r w:rsidRPr="005169E3">
        <w:rPr>
          <w:rFonts w:ascii="Times New Roman" w:eastAsia="Times New Roman" w:hAnsi="Times New Roman"/>
          <w:sz w:val="28"/>
          <w:szCs w:val="28"/>
        </w:rPr>
        <w:t>свои мысли в устной и письменной форме (на уровне предложения или небольшого текста);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–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слушает </w:t>
      </w:r>
      <w:r w:rsidRPr="005169E3">
        <w:rPr>
          <w:rFonts w:ascii="Times New Roman" w:eastAsia="Times New Roman" w:hAnsi="Times New Roman"/>
          <w:sz w:val="28"/>
          <w:szCs w:val="28"/>
        </w:rPr>
        <w:t>и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понимает </w:t>
      </w:r>
      <w:r w:rsidRPr="005169E3">
        <w:rPr>
          <w:rFonts w:ascii="Times New Roman" w:eastAsia="Times New Roman" w:hAnsi="Times New Roman"/>
          <w:sz w:val="28"/>
          <w:szCs w:val="28"/>
        </w:rPr>
        <w:t>речь других;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–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выразительно читает </w:t>
      </w:r>
      <w:r w:rsidRPr="005169E3">
        <w:rPr>
          <w:rFonts w:ascii="Times New Roman" w:eastAsia="Times New Roman" w:hAnsi="Times New Roman"/>
          <w:sz w:val="28"/>
          <w:szCs w:val="28"/>
        </w:rPr>
        <w:t>и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пересказывает </w:t>
      </w:r>
      <w:r w:rsidRPr="005169E3">
        <w:rPr>
          <w:rFonts w:ascii="Times New Roman" w:eastAsia="Times New Roman" w:hAnsi="Times New Roman"/>
          <w:sz w:val="28"/>
          <w:szCs w:val="28"/>
        </w:rPr>
        <w:t>текст (его отрывок);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–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договаривается </w:t>
      </w:r>
      <w:r w:rsidRPr="005169E3">
        <w:rPr>
          <w:rFonts w:ascii="Times New Roman" w:eastAsia="Times New Roman" w:hAnsi="Times New Roman"/>
          <w:sz w:val="28"/>
          <w:szCs w:val="28"/>
        </w:rPr>
        <w:t xml:space="preserve">с одноклассниками совместно с учителем о правилах поведения и </w:t>
      </w:r>
      <w:proofErr w:type="gramStart"/>
      <w:r w:rsidRPr="005169E3">
        <w:rPr>
          <w:rFonts w:ascii="Times New Roman" w:eastAsia="Times New Roman" w:hAnsi="Times New Roman"/>
          <w:sz w:val="28"/>
          <w:szCs w:val="28"/>
        </w:rPr>
        <w:t>общения</w:t>
      </w:r>
      <w:proofErr w:type="gramEnd"/>
      <w:r w:rsidRPr="005169E3">
        <w:rPr>
          <w:rFonts w:ascii="Times New Roman" w:eastAsia="Times New Roman" w:hAnsi="Times New Roman"/>
          <w:sz w:val="28"/>
          <w:szCs w:val="28"/>
        </w:rPr>
        <w:t xml:space="preserve"> и следовать им;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– учится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работать в паре, группе; выполнять различные роли (лидера исполнителя).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sz w:val="28"/>
          <w:szCs w:val="28"/>
        </w:rPr>
        <w:t>3-4 классы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оформляет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 мысли в устной и письменной форме с учётом речевой ситуации;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адекватно использует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речевые средства для решения различных коммуникативных задач; владеет монологической и диалогической формами речи;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высказывает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обосновывает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свою точку зрения;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слушает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слышит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других, пытается принимать иную точку зрения, быть готовым корректировать свою точку зрения;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договаривается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приходит к общему решению в совместной деятельности;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задает вопросы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класс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169E3">
        <w:rPr>
          <w:rFonts w:ascii="Times New Roman" w:eastAsia="Times New Roman" w:hAnsi="Times New Roman"/>
          <w:iCs/>
          <w:sz w:val="28"/>
          <w:szCs w:val="28"/>
        </w:rPr>
        <w:t>– воспринимает на слух художественный текст (рассказ, стихотворение) в исполнении учителя, учащихся;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iCs/>
          <w:sz w:val="28"/>
          <w:szCs w:val="28"/>
        </w:rPr>
        <w:t>– осмысленно, правильно читает (переход на чтение целыми словами);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iCs/>
          <w:sz w:val="28"/>
          <w:szCs w:val="28"/>
        </w:rPr>
        <w:t>– отвечает на вопросы учителя по содержанию прочитанного;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iCs/>
          <w:sz w:val="28"/>
          <w:szCs w:val="28"/>
        </w:rPr>
        <w:t>–пересказывает текст;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iCs/>
          <w:sz w:val="28"/>
          <w:szCs w:val="28"/>
        </w:rPr>
        <w:t>– составляет устный рассказ по картинке;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iCs/>
          <w:sz w:val="28"/>
          <w:szCs w:val="28"/>
        </w:rPr>
        <w:t>– заучивает  наизусть небольшие стихотворения;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iCs/>
          <w:sz w:val="28"/>
          <w:szCs w:val="28"/>
        </w:rPr>
        <w:t>– соотносит  автора, название и героев прочитанных произведений;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iCs/>
          <w:sz w:val="28"/>
          <w:szCs w:val="28"/>
        </w:rPr>
        <w:t>– различает рассказ и стихотворение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5169E3">
        <w:rPr>
          <w:rFonts w:ascii="Times New Roman" w:eastAsia="Times New Roman" w:hAnsi="Times New Roman"/>
          <w:iCs/>
          <w:sz w:val="28"/>
          <w:szCs w:val="28"/>
        </w:rPr>
        <w:t>– воспринимает на слух художественный текст (рассказ, стихотворение) в исполнении учителя, учащихся;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– осознанно, правильно, выразительно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читает </w:t>
      </w:r>
      <w:r w:rsidRPr="005169E3">
        <w:rPr>
          <w:rFonts w:ascii="Times New Roman" w:eastAsia="Times New Roman" w:hAnsi="Times New Roman"/>
          <w:sz w:val="28"/>
          <w:szCs w:val="28"/>
        </w:rPr>
        <w:t>целыми словами;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–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понимает </w:t>
      </w:r>
      <w:r w:rsidRPr="005169E3">
        <w:rPr>
          <w:rFonts w:ascii="Times New Roman" w:eastAsia="Times New Roman" w:hAnsi="Times New Roman"/>
          <w:sz w:val="28"/>
          <w:szCs w:val="28"/>
        </w:rPr>
        <w:t>смысл заглавия произведения; самостоятельно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озаглавливает </w:t>
      </w:r>
      <w:r w:rsidRPr="005169E3">
        <w:rPr>
          <w:rFonts w:ascii="Times New Roman" w:eastAsia="Times New Roman" w:hAnsi="Times New Roman"/>
          <w:sz w:val="28"/>
          <w:szCs w:val="28"/>
        </w:rPr>
        <w:t>текст;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–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выбирает </w:t>
      </w:r>
      <w:r w:rsidRPr="005169E3">
        <w:rPr>
          <w:rFonts w:ascii="Times New Roman" w:eastAsia="Times New Roman" w:hAnsi="Times New Roman"/>
          <w:sz w:val="28"/>
          <w:szCs w:val="28"/>
        </w:rPr>
        <w:t>наиболее точную формулировку главной мысли из ряда данных;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– подробно и выборочно п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ересказывает </w:t>
      </w:r>
      <w:r w:rsidRPr="005169E3">
        <w:rPr>
          <w:rFonts w:ascii="Times New Roman" w:eastAsia="Times New Roman" w:hAnsi="Times New Roman"/>
          <w:sz w:val="28"/>
          <w:szCs w:val="28"/>
        </w:rPr>
        <w:t>текст;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–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составляет </w:t>
      </w:r>
      <w:r w:rsidRPr="005169E3">
        <w:rPr>
          <w:rFonts w:ascii="Times New Roman" w:eastAsia="Times New Roman" w:hAnsi="Times New Roman"/>
          <w:sz w:val="28"/>
          <w:szCs w:val="28"/>
        </w:rPr>
        <w:t>устный рассказ о герое произведения по плану;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–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размышляет </w:t>
      </w:r>
      <w:r w:rsidRPr="005169E3">
        <w:rPr>
          <w:rFonts w:ascii="Times New Roman" w:eastAsia="Times New Roman" w:hAnsi="Times New Roman"/>
          <w:sz w:val="28"/>
          <w:szCs w:val="28"/>
        </w:rPr>
        <w:t>о характере и поступках героя;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69E3">
        <w:rPr>
          <w:rFonts w:ascii="Times New Roman" w:eastAsia="Times New Roman" w:hAnsi="Times New Roman"/>
          <w:sz w:val="28"/>
          <w:szCs w:val="28"/>
        </w:rPr>
        <w:t>-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различает </w:t>
      </w:r>
      <w:r w:rsidRPr="005169E3">
        <w:rPr>
          <w:rFonts w:ascii="Times New Roman" w:eastAsia="Times New Roman" w:hAnsi="Times New Roman"/>
          <w:sz w:val="28"/>
          <w:szCs w:val="28"/>
        </w:rPr>
        <w:t>народную и литературную (авторскую) сказку;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sz w:val="28"/>
          <w:szCs w:val="28"/>
        </w:rPr>
        <w:t>– </w:t>
      </w:r>
      <w:r w:rsidRPr="005169E3">
        <w:rPr>
          <w:rFonts w:ascii="Times New Roman" w:eastAsia="Times New Roman" w:hAnsi="Times New Roman"/>
          <w:iCs/>
          <w:sz w:val="28"/>
          <w:szCs w:val="28"/>
        </w:rPr>
        <w:t>соотносит </w:t>
      </w:r>
      <w:r w:rsidRPr="005169E3">
        <w:rPr>
          <w:rFonts w:ascii="Times New Roman" w:eastAsia="Times New Roman" w:hAnsi="Times New Roman"/>
          <w:sz w:val="28"/>
          <w:szCs w:val="28"/>
        </w:rPr>
        <w:t>автора, название и героев прочитанных произведений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осознанно, правильно, выразительно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читает вслух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самостоятельно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прогнозировать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текста по заглавию, фамилии автора, иллюстрации, ключевым словам;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самостоятельно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читает про себя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незнакомый текст,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проводит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словарную работу;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самостоятельно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формулирует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главную мысль текста;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находит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тексте материал для характеристики героя;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подробно и выборочно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пересказывает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составляет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 – характеристику героя;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высказывает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аргументирует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своё отношение к </w:t>
      </w:r>
      <w:proofErr w:type="gramStart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том числе к художественной стороне текста (что понравилось из прочитанного и почему);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4 класс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самостоятельно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осваивает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незнакомый текст (читает про себя, задаёт вопросы автору по ходу чтения, прогнозирует ответы, осуществляет самоконтроль; проводит словарную работу по ходу чтения);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формулирует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основную мысль</w:t>
      </w:r>
      <w:proofErr w:type="gramStart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составляет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простой и сложный план</w:t>
      </w:r>
      <w:proofErr w:type="gramStart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–составляет  </w:t>
      </w:r>
      <w:proofErr w:type="spellStart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</w:t>
      </w:r>
      <w:proofErr w:type="gramStart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ассказ</w:t>
      </w:r>
      <w:proofErr w:type="spellEnd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материале прочитанного;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имеет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собственные читательские приоритеты, уважительно относится к предпочтениям других;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самостоятельно </w:t>
      </w:r>
      <w:r w:rsidRPr="005169E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дает характеристику 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героя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Выпускник получит возможность научиться</w:t>
      </w:r>
      <w:r w:rsidRPr="005169E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A27156" w:rsidRPr="005169E3" w:rsidRDefault="00A27156" w:rsidP="005169E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воспринимать художественную литературу как вид искусства;</w:t>
      </w:r>
    </w:p>
    <w:p w:rsidR="00A27156" w:rsidRPr="005169E3" w:rsidRDefault="00A27156" w:rsidP="005169E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осмысливать эстетические и нравственные ценности художественного текста и высказывать  собственное суждение;</w:t>
      </w:r>
    </w:p>
    <w:p w:rsidR="00A27156" w:rsidRPr="005169E3" w:rsidRDefault="00A27156" w:rsidP="005169E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A27156" w:rsidRPr="005169E3" w:rsidRDefault="00A27156" w:rsidP="005169E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определять авторскую позицию и </w:t>
      </w:r>
      <w:proofErr w:type="gramStart"/>
      <w:r w:rsidRPr="005169E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высказывать свое отношение</w:t>
      </w:r>
      <w:proofErr w:type="gramEnd"/>
      <w:r w:rsidRPr="005169E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к герою и его поступкам;</w:t>
      </w:r>
    </w:p>
    <w:p w:rsidR="00A27156" w:rsidRPr="005169E3" w:rsidRDefault="00A27156" w:rsidP="005169E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доказывать и подтверждать фактами (из текста) собственное суждение;</w:t>
      </w:r>
    </w:p>
    <w:p w:rsidR="00A27156" w:rsidRPr="005169E3" w:rsidRDefault="00A27156" w:rsidP="005169E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A27156" w:rsidRPr="005169E3" w:rsidRDefault="00A27156" w:rsidP="005169E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писать отзыв о прочитанной книге;</w:t>
      </w:r>
    </w:p>
    <w:p w:rsidR="00A27156" w:rsidRPr="005169E3" w:rsidRDefault="00A27156" w:rsidP="005169E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работать с тематическим каталогом;</w:t>
      </w:r>
    </w:p>
    <w:p w:rsidR="00A27156" w:rsidRPr="005169E3" w:rsidRDefault="00A27156" w:rsidP="005169E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работать с детской периодикой.</w:t>
      </w:r>
    </w:p>
    <w:p w:rsidR="00A27156" w:rsidRPr="005169E3" w:rsidRDefault="00A27156" w:rsidP="005169E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определять предпочтительный круг чтения, исходя из собственных интересов и познавательных потребностей</w:t>
      </w:r>
    </w:p>
    <w:p w:rsidR="00BD73D4" w:rsidRPr="005169E3" w:rsidRDefault="00BD73D4" w:rsidP="005169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7156" w:rsidRPr="005169E3" w:rsidRDefault="00BD73D4" w:rsidP="005169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69E3">
        <w:rPr>
          <w:rFonts w:ascii="Times New Roman" w:hAnsi="Times New Roman"/>
          <w:b/>
          <w:sz w:val="28"/>
          <w:szCs w:val="28"/>
        </w:rPr>
        <w:t>2</w:t>
      </w:r>
      <w:r w:rsidR="00A27156" w:rsidRPr="005169E3">
        <w:rPr>
          <w:rFonts w:ascii="Times New Roman" w:hAnsi="Times New Roman"/>
          <w:b/>
          <w:sz w:val="28"/>
          <w:szCs w:val="28"/>
        </w:rPr>
        <w:t>.Содержание учебного предмета, курса</w:t>
      </w:r>
    </w:p>
    <w:p w:rsidR="00A27156" w:rsidRPr="005169E3" w:rsidRDefault="00A27156" w:rsidP="005169E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курса составлена с учетом интересов детей к произведениям, которые входят в сокровищницу детской литературы и литературы для детей, и обеспечивает чтение произведений различных по содержанию и тематике.</w:t>
      </w:r>
    </w:p>
    <w:p w:rsidR="00A27156" w:rsidRPr="005169E3" w:rsidRDefault="00A27156" w:rsidP="005169E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Круг чтения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составляют художественные произведения и научно-популярные статьи. К изучению представлены те классические произведения мировой детской литературы, которые формируют основы читательской культуры младшего школьника. Учащимся  предлагаются литературные произведения разных стран и народов, </w:t>
      </w:r>
      <w:proofErr w:type="spellStart"/>
      <w:proofErr w:type="gramStart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бо́льшую</w:t>
      </w:r>
      <w:proofErr w:type="spellEnd"/>
      <w:proofErr w:type="gramEnd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часть которых составляют произведения русской литературы. Прежде всего, это фольклорные и литературные художественные произведения разных жанров, традиционно входящие в чтение учащихся младшего школьного возраста и познавательные тексты (очерки)</w:t>
      </w:r>
      <w:proofErr w:type="gramStart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</w:t>
      </w:r>
      <w:proofErr w:type="gramEnd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программу входят произведения о школьной жизни, морально-нравственных проблемах (честности и лживости, дружелюбии и недоброжелательности, жадности и щедрости, хвастливости и скромности, трудолюбии и лени), о забавах детей, о родине, о подвигах, о природе (о растениях и животных, о </w:t>
      </w:r>
      <w:proofErr w:type="gramStart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временах</w:t>
      </w:r>
      <w:proofErr w:type="gramEnd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года). </w:t>
      </w:r>
    </w:p>
    <w:p w:rsidR="00A27156" w:rsidRPr="005169E3" w:rsidRDefault="00A27156" w:rsidP="005169E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 занятиях учащиеся знакомятся с разными видами справочной литературы: детскими энциклопедиями («Почемучка», «Я познаю мир»…), детскими словарями (толковыми, орфографическими, словообразовательными), со словарями синонимов, антонимов и т.д.</w:t>
      </w:r>
      <w:proofErr w:type="gramEnd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Акцент делаем на освоение рациональных способов поиска, фиксации, преобразования и представления необходимой информации.</w:t>
      </w:r>
    </w:p>
    <w:p w:rsidR="00A27156" w:rsidRPr="005169E3" w:rsidRDefault="00A27156" w:rsidP="005169E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программу </w:t>
      </w:r>
      <w:r w:rsidRPr="005169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четвертого класса</w:t>
      </w: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вошли в большинстве своем </w:t>
      </w:r>
      <w:proofErr w:type="spellStart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крупнообъемные</w:t>
      </w:r>
      <w:proofErr w:type="spellEnd"/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произведения (повести, романы). Эти книги должны быть по возможности прочитаны детьми полностью. Только так можно формировать читательскую культуру и самостоятельность. Однако содержание программы по внеклассному чтению для 4 класса ориентировано на учащихся со средним и высоким уровнями литературного развития, поэтому педагог может варьировать содержание программы, ориентируясь на уровень своего класса (не только в 4 классе).</w:t>
      </w:r>
    </w:p>
    <w:p w:rsidR="00A27156" w:rsidRPr="006707DA" w:rsidRDefault="00A27156" w:rsidP="006707D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169E3">
        <w:rPr>
          <w:rFonts w:ascii="Times New Roman" w:hAnsi="Times New Roman"/>
          <w:i/>
          <w:sz w:val="28"/>
          <w:szCs w:val="28"/>
        </w:rPr>
        <w:t>Формы организации:</w:t>
      </w:r>
      <w:r w:rsidRPr="005169E3">
        <w:rPr>
          <w:rFonts w:ascii="Times New Roman" w:hAnsi="Times New Roman"/>
          <w:sz w:val="28"/>
          <w:szCs w:val="28"/>
        </w:rPr>
        <w:t xml:space="preserve"> </w:t>
      </w:r>
      <w:r w:rsidRPr="005169E3">
        <w:rPr>
          <w:rFonts w:ascii="Times New Roman" w:hAnsi="Times New Roman"/>
          <w:i/>
          <w:sz w:val="28"/>
          <w:szCs w:val="28"/>
        </w:rPr>
        <w:t>беседа, выставка рисунков, практическая работа, кукольный театр – постановка мини-пьес, самостоятельная работа, экскурсия, игра по станциям, защита проекта, участие в тематических линейках, творческих  конкурсах.</w:t>
      </w:r>
      <w:proofErr w:type="gramEnd"/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курса «Вдумчивое чтение» для каждого класса включает следующие разделы:</w:t>
      </w:r>
    </w:p>
    <w:tbl>
      <w:tblPr>
        <w:tblW w:w="10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2129"/>
        <w:gridCol w:w="6666"/>
      </w:tblGrid>
      <w:tr w:rsidR="00A27156" w:rsidRPr="005169E3" w:rsidTr="006707DA"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Произведения  и их авторы</w:t>
            </w:r>
          </w:p>
        </w:tc>
      </w:tr>
      <w:tr w:rsidR="00A27156" w:rsidRPr="005169E3" w:rsidTr="006707DA"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«Лето с героями любимых книг»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перечнем книг для прочтения на каникулах.</w:t>
            </w:r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Книги, прочитанные детьми летом.</w:t>
            </w:r>
          </w:p>
        </w:tc>
      </w:tr>
      <w:tr w:rsidR="00A27156" w:rsidRPr="005169E3" w:rsidTr="006707DA"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«Обо всем на свете»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малыми жанрами фольклора (пословицы, загадки, скороговорки, народные песенки)</w:t>
            </w:r>
          </w:p>
        </w:tc>
      </w:tr>
      <w:tr w:rsidR="00A27156" w:rsidRPr="005169E3" w:rsidTr="006707DA">
        <w:tc>
          <w:tcPr>
            <w:tcW w:w="11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«Сказка мудростью богата...»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Русские народные сказки:</w:t>
            </w:r>
            <w:r w:rsidRPr="005169E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«Марья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Моревна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», «Перышко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Финиста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Ясна-Сокола</w:t>
            </w:r>
            <w:proofErr w:type="gram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 «Снегурочка».</w:t>
            </w:r>
          </w:p>
        </w:tc>
      </w:tr>
      <w:tr w:rsidR="00A27156" w:rsidRPr="005169E3" w:rsidTr="006707DA">
        <w:tc>
          <w:tcPr>
            <w:tcW w:w="11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156" w:rsidRPr="005169E3" w:rsidRDefault="00A27156" w:rsidP="005169E3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Литературные сказки: </w:t>
            </w: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Х.К. Андерсена  «Русалочка», А. Линдгрен «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который живет на крыше», Горький М. «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Воробьишка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»; Заболоцкий Н.А. «Как мыши с котом воевали»; Катаев В.П. «Дудочка и кувшинчик», Шварц Е.Л. «Сказка о потерянном времени»; Усачев А. «Оранжевый верблюд», «Умная собачка Соня», «Тигр в клеточку»; Э. Гофман «Щелкунчик и мышиный король»;</w:t>
            </w:r>
            <w:proofErr w:type="gram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Пушкин А.С. «Сказки»</w:t>
            </w:r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Л. Преображенская. «Тяп-ляп»</w:t>
            </w:r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 Бажов. «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Таюткино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зеркальце»</w:t>
            </w:r>
          </w:p>
        </w:tc>
      </w:tr>
      <w:tr w:rsidR="00A27156" w:rsidRPr="005169E3" w:rsidTr="006707DA"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«Школьные годы чудесные»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Стихи А.Л.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И.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В. Рыбина, С.Я. Маршака,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Н.Наволочкина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;  Г. </w:t>
            </w:r>
            <w:proofErr w:type="gram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Остер</w:t>
            </w:r>
            <w:proofErr w:type="gram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«Вредные советы»; В.В.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Голявкин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Рассказы из сборника </w:t>
            </w: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«Карусель в голове»; К.В. Драгунской. Н.Г. Гарина-Михайловский «Детство Темы», Марк Твен «Приключения Тома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Сойера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,А</w:t>
            </w:r>
            <w:proofErr w:type="gram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де Сент-Экзюпери «Маленький принц», С.Михалков «Праздник непослушания»</w:t>
            </w:r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Борченко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«Буквы разбежались»</w:t>
            </w:r>
          </w:p>
        </w:tc>
      </w:tr>
      <w:tr w:rsidR="00A27156" w:rsidRPr="005169E3" w:rsidTr="006707DA"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«Что такое хорошо и что такое плохо»</w:t>
            </w:r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рассказы  Б. Житкова; стихотворения С.Я. Маршака, С. Михалкова, А. </w:t>
            </w:r>
            <w:proofErr w:type="spellStart"/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Б.Заходера</w:t>
            </w:r>
            <w:proofErr w:type="spellEnd"/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И. </w:t>
            </w:r>
            <w:proofErr w:type="spellStart"/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Басни И. А. Крылова, С. Михалкова, Эзопа;</w:t>
            </w:r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С. Никитский «Это мальчик Боба»; Е. Пермяк «Кошелек»; В. Авдиенко. «Рыцари»; Ю.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Дружников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«Хвастунишка»; Ю. Ермолаев «Навестил»;  Прокофьева «</w:t>
            </w:r>
            <w:proofErr w:type="gram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Сказка про</w:t>
            </w:r>
            <w:proofErr w:type="gram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честные ушки»;   Е. Пермяк «Для чего руки нужны»; В.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Росин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«Друзья познаются в беде»</w:t>
            </w:r>
          </w:p>
          <w:p w:rsidR="00A27156" w:rsidRPr="005169E3" w:rsidRDefault="00A27156" w:rsidP="005169E3">
            <w:pPr>
              <w:pStyle w:val="Default"/>
              <w:jc w:val="both"/>
              <w:rPr>
                <w:sz w:val="28"/>
                <w:szCs w:val="28"/>
              </w:rPr>
            </w:pPr>
            <w:r w:rsidRPr="005169E3">
              <w:rPr>
                <w:sz w:val="28"/>
                <w:szCs w:val="28"/>
              </w:rPr>
              <w:t xml:space="preserve">А. Горская. «Сосчитай-ка», «Разноцветный ветер» </w:t>
            </w:r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Цуприк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Айка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27156" w:rsidRPr="005169E3" w:rsidTr="006707DA"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«Ребятам о </w:t>
            </w:r>
            <w:proofErr w:type="gramStart"/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зверятах</w:t>
            </w:r>
            <w:proofErr w:type="gramEnd"/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Бианки В.В. «Мишка-башка», «Лесные </w:t>
            </w:r>
            <w:proofErr w:type="gram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домишки</w:t>
            </w:r>
            <w:proofErr w:type="gram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», «Лесная газета»; К. Паустовский «Заячьи лапы»; Пришвин М.М. «Охота за бабочкой»;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Скребицкий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Г.А. «Лесной голосок», «Кот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Иваныч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»; Снегирев Г. «Про птиц и зверей»;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Чарушин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Е.И. «Тюпа, Томка и сорока»; Н. Сладков «Почему год круглый?»; Е Соловьев Коралловый риф.</w:t>
            </w:r>
            <w:r w:rsidRPr="005169E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Бажов П.П. «Серебряное копытце»; Мамин-Сибиряк Д.Н. «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Аленушкины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сказки», Астафьев В.П. «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Стрижонок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Скрип»; Житков Б.С. «Рассказы»; Пантелеев Л. «Про Белочку и Тамарочку»; Паустовский К.Г. «Кот-ворюга», «Похождения жука – носорога»; Пришвин М.М. «Охота за бабочкой»; Сладков Н.И. «Бежал ежик по дорожке», «Бюро лесных услуг»; Толстой А.Н. «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Желтухин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»;</w:t>
            </w:r>
            <w:proofErr w:type="gram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Толстой Л.Н. «Детям»; Ушинский К.Д. «Жалобы зайки»;  В.П. Астафьев «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Белогрудка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», Г.А.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Скребицкий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Ю.Д. Дмитриев «Таинственный ночной гость»)</w:t>
            </w:r>
            <w:proofErr w:type="gram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тихотворения отечественных поэтов (Агнии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Ирины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Николая Рубцова, Саши Черного Б.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Заходера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Ю.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Мориц</w:t>
            </w:r>
            <w:proofErr w:type="spellEnd"/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Сказки С.Г. Козлова «Ежик в тумане», «Как Ежик с Медвежонком протирали звезды», «Красота», «Как поймать облако»</w:t>
            </w:r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 Горская. «Девочка и щенок»</w:t>
            </w:r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Л. Татьяничева. «Северные гости»</w:t>
            </w:r>
          </w:p>
        </w:tc>
      </w:tr>
      <w:tr w:rsidR="00A27156" w:rsidRPr="005169E3" w:rsidTr="006707DA"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Моя </w:t>
            </w:r>
            <w:proofErr w:type="spellStart"/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Вообразилия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»,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Б. В.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Заходера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МояВообразилия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»; К. Чуковский. Чудо-дерево;</w:t>
            </w:r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стихотворениями  классиков современной детской поэзии Н. Матвеевой, И.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Токмаковой</w:t>
            </w:r>
            <w:proofErr w:type="spellEnd"/>
            <w:proofErr w:type="gram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,. </w:t>
            </w:r>
            <w:proofErr w:type="gram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Заходера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Ю.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Мориц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О. Григорьева, а также необычными, «фантазийные» рассказы и сказки Тима Собакина, Л. Петрушевской и чешского писателя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МилошаМацоурека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27156" w:rsidRPr="005169E3" w:rsidTr="006707DA"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«Преданья старины глубокой»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Н.Н. Головин «Моя первая русская история», В.А. Вахромеев «Первые князья русские», А.О.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Ишимова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«История России в рассказах для детей», древнегреческие мифы «12 подвигов Геракла» в пересказе В. Смирновой</w:t>
            </w:r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Л. Преображенская. «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Дедушко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Слышко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27156" w:rsidRPr="005169E3" w:rsidTr="006707DA"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«В жизни всегда есть место подвигу».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А. Митяев «Рассказы о русском флоте», С.Я. Маршак. «Рассказ о неизвестном герое»</w:t>
            </w:r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Рассказы  и статьи о Великой Отечественной войне, о детях, участниках войны.</w:t>
            </w:r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Ваторопина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«Конверт без адреса»</w:t>
            </w:r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Л. Конторович. «Колька и Наташа»</w:t>
            </w:r>
          </w:p>
        </w:tc>
      </w:tr>
      <w:tr w:rsidR="00A27156" w:rsidRPr="005169E3" w:rsidTr="006707DA"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«Мир удивительных путешествий и приключений»,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К. Булычев «Путешествие Алисы»;  Я. Лари «Необыкновенные приключения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Карика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Вали»; Д. Дефо «Приключения Робинзона Крузо»; С. Лагерлёф «Чудесное путешествие Нильса с гусями»;   Э. Гофман «Щелкунчик и мышиный король», Л. Кэрролл «Приключения Алисы в Стране Чудес»; Д.Р. 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Толкиена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Хоббит</w:t>
            </w:r>
            <w:proofErr w:type="spellEnd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или Туда и обратно».</w:t>
            </w:r>
          </w:p>
        </w:tc>
      </w:tr>
      <w:tr w:rsidR="00A27156" w:rsidRPr="005169E3" w:rsidTr="006707DA"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«Самые умные книги»</w:t>
            </w:r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Знакомство с современными детскими энциклопедиями (серии «Почемучка», «Я познаю мир» и др.), работа со статьями. </w:t>
            </w:r>
            <w:proofErr w:type="gramStart"/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Размещенными на их страницах; знакомство с разными видами словарей</w:t>
            </w:r>
            <w:proofErr w:type="gramEnd"/>
          </w:p>
        </w:tc>
      </w:tr>
      <w:tr w:rsidR="00A27156" w:rsidRPr="005169E3" w:rsidTr="006707DA"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«Журналы и газеты для детей»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Журнальное путешествие. Периодические издания для детей: (библиотека)</w:t>
            </w:r>
          </w:p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страницам детских журналов.</w:t>
            </w:r>
          </w:p>
        </w:tc>
      </w:tr>
      <w:tr w:rsidR="00A27156" w:rsidRPr="005169E3" w:rsidTr="006707DA"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«Встреча с библиотекой»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7156" w:rsidRPr="005169E3" w:rsidRDefault="00A27156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69E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Экскурсии в школьную, городскую библиотеку, городской краеведческий музей</w:t>
            </w:r>
          </w:p>
        </w:tc>
      </w:tr>
    </w:tbl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7156" w:rsidRDefault="00BD73D4" w:rsidP="005169E3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A27156" w:rsidRPr="005169E3">
        <w:rPr>
          <w:rFonts w:ascii="Times New Roman" w:eastAsia="Times New Roman" w:hAnsi="Times New Roman"/>
          <w:b/>
          <w:sz w:val="28"/>
          <w:szCs w:val="28"/>
          <w:lang w:eastAsia="ru-RU"/>
        </w:rPr>
        <w:t>.Тематическое планирование с указанием количества часов, отводимых на освоение каждой темы</w:t>
      </w:r>
    </w:p>
    <w:p w:rsidR="006707DA" w:rsidRPr="005169E3" w:rsidRDefault="006707DA" w:rsidP="006707DA">
      <w:pPr>
        <w:pStyle w:val="a8"/>
        <w:tabs>
          <w:tab w:val="left" w:pos="0"/>
        </w:tabs>
        <w:ind w:left="0" w:right="113" w:firstLine="0"/>
        <w:rPr>
          <w:w w:val="115"/>
          <w:sz w:val="28"/>
          <w:szCs w:val="28"/>
        </w:rPr>
      </w:pPr>
      <w:r w:rsidRPr="005169E3">
        <w:rPr>
          <w:w w:val="115"/>
          <w:sz w:val="28"/>
          <w:szCs w:val="28"/>
        </w:rPr>
        <w:t>туристические</w:t>
      </w:r>
      <w:r w:rsidRPr="005169E3">
        <w:rPr>
          <w:spacing w:val="1"/>
          <w:w w:val="115"/>
          <w:sz w:val="28"/>
          <w:szCs w:val="28"/>
        </w:rPr>
        <w:t xml:space="preserve"> </w:t>
      </w:r>
      <w:r w:rsidRPr="005169E3">
        <w:rPr>
          <w:w w:val="115"/>
          <w:sz w:val="28"/>
          <w:szCs w:val="28"/>
        </w:rPr>
        <w:t>буклеты;</w:t>
      </w:r>
      <w:r w:rsidRPr="005169E3">
        <w:rPr>
          <w:spacing w:val="1"/>
          <w:w w:val="115"/>
          <w:sz w:val="28"/>
          <w:szCs w:val="28"/>
        </w:rPr>
        <w:t xml:space="preserve"> </w:t>
      </w:r>
      <w:r w:rsidRPr="005169E3">
        <w:rPr>
          <w:w w:val="115"/>
          <w:sz w:val="28"/>
          <w:szCs w:val="28"/>
        </w:rPr>
        <w:t>программы</w:t>
      </w:r>
      <w:r w:rsidRPr="005169E3">
        <w:rPr>
          <w:spacing w:val="1"/>
          <w:w w:val="115"/>
          <w:sz w:val="28"/>
          <w:szCs w:val="28"/>
        </w:rPr>
        <w:t xml:space="preserve"> </w:t>
      </w:r>
      <w:r w:rsidRPr="005169E3">
        <w:rPr>
          <w:w w:val="115"/>
          <w:sz w:val="28"/>
          <w:szCs w:val="28"/>
        </w:rPr>
        <w:t>выставок;</w:t>
      </w:r>
      <w:r w:rsidRPr="005169E3">
        <w:rPr>
          <w:spacing w:val="1"/>
          <w:w w:val="115"/>
          <w:sz w:val="28"/>
          <w:szCs w:val="28"/>
        </w:rPr>
        <w:t xml:space="preserve"> </w:t>
      </w:r>
      <w:r w:rsidRPr="005169E3">
        <w:rPr>
          <w:w w:val="115"/>
          <w:sz w:val="28"/>
          <w:szCs w:val="28"/>
        </w:rPr>
        <w:t>маршруты</w:t>
      </w:r>
      <w:r w:rsidRPr="005169E3">
        <w:rPr>
          <w:spacing w:val="1"/>
          <w:w w:val="115"/>
          <w:sz w:val="28"/>
          <w:szCs w:val="28"/>
        </w:rPr>
        <w:t xml:space="preserve"> </w:t>
      </w:r>
      <w:r w:rsidRPr="005169E3">
        <w:rPr>
          <w:w w:val="115"/>
          <w:sz w:val="28"/>
          <w:szCs w:val="28"/>
        </w:rPr>
        <w:t>путешествий;</w:t>
      </w:r>
      <w:r w:rsidRPr="005169E3">
        <w:rPr>
          <w:spacing w:val="-55"/>
          <w:w w:val="115"/>
          <w:sz w:val="28"/>
          <w:szCs w:val="28"/>
        </w:rPr>
        <w:t xml:space="preserve"> </w:t>
      </w:r>
      <w:r w:rsidRPr="005169E3">
        <w:rPr>
          <w:w w:val="115"/>
          <w:sz w:val="28"/>
          <w:szCs w:val="28"/>
        </w:rPr>
        <w:t>объявления и рекламы.</w:t>
      </w:r>
    </w:p>
    <w:p w:rsidR="006707DA" w:rsidRPr="005169E3" w:rsidRDefault="006707DA" w:rsidP="005169E3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7156" w:rsidRDefault="00A27156" w:rsidP="005169E3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sz w:val="28"/>
          <w:szCs w:val="28"/>
          <w:lang w:eastAsia="ru-RU"/>
        </w:rPr>
        <w:t>1 класс</w:t>
      </w:r>
    </w:p>
    <w:p w:rsidR="006707DA" w:rsidRPr="006707DA" w:rsidRDefault="006707DA" w:rsidP="00670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07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Формы занятий:</w:t>
      </w:r>
    </w:p>
    <w:p w:rsidR="006707DA" w:rsidRPr="006707DA" w:rsidRDefault="006707DA" w:rsidP="00670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670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количеству детей, участвующих в занятии, – </w:t>
      </w:r>
      <w:proofErr w:type="gramStart"/>
      <w:r w:rsidRPr="00670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фронтальная</w:t>
      </w:r>
      <w:proofErr w:type="gramEnd"/>
      <w:r w:rsidRPr="00670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групповая, индивидуальная;</w:t>
      </w:r>
    </w:p>
    <w:p w:rsidR="006707DA" w:rsidRPr="006707DA" w:rsidRDefault="006707DA" w:rsidP="006707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670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особенностям коммуникативного взаимодействия: тренинг, практикум, презентация в форме защиты итогов работы, мини-конференция;</w:t>
      </w:r>
    </w:p>
    <w:p w:rsidR="006707DA" w:rsidRPr="005169E3" w:rsidRDefault="006707DA" w:rsidP="005169E3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666"/>
        <w:gridCol w:w="1573"/>
        <w:gridCol w:w="1185"/>
        <w:gridCol w:w="1185"/>
        <w:gridCol w:w="1185"/>
      </w:tblGrid>
      <w:tr w:rsidR="00D01B7D" w:rsidRPr="00E74C1E" w:rsidTr="00D01B7D">
        <w:trPr>
          <w:trHeight w:val="294"/>
        </w:trPr>
        <w:tc>
          <w:tcPr>
            <w:tcW w:w="406" w:type="pct"/>
          </w:tcPr>
          <w:p w:rsidR="00D01B7D" w:rsidRPr="00E74C1E" w:rsidRDefault="00D01B7D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15" w:type="pct"/>
          </w:tcPr>
          <w:p w:rsidR="00D01B7D" w:rsidRPr="00E74C1E" w:rsidRDefault="00D01B7D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22" w:type="pct"/>
          </w:tcPr>
          <w:p w:rsidR="00D01B7D" w:rsidRPr="00E74C1E" w:rsidRDefault="00D01B7D" w:rsidP="005169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C1E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619" w:type="pct"/>
          </w:tcPr>
          <w:p w:rsidR="00D01B7D" w:rsidRPr="00E74C1E" w:rsidRDefault="00D01B7D" w:rsidP="005169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C1E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619" w:type="pct"/>
          </w:tcPr>
          <w:p w:rsidR="00D01B7D" w:rsidRPr="00E74C1E" w:rsidRDefault="00D01B7D" w:rsidP="005169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C1E">
              <w:rPr>
                <w:rFonts w:ascii="Times New Roman" w:hAnsi="Times New Roman"/>
                <w:b/>
                <w:sz w:val="28"/>
                <w:szCs w:val="28"/>
              </w:rPr>
              <w:t>Электронные ссылки</w:t>
            </w:r>
          </w:p>
        </w:tc>
        <w:tc>
          <w:tcPr>
            <w:tcW w:w="619" w:type="pct"/>
          </w:tcPr>
          <w:p w:rsidR="00D01B7D" w:rsidRPr="00E74C1E" w:rsidRDefault="00D01B7D" w:rsidP="005169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C1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E74C1E" w:rsidRPr="00E74C1E" w:rsidTr="00D01B7D">
        <w:trPr>
          <w:trHeight w:val="271"/>
        </w:trPr>
        <w:tc>
          <w:tcPr>
            <w:tcW w:w="4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pct"/>
          </w:tcPr>
          <w:p w:rsidR="00E74C1E" w:rsidRPr="00E74C1E" w:rsidRDefault="00E74C1E" w:rsidP="005169E3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 xml:space="preserve">Вводное занятие. Как хорошо уметь читать. </w:t>
            </w:r>
          </w:p>
        </w:tc>
        <w:tc>
          <w:tcPr>
            <w:tcW w:w="822" w:type="pct"/>
          </w:tcPr>
          <w:p w:rsidR="00E74C1E" w:rsidRPr="00E74C1E" w:rsidRDefault="00E74C1E" w:rsidP="005169E3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619" w:type="pct"/>
          </w:tcPr>
          <w:p w:rsidR="00E74C1E" w:rsidRPr="00E74C1E" w:rsidRDefault="00E74C1E" w:rsidP="005169E3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pct"/>
            <w:vMerge w:val="restart"/>
          </w:tcPr>
          <w:p w:rsidR="00E74C1E" w:rsidRPr="00E74C1E" w:rsidRDefault="00B33E6B" w:rsidP="005169E3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E74C1E" w:rsidRPr="00E74C1E">
                <w:rPr>
                  <w:rStyle w:val="a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http://www.ndce.edu.ru</w:t>
              </w:r>
            </w:hyperlink>
          </w:p>
          <w:p w:rsidR="00E74C1E" w:rsidRPr="00E74C1E" w:rsidRDefault="00E74C1E" w:rsidP="005169E3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74C1E" w:rsidRPr="00E74C1E" w:rsidRDefault="00B33E6B" w:rsidP="005169E3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E74C1E" w:rsidRPr="00E74C1E">
                <w:rPr>
                  <w:rStyle w:val="a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http://1-4.prosv.ru</w:t>
              </w:r>
            </w:hyperlink>
          </w:p>
          <w:p w:rsidR="00E74C1E" w:rsidRPr="00E74C1E" w:rsidRDefault="00E74C1E" w:rsidP="005169E3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6.09</w:t>
            </w:r>
          </w:p>
        </w:tc>
      </w:tr>
      <w:tr w:rsidR="00E74C1E" w:rsidRPr="00E74C1E" w:rsidTr="00D01B7D">
        <w:trPr>
          <w:trHeight w:val="274"/>
        </w:trPr>
        <w:tc>
          <w:tcPr>
            <w:tcW w:w="4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 xml:space="preserve">Стихи А.Л. </w:t>
            </w:r>
            <w:proofErr w:type="spellStart"/>
            <w:r w:rsidRPr="00E74C1E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E74C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61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</w:tr>
      <w:tr w:rsidR="00E74C1E" w:rsidRPr="00E74C1E" w:rsidTr="00D01B7D">
        <w:trPr>
          <w:trHeight w:val="276"/>
        </w:trPr>
        <w:tc>
          <w:tcPr>
            <w:tcW w:w="4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5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В. Драгунский. Заколдованная буква.</w:t>
            </w:r>
          </w:p>
        </w:tc>
        <w:tc>
          <w:tcPr>
            <w:tcW w:w="822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619" w:type="pct"/>
          </w:tcPr>
          <w:p w:rsidR="00E74C1E" w:rsidRPr="00E74C1E" w:rsidRDefault="00E74C1E" w:rsidP="006707DA">
            <w:pPr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</w:tr>
      <w:tr w:rsidR="00E74C1E" w:rsidRPr="00E74C1E" w:rsidTr="00D01B7D">
        <w:trPr>
          <w:trHeight w:val="279"/>
        </w:trPr>
        <w:tc>
          <w:tcPr>
            <w:tcW w:w="4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5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4C1E">
              <w:rPr>
                <w:rFonts w:ascii="Times New Roman" w:hAnsi="Times New Roman"/>
                <w:iCs/>
                <w:sz w:val="28"/>
                <w:szCs w:val="28"/>
              </w:rPr>
              <w:t>Проект. Книжка-малышка</w:t>
            </w:r>
            <w:r w:rsidRPr="00E74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C1E">
              <w:rPr>
                <w:rFonts w:ascii="Times New Roman" w:hAnsi="Times New Roman"/>
                <w:iCs/>
                <w:sz w:val="28"/>
                <w:szCs w:val="28"/>
              </w:rPr>
              <w:t>для самых маленьких</w:t>
            </w:r>
          </w:p>
        </w:tc>
        <w:tc>
          <w:tcPr>
            <w:tcW w:w="822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в форме защиты итогов работы</w:t>
            </w:r>
          </w:p>
        </w:tc>
        <w:tc>
          <w:tcPr>
            <w:tcW w:w="619" w:type="pct"/>
          </w:tcPr>
          <w:p w:rsidR="00E74C1E" w:rsidRPr="00E74C1E" w:rsidRDefault="00E74C1E" w:rsidP="006707DA">
            <w:pPr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19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</w:tr>
      <w:tr w:rsidR="00E74C1E" w:rsidRPr="00E74C1E" w:rsidTr="00D01B7D">
        <w:trPr>
          <w:trHeight w:val="259"/>
        </w:trPr>
        <w:tc>
          <w:tcPr>
            <w:tcW w:w="4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5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Н. Сладков. Почему год круглый?</w:t>
            </w:r>
            <w:proofErr w:type="gramStart"/>
            <w:r w:rsidRPr="00E74C1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22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619" w:type="pct"/>
          </w:tcPr>
          <w:p w:rsidR="00E74C1E" w:rsidRPr="00E74C1E" w:rsidRDefault="00E74C1E" w:rsidP="006707DA">
            <w:pPr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</w:tr>
      <w:tr w:rsidR="00E74C1E" w:rsidRPr="00E74C1E" w:rsidTr="00D01B7D">
        <w:trPr>
          <w:trHeight w:val="259"/>
        </w:trPr>
        <w:tc>
          <w:tcPr>
            <w:tcW w:w="4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5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Книга природы. Серия «Животные».</w:t>
            </w:r>
          </w:p>
        </w:tc>
        <w:tc>
          <w:tcPr>
            <w:tcW w:w="822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мини-конференция</w:t>
            </w:r>
          </w:p>
        </w:tc>
        <w:tc>
          <w:tcPr>
            <w:tcW w:w="619" w:type="pct"/>
          </w:tcPr>
          <w:p w:rsidR="00E74C1E" w:rsidRPr="00E74C1E" w:rsidRDefault="00E74C1E" w:rsidP="006707DA">
            <w:pPr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</w:tr>
      <w:tr w:rsidR="00E74C1E" w:rsidRPr="00E74C1E" w:rsidTr="00D01B7D">
        <w:trPr>
          <w:trHeight w:val="259"/>
        </w:trPr>
        <w:tc>
          <w:tcPr>
            <w:tcW w:w="4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5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Где живут книги? Экскурсия в  библиотеку.</w:t>
            </w:r>
          </w:p>
        </w:tc>
        <w:tc>
          <w:tcPr>
            <w:tcW w:w="822" w:type="pct"/>
          </w:tcPr>
          <w:p w:rsidR="00E74C1E" w:rsidRPr="00E74C1E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619" w:type="pct"/>
          </w:tcPr>
          <w:p w:rsidR="00E74C1E" w:rsidRPr="00E74C1E" w:rsidRDefault="00E74C1E" w:rsidP="006707DA">
            <w:pPr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</w:tr>
      <w:tr w:rsidR="00E74C1E" w:rsidRPr="00E74C1E" w:rsidTr="00D01B7D">
        <w:trPr>
          <w:trHeight w:val="576"/>
        </w:trPr>
        <w:tc>
          <w:tcPr>
            <w:tcW w:w="4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5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 xml:space="preserve">Е Соловьев Коралловый риф. </w:t>
            </w:r>
          </w:p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iCs/>
                <w:sz w:val="28"/>
                <w:szCs w:val="28"/>
              </w:rPr>
              <w:t>Проект.</w:t>
            </w:r>
            <w:r w:rsidRPr="00E74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C1E">
              <w:rPr>
                <w:rFonts w:ascii="Times New Roman" w:hAnsi="Times New Roman"/>
                <w:iCs/>
                <w:sz w:val="28"/>
                <w:szCs w:val="28"/>
              </w:rPr>
              <w:t xml:space="preserve">Лесные </w:t>
            </w:r>
            <w:proofErr w:type="gramStart"/>
            <w:r w:rsidRPr="00E74C1E">
              <w:rPr>
                <w:rFonts w:ascii="Times New Roman" w:hAnsi="Times New Roman"/>
                <w:iCs/>
                <w:sz w:val="28"/>
                <w:szCs w:val="28"/>
              </w:rPr>
              <w:t>домишки</w:t>
            </w:r>
            <w:proofErr w:type="gramEnd"/>
          </w:p>
        </w:tc>
        <w:tc>
          <w:tcPr>
            <w:tcW w:w="822" w:type="pct"/>
          </w:tcPr>
          <w:p w:rsidR="00E74C1E" w:rsidRPr="00E74C1E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619" w:type="pct"/>
          </w:tcPr>
          <w:p w:rsidR="00E74C1E" w:rsidRPr="00E74C1E" w:rsidRDefault="00E74C1E" w:rsidP="006707DA">
            <w:pPr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</w:tr>
      <w:tr w:rsidR="00E74C1E" w:rsidRPr="00E74C1E" w:rsidTr="00D01B7D">
        <w:trPr>
          <w:trHeight w:val="576"/>
        </w:trPr>
        <w:tc>
          <w:tcPr>
            <w:tcW w:w="4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15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 xml:space="preserve">В. Бианки. </w:t>
            </w:r>
          </w:p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C1E">
              <w:rPr>
                <w:rFonts w:ascii="Times New Roman" w:hAnsi="Times New Roman"/>
                <w:sz w:val="28"/>
                <w:szCs w:val="28"/>
              </w:rPr>
              <w:t>Листопаднички</w:t>
            </w:r>
            <w:proofErr w:type="spellEnd"/>
            <w:r w:rsidRPr="00E74C1E">
              <w:rPr>
                <w:rFonts w:ascii="Times New Roman" w:hAnsi="Times New Roman"/>
                <w:sz w:val="28"/>
                <w:szCs w:val="28"/>
              </w:rPr>
              <w:t xml:space="preserve">. Приспособился.  </w:t>
            </w:r>
          </w:p>
        </w:tc>
        <w:tc>
          <w:tcPr>
            <w:tcW w:w="822" w:type="pct"/>
          </w:tcPr>
          <w:p w:rsidR="00E74C1E" w:rsidRPr="00E74C1E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619" w:type="pct"/>
          </w:tcPr>
          <w:p w:rsidR="00E74C1E" w:rsidRPr="00E74C1E" w:rsidRDefault="00E74C1E" w:rsidP="006707DA">
            <w:pPr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</w:tr>
      <w:tr w:rsidR="00E74C1E" w:rsidRPr="00E74C1E" w:rsidTr="00D01B7D">
        <w:trPr>
          <w:trHeight w:val="237"/>
        </w:trPr>
        <w:tc>
          <w:tcPr>
            <w:tcW w:w="4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5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iCs/>
                <w:sz w:val="28"/>
                <w:szCs w:val="28"/>
              </w:rPr>
              <w:t>Проект. Книга зимы</w:t>
            </w:r>
            <w:r w:rsidRPr="00E74C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22" w:type="pct"/>
          </w:tcPr>
          <w:p w:rsidR="00E74C1E" w:rsidRPr="00E74C1E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619" w:type="pct"/>
          </w:tcPr>
          <w:p w:rsidR="00E74C1E" w:rsidRPr="00E74C1E" w:rsidRDefault="00E74C1E" w:rsidP="006707DA">
            <w:pPr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19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</w:tr>
      <w:tr w:rsidR="00E74C1E" w:rsidRPr="00E74C1E" w:rsidTr="00D01B7D">
        <w:trPr>
          <w:trHeight w:val="576"/>
        </w:trPr>
        <w:tc>
          <w:tcPr>
            <w:tcW w:w="4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15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Лисичка-сестричка.</w:t>
            </w:r>
          </w:p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4C1E">
              <w:rPr>
                <w:rFonts w:ascii="Times New Roman" w:hAnsi="Times New Roman"/>
                <w:iCs/>
                <w:sz w:val="28"/>
                <w:szCs w:val="28"/>
              </w:rPr>
              <w:t xml:space="preserve">Проект. Сказка в рисунках. </w:t>
            </w:r>
          </w:p>
        </w:tc>
        <w:tc>
          <w:tcPr>
            <w:tcW w:w="822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в форме защиты итогов работы</w:t>
            </w:r>
          </w:p>
        </w:tc>
        <w:tc>
          <w:tcPr>
            <w:tcW w:w="619" w:type="pct"/>
          </w:tcPr>
          <w:p w:rsidR="00E74C1E" w:rsidRPr="00E74C1E" w:rsidRDefault="00E74C1E" w:rsidP="006707DA">
            <w:pPr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</w:tr>
      <w:tr w:rsidR="00E74C1E" w:rsidRPr="00E74C1E" w:rsidTr="00D01B7D">
        <w:trPr>
          <w:trHeight w:val="576"/>
        </w:trPr>
        <w:tc>
          <w:tcPr>
            <w:tcW w:w="4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15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В. Осеева. Сыновья.</w:t>
            </w:r>
          </w:p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С. Никитский. Это мальчик Боба.</w:t>
            </w:r>
          </w:p>
        </w:tc>
        <w:tc>
          <w:tcPr>
            <w:tcW w:w="822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619" w:type="pct"/>
          </w:tcPr>
          <w:p w:rsidR="00E74C1E" w:rsidRPr="00E74C1E" w:rsidRDefault="00E74C1E" w:rsidP="006707DA">
            <w:pPr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</w:tr>
      <w:tr w:rsidR="00E74C1E" w:rsidRPr="00E74C1E" w:rsidTr="00D01B7D">
        <w:trPr>
          <w:trHeight w:val="576"/>
        </w:trPr>
        <w:tc>
          <w:tcPr>
            <w:tcW w:w="4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15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 xml:space="preserve">И. </w:t>
            </w:r>
            <w:proofErr w:type="spellStart"/>
            <w:r w:rsidRPr="00E74C1E">
              <w:rPr>
                <w:rFonts w:ascii="Times New Roman" w:hAnsi="Times New Roman"/>
                <w:sz w:val="28"/>
                <w:szCs w:val="28"/>
              </w:rPr>
              <w:t>Токмакова</w:t>
            </w:r>
            <w:proofErr w:type="spellEnd"/>
            <w:r w:rsidRPr="00E74C1E">
              <w:rPr>
                <w:rFonts w:ascii="Times New Roman" w:hAnsi="Times New Roman"/>
                <w:sz w:val="28"/>
                <w:szCs w:val="28"/>
              </w:rPr>
              <w:t>. Береза</w:t>
            </w:r>
          </w:p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А. Барков. Березкины слезы.</w:t>
            </w:r>
          </w:p>
        </w:tc>
        <w:tc>
          <w:tcPr>
            <w:tcW w:w="822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619" w:type="pct"/>
          </w:tcPr>
          <w:p w:rsidR="00E74C1E" w:rsidRPr="00E74C1E" w:rsidRDefault="00E74C1E" w:rsidP="006707DA">
            <w:pPr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</w:tr>
      <w:tr w:rsidR="00E74C1E" w:rsidRPr="00E74C1E" w:rsidTr="00D01B7D">
        <w:trPr>
          <w:trHeight w:val="413"/>
        </w:trPr>
        <w:tc>
          <w:tcPr>
            <w:tcW w:w="4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15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Сказки К.И. Чуковского.</w:t>
            </w:r>
          </w:p>
        </w:tc>
        <w:tc>
          <w:tcPr>
            <w:tcW w:w="822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фронтальная</w:t>
            </w:r>
          </w:p>
        </w:tc>
        <w:tc>
          <w:tcPr>
            <w:tcW w:w="619" w:type="pct"/>
          </w:tcPr>
          <w:p w:rsidR="00E74C1E" w:rsidRPr="00E74C1E" w:rsidRDefault="00E74C1E" w:rsidP="006707DA">
            <w:pPr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</w:tr>
      <w:tr w:rsidR="00E74C1E" w:rsidRPr="00E74C1E" w:rsidTr="00D01B7D">
        <w:trPr>
          <w:trHeight w:val="214"/>
        </w:trPr>
        <w:tc>
          <w:tcPr>
            <w:tcW w:w="4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15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 xml:space="preserve"> «Рисунки по  прочитанным книгам. Оформление выставки»</w:t>
            </w:r>
          </w:p>
        </w:tc>
        <w:tc>
          <w:tcPr>
            <w:tcW w:w="822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619" w:type="pct"/>
          </w:tcPr>
          <w:p w:rsidR="00E74C1E" w:rsidRPr="00E74C1E" w:rsidRDefault="00E74C1E" w:rsidP="006707DA">
            <w:pPr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</w:tr>
      <w:tr w:rsidR="00E74C1E" w:rsidRPr="00E74C1E" w:rsidTr="00D01B7D">
        <w:trPr>
          <w:trHeight w:val="360"/>
        </w:trPr>
        <w:tc>
          <w:tcPr>
            <w:tcW w:w="4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15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 xml:space="preserve"> Итоговые проекты </w:t>
            </w:r>
          </w:p>
        </w:tc>
        <w:tc>
          <w:tcPr>
            <w:tcW w:w="822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в форме защиты итогов работы</w:t>
            </w:r>
          </w:p>
        </w:tc>
        <w:tc>
          <w:tcPr>
            <w:tcW w:w="619" w:type="pct"/>
          </w:tcPr>
          <w:p w:rsidR="00E74C1E" w:rsidRPr="00E74C1E" w:rsidRDefault="00E74C1E" w:rsidP="006707DA">
            <w:pPr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9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</w:tr>
    </w:tbl>
    <w:p w:rsidR="00245854" w:rsidRPr="005169E3" w:rsidRDefault="00245854" w:rsidP="005169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7156" w:rsidRPr="005169E3" w:rsidRDefault="00A27156" w:rsidP="005169E3">
      <w:pPr>
        <w:spacing w:after="0" w:line="240" w:lineRule="auto"/>
        <w:ind w:firstLine="39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sz w:val="28"/>
          <w:szCs w:val="28"/>
          <w:lang w:eastAsia="ru-RU"/>
        </w:rPr>
        <w:t>2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861"/>
        <w:gridCol w:w="1608"/>
        <w:gridCol w:w="1116"/>
        <w:gridCol w:w="1208"/>
        <w:gridCol w:w="1208"/>
      </w:tblGrid>
      <w:tr w:rsidR="00D01B7D" w:rsidRPr="005169E3" w:rsidTr="00D01B7D">
        <w:trPr>
          <w:trHeight w:val="272"/>
        </w:trPr>
        <w:tc>
          <w:tcPr>
            <w:tcW w:w="298" w:type="pct"/>
          </w:tcPr>
          <w:p w:rsidR="00D01B7D" w:rsidRPr="005169E3" w:rsidRDefault="00D01B7D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17" w:type="pct"/>
          </w:tcPr>
          <w:p w:rsidR="00D01B7D" w:rsidRPr="005169E3" w:rsidRDefault="00D01B7D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40" w:type="pct"/>
          </w:tcPr>
          <w:p w:rsidR="00D01B7D" w:rsidRPr="005169E3" w:rsidRDefault="00D01B7D" w:rsidP="00355E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583" w:type="pct"/>
          </w:tcPr>
          <w:p w:rsidR="00D01B7D" w:rsidRDefault="00D01B7D" w:rsidP="00355E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631" w:type="pct"/>
          </w:tcPr>
          <w:p w:rsidR="00D01B7D" w:rsidRDefault="00D01B7D" w:rsidP="00355E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Электронные ссылки</w:t>
            </w:r>
          </w:p>
        </w:tc>
        <w:tc>
          <w:tcPr>
            <w:tcW w:w="631" w:type="pct"/>
          </w:tcPr>
          <w:p w:rsidR="00D01B7D" w:rsidRDefault="00D01B7D" w:rsidP="00355E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E74C1E" w:rsidRPr="005169E3" w:rsidTr="00D01B7D">
        <w:trPr>
          <w:trHeight w:val="276"/>
        </w:trPr>
        <w:tc>
          <w:tcPr>
            <w:tcW w:w="298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7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Знакомство с «Читательским портфелем»</w:t>
            </w:r>
          </w:p>
        </w:tc>
        <w:tc>
          <w:tcPr>
            <w:tcW w:w="840" w:type="pct"/>
          </w:tcPr>
          <w:p w:rsidR="00E74C1E" w:rsidRPr="005169E3" w:rsidRDefault="00E74C1E" w:rsidP="006707DA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7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5169E3" w:rsidRDefault="00E74C1E" w:rsidP="006707DA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pct"/>
            <w:vMerge w:val="restart"/>
          </w:tcPr>
          <w:p w:rsidR="00E74C1E" w:rsidRPr="00E74C1E" w:rsidRDefault="00B33E6B" w:rsidP="00E74C1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E74C1E" w:rsidRPr="00E74C1E">
                <w:rPr>
                  <w:rStyle w:val="a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http://www.ndce.edu.ru</w:t>
              </w:r>
            </w:hyperlink>
          </w:p>
          <w:p w:rsidR="00E74C1E" w:rsidRPr="00E74C1E" w:rsidRDefault="00E74C1E" w:rsidP="00E74C1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74C1E" w:rsidRPr="00E74C1E" w:rsidRDefault="00B33E6B" w:rsidP="00E74C1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E74C1E" w:rsidRPr="00E74C1E">
                <w:rPr>
                  <w:rStyle w:val="a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http://1-4.prosv.ru</w:t>
              </w:r>
            </w:hyperlink>
          </w:p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6.09</w:t>
            </w:r>
          </w:p>
        </w:tc>
      </w:tr>
      <w:tr w:rsidR="00E74C1E" w:rsidRPr="005169E3" w:rsidTr="00D01B7D">
        <w:trPr>
          <w:trHeight w:val="251"/>
        </w:trPr>
        <w:tc>
          <w:tcPr>
            <w:tcW w:w="298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7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Творческая работа №1. Мини-рассказ «Пропущенные буквы»</w:t>
            </w:r>
          </w:p>
        </w:tc>
        <w:tc>
          <w:tcPr>
            <w:tcW w:w="840" w:type="pct"/>
          </w:tcPr>
          <w:p w:rsidR="00E74C1E" w:rsidRPr="005169E3" w:rsidRDefault="00E74C1E" w:rsidP="00670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583" w:type="pct"/>
          </w:tcPr>
          <w:p w:rsidR="00E74C1E" w:rsidRPr="005169E3" w:rsidRDefault="00E74C1E" w:rsidP="00670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pct"/>
            <w:vMerge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</w:tr>
      <w:tr w:rsidR="00E74C1E" w:rsidRPr="005169E3" w:rsidTr="00D01B7D">
        <w:trPr>
          <w:trHeight w:val="256"/>
        </w:trPr>
        <w:tc>
          <w:tcPr>
            <w:tcW w:w="298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17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М. Москвина. «Что случилось с крокодилом»</w:t>
            </w:r>
          </w:p>
        </w:tc>
        <w:tc>
          <w:tcPr>
            <w:tcW w:w="840" w:type="pct"/>
          </w:tcPr>
          <w:p w:rsidR="00E74C1E" w:rsidRDefault="00E74C1E">
            <w:r w:rsidRPr="009039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5169E3" w:rsidRDefault="00E74C1E" w:rsidP="006707DA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pct"/>
            <w:vMerge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</w:tr>
      <w:tr w:rsidR="00E74C1E" w:rsidRPr="005169E3" w:rsidTr="00D01B7D">
        <w:trPr>
          <w:trHeight w:val="259"/>
        </w:trPr>
        <w:tc>
          <w:tcPr>
            <w:tcW w:w="298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17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 xml:space="preserve">Е. И. </w:t>
            </w:r>
            <w:proofErr w:type="spellStart"/>
            <w:r w:rsidRPr="005169E3">
              <w:rPr>
                <w:rFonts w:ascii="Times New Roman" w:hAnsi="Times New Roman"/>
                <w:sz w:val="28"/>
                <w:szCs w:val="28"/>
              </w:rPr>
              <w:t>Чарушина</w:t>
            </w:r>
            <w:proofErr w:type="spellEnd"/>
            <w:r w:rsidRPr="005169E3">
              <w:rPr>
                <w:rFonts w:ascii="Times New Roman" w:hAnsi="Times New Roman"/>
                <w:sz w:val="28"/>
                <w:szCs w:val="28"/>
              </w:rPr>
              <w:t>, «Лесной котенок», «Две мышки»</w:t>
            </w:r>
          </w:p>
        </w:tc>
        <w:tc>
          <w:tcPr>
            <w:tcW w:w="840" w:type="pct"/>
          </w:tcPr>
          <w:p w:rsidR="00E74C1E" w:rsidRDefault="00E74C1E">
            <w:r w:rsidRPr="009039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5169E3" w:rsidRDefault="00E74C1E" w:rsidP="00670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pct"/>
            <w:vMerge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</w:tr>
      <w:tr w:rsidR="00E74C1E" w:rsidRPr="005169E3" w:rsidTr="00D01B7D">
        <w:trPr>
          <w:trHeight w:val="264"/>
        </w:trPr>
        <w:tc>
          <w:tcPr>
            <w:tcW w:w="298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17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Сказки Х.К. Андерсена. Просмотр мультфильма «</w:t>
            </w:r>
            <w:proofErr w:type="spellStart"/>
            <w:r w:rsidRPr="005169E3">
              <w:rPr>
                <w:rFonts w:ascii="Times New Roman" w:hAnsi="Times New Roman"/>
                <w:sz w:val="28"/>
                <w:szCs w:val="28"/>
              </w:rPr>
              <w:t>Дюймовочка</w:t>
            </w:r>
            <w:proofErr w:type="spellEnd"/>
            <w:r w:rsidRPr="005169E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40" w:type="pct"/>
          </w:tcPr>
          <w:p w:rsidR="00E74C1E" w:rsidRDefault="00E74C1E">
            <w:r w:rsidRPr="009039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5169E3" w:rsidRDefault="00E74C1E" w:rsidP="006707DA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pct"/>
            <w:vMerge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</w:tr>
      <w:tr w:rsidR="00E74C1E" w:rsidRPr="005169E3" w:rsidTr="00D01B7D">
        <w:trPr>
          <w:trHeight w:val="562"/>
        </w:trPr>
        <w:tc>
          <w:tcPr>
            <w:tcW w:w="298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17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Творческая работа №2. Мини-рассказ «Забавные истории из школьной жизни»</w:t>
            </w:r>
          </w:p>
        </w:tc>
        <w:tc>
          <w:tcPr>
            <w:tcW w:w="840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583" w:type="pct"/>
          </w:tcPr>
          <w:p w:rsidR="00E74C1E" w:rsidRPr="005169E3" w:rsidRDefault="00E74C1E" w:rsidP="00670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pct"/>
            <w:vMerge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</w:tr>
      <w:tr w:rsidR="00E74C1E" w:rsidRPr="005169E3" w:rsidTr="00D01B7D">
        <w:trPr>
          <w:trHeight w:val="261"/>
        </w:trPr>
        <w:tc>
          <w:tcPr>
            <w:tcW w:w="298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17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Приключения барона Мюнхгаузена.</w:t>
            </w:r>
          </w:p>
        </w:tc>
        <w:tc>
          <w:tcPr>
            <w:tcW w:w="840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583" w:type="pct"/>
          </w:tcPr>
          <w:p w:rsidR="00E74C1E" w:rsidRPr="005169E3" w:rsidRDefault="00E74C1E" w:rsidP="006707DA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pct"/>
            <w:vMerge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</w:tr>
      <w:tr w:rsidR="00E74C1E" w:rsidRPr="005169E3" w:rsidTr="00D01B7D">
        <w:trPr>
          <w:trHeight w:val="241"/>
        </w:trPr>
        <w:tc>
          <w:tcPr>
            <w:tcW w:w="298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17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Рассказы о красоте природы Ю.И. Коваля.</w:t>
            </w:r>
          </w:p>
        </w:tc>
        <w:tc>
          <w:tcPr>
            <w:tcW w:w="840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B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583" w:type="pct"/>
          </w:tcPr>
          <w:p w:rsidR="00E74C1E" w:rsidRPr="005169E3" w:rsidRDefault="00E74C1E" w:rsidP="00670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pct"/>
            <w:vMerge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</w:tr>
      <w:tr w:rsidR="00E74C1E" w:rsidRPr="005169E3" w:rsidTr="00D01B7D">
        <w:trPr>
          <w:trHeight w:val="273"/>
        </w:trPr>
        <w:tc>
          <w:tcPr>
            <w:tcW w:w="298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17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Творческая работа №3. Эссе «Чудеса в природе»</w:t>
            </w:r>
          </w:p>
        </w:tc>
        <w:tc>
          <w:tcPr>
            <w:tcW w:w="840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7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в форме защиты итогов работы</w:t>
            </w:r>
          </w:p>
        </w:tc>
        <w:tc>
          <w:tcPr>
            <w:tcW w:w="583" w:type="pct"/>
          </w:tcPr>
          <w:p w:rsidR="00E74C1E" w:rsidRPr="005169E3" w:rsidRDefault="00E74C1E" w:rsidP="006707DA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pct"/>
            <w:vMerge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</w:tr>
      <w:tr w:rsidR="00E74C1E" w:rsidRPr="005169E3" w:rsidTr="00D01B7D">
        <w:trPr>
          <w:trHeight w:val="273"/>
        </w:trPr>
        <w:tc>
          <w:tcPr>
            <w:tcW w:w="298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17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 xml:space="preserve">Мифы древней Греции. </w:t>
            </w:r>
            <w:r w:rsidRPr="005169E3">
              <w:rPr>
                <w:rFonts w:ascii="Times New Roman" w:hAnsi="Times New Roman"/>
                <w:sz w:val="28"/>
                <w:szCs w:val="28"/>
              </w:rPr>
              <w:lastRenderedPageBreak/>
              <w:t>Самый известный герой мифов – Геракл.</w:t>
            </w:r>
          </w:p>
        </w:tc>
        <w:tc>
          <w:tcPr>
            <w:tcW w:w="840" w:type="pct"/>
          </w:tcPr>
          <w:p w:rsidR="00E74C1E" w:rsidRDefault="00E74C1E" w:rsidP="00355E80">
            <w:r w:rsidRPr="009039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фронтальн</w:t>
            </w:r>
            <w:r w:rsidRPr="009039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ая</w:t>
            </w:r>
          </w:p>
        </w:tc>
        <w:tc>
          <w:tcPr>
            <w:tcW w:w="583" w:type="pct"/>
          </w:tcPr>
          <w:p w:rsidR="00E74C1E" w:rsidRPr="005169E3" w:rsidRDefault="00E74C1E" w:rsidP="00670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1" w:type="pct"/>
            <w:vMerge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</w:tr>
      <w:tr w:rsidR="00E74C1E" w:rsidRPr="005169E3" w:rsidTr="00D01B7D">
        <w:trPr>
          <w:trHeight w:val="418"/>
        </w:trPr>
        <w:tc>
          <w:tcPr>
            <w:tcW w:w="298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17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 xml:space="preserve">Удивительная </w:t>
            </w:r>
            <w:proofErr w:type="spellStart"/>
            <w:r w:rsidRPr="005169E3">
              <w:rPr>
                <w:rFonts w:ascii="Times New Roman" w:hAnsi="Times New Roman"/>
                <w:sz w:val="28"/>
                <w:szCs w:val="28"/>
              </w:rPr>
              <w:t>Вообразилия</w:t>
            </w:r>
            <w:proofErr w:type="spellEnd"/>
            <w:r w:rsidRPr="005169E3">
              <w:rPr>
                <w:rFonts w:ascii="Times New Roman" w:hAnsi="Times New Roman"/>
                <w:sz w:val="28"/>
                <w:szCs w:val="28"/>
              </w:rPr>
              <w:t xml:space="preserve"> Б.В. </w:t>
            </w:r>
            <w:proofErr w:type="spellStart"/>
            <w:r w:rsidRPr="005169E3">
              <w:rPr>
                <w:rFonts w:ascii="Times New Roman" w:hAnsi="Times New Roman"/>
                <w:sz w:val="28"/>
                <w:szCs w:val="28"/>
              </w:rPr>
              <w:t>Заходера</w:t>
            </w:r>
            <w:proofErr w:type="spellEnd"/>
          </w:p>
        </w:tc>
        <w:tc>
          <w:tcPr>
            <w:tcW w:w="840" w:type="pct"/>
          </w:tcPr>
          <w:p w:rsidR="00E74C1E" w:rsidRDefault="00E74C1E" w:rsidP="00355E80">
            <w:r w:rsidRPr="009039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5169E3" w:rsidRDefault="00E74C1E" w:rsidP="006707DA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pct"/>
            <w:vMerge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</w:tr>
      <w:tr w:rsidR="00E74C1E" w:rsidRPr="005169E3" w:rsidTr="00D01B7D">
        <w:trPr>
          <w:trHeight w:val="269"/>
        </w:trPr>
        <w:tc>
          <w:tcPr>
            <w:tcW w:w="298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17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Самая умная книга. Энциклопедия «Почемучка»</w:t>
            </w:r>
          </w:p>
        </w:tc>
        <w:tc>
          <w:tcPr>
            <w:tcW w:w="840" w:type="pct"/>
          </w:tcPr>
          <w:p w:rsidR="00E74C1E" w:rsidRDefault="00E74C1E" w:rsidP="00355E80">
            <w:r w:rsidRPr="009039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5169E3" w:rsidRDefault="00E74C1E" w:rsidP="00670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pct"/>
            <w:vMerge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</w:tr>
      <w:tr w:rsidR="00E74C1E" w:rsidRPr="005169E3" w:rsidTr="00D01B7D">
        <w:trPr>
          <w:trHeight w:val="272"/>
        </w:trPr>
        <w:tc>
          <w:tcPr>
            <w:tcW w:w="298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17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 xml:space="preserve">Веселые рассказы о детстве К.В. </w:t>
            </w:r>
            <w:proofErr w:type="gramStart"/>
            <w:r w:rsidRPr="005169E3">
              <w:rPr>
                <w:rFonts w:ascii="Times New Roman" w:hAnsi="Times New Roman"/>
                <w:sz w:val="28"/>
                <w:szCs w:val="28"/>
              </w:rPr>
              <w:t>Драгунского</w:t>
            </w:r>
            <w:proofErr w:type="gramEnd"/>
          </w:p>
        </w:tc>
        <w:tc>
          <w:tcPr>
            <w:tcW w:w="840" w:type="pct"/>
          </w:tcPr>
          <w:p w:rsidR="00E74C1E" w:rsidRDefault="00E74C1E" w:rsidP="00355E80">
            <w:r w:rsidRPr="009039C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5169E3" w:rsidRDefault="00E74C1E" w:rsidP="006707DA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pct"/>
            <w:vMerge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</w:tr>
      <w:tr w:rsidR="00E74C1E" w:rsidRPr="005169E3" w:rsidTr="00D01B7D">
        <w:trPr>
          <w:trHeight w:val="248"/>
        </w:trPr>
        <w:tc>
          <w:tcPr>
            <w:tcW w:w="298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17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Творческая работа №4. Миниатюра «Как мне имя выбирали»</w:t>
            </w:r>
          </w:p>
        </w:tc>
        <w:tc>
          <w:tcPr>
            <w:tcW w:w="840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7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в форме защиты итогов работы</w:t>
            </w:r>
          </w:p>
        </w:tc>
        <w:tc>
          <w:tcPr>
            <w:tcW w:w="583" w:type="pct"/>
          </w:tcPr>
          <w:p w:rsidR="00E74C1E" w:rsidRPr="005169E3" w:rsidRDefault="00E74C1E" w:rsidP="00670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pct"/>
            <w:vMerge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</w:tr>
      <w:tr w:rsidR="00E74C1E" w:rsidRPr="005169E3" w:rsidTr="00D01B7D">
        <w:trPr>
          <w:trHeight w:val="276"/>
        </w:trPr>
        <w:tc>
          <w:tcPr>
            <w:tcW w:w="298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17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Сказочная поэзия С.Г. Козлова. Просмотр мультфильма «Ежик в тумане».</w:t>
            </w:r>
          </w:p>
        </w:tc>
        <w:tc>
          <w:tcPr>
            <w:tcW w:w="840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583" w:type="pct"/>
          </w:tcPr>
          <w:p w:rsidR="00E74C1E" w:rsidRPr="005169E3" w:rsidRDefault="00E74C1E" w:rsidP="006707DA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pct"/>
            <w:vMerge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</w:tr>
      <w:tr w:rsidR="00E74C1E" w:rsidRPr="005169E3" w:rsidTr="00D01B7D">
        <w:trPr>
          <w:trHeight w:val="273"/>
        </w:trPr>
        <w:tc>
          <w:tcPr>
            <w:tcW w:w="298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17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Итоговое занятие. «Мои лучшие друзья – это книги»</w:t>
            </w:r>
          </w:p>
        </w:tc>
        <w:tc>
          <w:tcPr>
            <w:tcW w:w="840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583" w:type="pct"/>
          </w:tcPr>
          <w:p w:rsidR="00E74C1E" w:rsidRPr="005169E3" w:rsidRDefault="00E74C1E" w:rsidP="006707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pct"/>
            <w:vMerge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</w:tr>
      <w:tr w:rsidR="00E74C1E" w:rsidRPr="005169E3" w:rsidTr="00D01B7D">
        <w:trPr>
          <w:trHeight w:val="260"/>
        </w:trPr>
        <w:tc>
          <w:tcPr>
            <w:tcW w:w="298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17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9E3">
              <w:rPr>
                <w:rFonts w:ascii="Times New Roman" w:hAnsi="Times New Roman"/>
                <w:sz w:val="28"/>
                <w:szCs w:val="28"/>
              </w:rPr>
              <w:t>Подготовка и презентация исследовательских литературных проектов.</w:t>
            </w:r>
          </w:p>
        </w:tc>
        <w:tc>
          <w:tcPr>
            <w:tcW w:w="840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7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мини-конференция</w:t>
            </w:r>
          </w:p>
        </w:tc>
        <w:tc>
          <w:tcPr>
            <w:tcW w:w="583" w:type="pct"/>
          </w:tcPr>
          <w:p w:rsidR="00E74C1E" w:rsidRPr="005169E3" w:rsidRDefault="00E74C1E" w:rsidP="006707DA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" w:type="pct"/>
            <w:vMerge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</w:tr>
    </w:tbl>
    <w:p w:rsidR="00BD73D4" w:rsidRPr="005169E3" w:rsidRDefault="00BD73D4" w:rsidP="005169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b/>
          <w:sz w:val="28"/>
          <w:szCs w:val="28"/>
          <w:lang w:eastAsia="ru-RU"/>
        </w:rPr>
        <w:t>3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840"/>
        <w:gridCol w:w="1608"/>
        <w:gridCol w:w="1116"/>
        <w:gridCol w:w="1208"/>
        <w:gridCol w:w="1208"/>
      </w:tblGrid>
      <w:tr w:rsidR="00D01B7D" w:rsidRPr="00E74C1E" w:rsidTr="00D01B7D">
        <w:trPr>
          <w:trHeight w:val="254"/>
        </w:trPr>
        <w:tc>
          <w:tcPr>
            <w:tcW w:w="309" w:type="pct"/>
          </w:tcPr>
          <w:p w:rsidR="00D01B7D" w:rsidRPr="00E74C1E" w:rsidRDefault="00D01B7D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06" w:type="pct"/>
          </w:tcPr>
          <w:p w:rsidR="00D01B7D" w:rsidRPr="00E74C1E" w:rsidRDefault="00D01B7D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40" w:type="pct"/>
          </w:tcPr>
          <w:p w:rsidR="00D01B7D" w:rsidRPr="00E74C1E" w:rsidRDefault="00D01B7D" w:rsidP="00355E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C1E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583" w:type="pct"/>
          </w:tcPr>
          <w:p w:rsidR="00D01B7D" w:rsidRPr="00E74C1E" w:rsidRDefault="00D01B7D" w:rsidP="00355E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C1E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631" w:type="pct"/>
          </w:tcPr>
          <w:p w:rsidR="00D01B7D" w:rsidRPr="00E74C1E" w:rsidRDefault="00D01B7D" w:rsidP="00355E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C1E">
              <w:rPr>
                <w:rFonts w:ascii="Times New Roman" w:hAnsi="Times New Roman"/>
                <w:b/>
                <w:sz w:val="28"/>
                <w:szCs w:val="28"/>
              </w:rPr>
              <w:t>Электронные ссылки</w:t>
            </w:r>
          </w:p>
        </w:tc>
        <w:tc>
          <w:tcPr>
            <w:tcW w:w="631" w:type="pct"/>
          </w:tcPr>
          <w:p w:rsidR="00D01B7D" w:rsidRPr="00E74C1E" w:rsidRDefault="00D01B7D" w:rsidP="00355E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C1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E74C1E" w:rsidRPr="00E74C1E" w:rsidTr="00D01B7D">
        <w:trPr>
          <w:trHeight w:val="257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Книги, прочитанные детьми летом.</w:t>
            </w:r>
          </w:p>
        </w:tc>
        <w:tc>
          <w:tcPr>
            <w:tcW w:w="840" w:type="pct"/>
          </w:tcPr>
          <w:p w:rsidR="00E74C1E" w:rsidRPr="00E74C1E" w:rsidRDefault="00E74C1E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 w:val="restart"/>
          </w:tcPr>
          <w:p w:rsidR="00E74C1E" w:rsidRPr="00E74C1E" w:rsidRDefault="00B33E6B" w:rsidP="00E74C1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E74C1E" w:rsidRPr="00E74C1E">
                <w:rPr>
                  <w:rStyle w:val="a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http://www.ndce.edu.ru</w:t>
              </w:r>
            </w:hyperlink>
          </w:p>
          <w:p w:rsidR="00E74C1E" w:rsidRPr="00E74C1E" w:rsidRDefault="00E74C1E" w:rsidP="00E74C1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74C1E" w:rsidRPr="00E74C1E" w:rsidRDefault="00B33E6B" w:rsidP="00E74C1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E74C1E" w:rsidRPr="00E74C1E">
                <w:rPr>
                  <w:rStyle w:val="a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http://1-4.prosv.ru</w:t>
              </w:r>
            </w:hyperlink>
          </w:p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6.09</w:t>
            </w:r>
          </w:p>
        </w:tc>
      </w:tr>
      <w:tr w:rsidR="00E74C1E" w:rsidRPr="00E74C1E" w:rsidTr="00D01B7D">
        <w:trPr>
          <w:trHeight w:val="260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  <w:lang w:eastAsia="ru-RU"/>
              </w:rPr>
              <w:t>Странички дневника нашего детства.</w:t>
            </w:r>
          </w:p>
        </w:tc>
        <w:tc>
          <w:tcPr>
            <w:tcW w:w="840" w:type="pct"/>
          </w:tcPr>
          <w:p w:rsidR="00E74C1E" w:rsidRPr="00E74C1E" w:rsidRDefault="00E74C1E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</w:tr>
      <w:tr w:rsidR="00E74C1E" w:rsidRPr="00E74C1E" w:rsidTr="00D01B7D">
        <w:trPr>
          <w:trHeight w:val="268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Знакомство с малыми жанрами фольклора </w:t>
            </w:r>
          </w:p>
        </w:tc>
        <w:tc>
          <w:tcPr>
            <w:tcW w:w="840" w:type="pct"/>
          </w:tcPr>
          <w:p w:rsidR="00E74C1E" w:rsidRPr="00E74C1E" w:rsidRDefault="00E74C1E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</w:tr>
      <w:tr w:rsidR="00E74C1E" w:rsidRPr="00E74C1E" w:rsidTr="00D01B7D">
        <w:trPr>
          <w:trHeight w:val="272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  <w:lang w:eastAsia="ru-RU"/>
              </w:rPr>
              <w:t>Наши самые близкие люди</w:t>
            </w:r>
          </w:p>
        </w:tc>
        <w:tc>
          <w:tcPr>
            <w:tcW w:w="840" w:type="pct"/>
          </w:tcPr>
          <w:p w:rsidR="00E74C1E" w:rsidRPr="00E74C1E" w:rsidRDefault="00E74C1E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</w:tr>
      <w:tr w:rsidR="00E74C1E" w:rsidRPr="00E74C1E" w:rsidTr="00D01B7D">
        <w:trPr>
          <w:trHeight w:val="262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счастье?</w:t>
            </w:r>
          </w:p>
        </w:tc>
        <w:tc>
          <w:tcPr>
            <w:tcW w:w="840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C1E">
              <w:rPr>
                <w:rFonts w:ascii="Times New Roman" w:hAnsi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</w:tr>
      <w:tr w:rsidR="00E74C1E" w:rsidRPr="00E74C1E" w:rsidTr="00D01B7D">
        <w:trPr>
          <w:trHeight w:val="265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  <w:lang w:eastAsia="ru-RU"/>
              </w:rPr>
              <w:t>Думают ли звери?</w:t>
            </w:r>
          </w:p>
        </w:tc>
        <w:tc>
          <w:tcPr>
            <w:tcW w:w="840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C1E">
              <w:rPr>
                <w:rFonts w:ascii="Times New Roman" w:hAnsi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</w:tr>
      <w:tr w:rsidR="00E74C1E" w:rsidRPr="00E74C1E" w:rsidTr="00D01B7D">
        <w:trPr>
          <w:trHeight w:val="270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74C1E">
              <w:rPr>
                <w:rFonts w:ascii="Times New Roman" w:hAnsi="Times New Roman"/>
                <w:sz w:val="28"/>
                <w:szCs w:val="28"/>
                <w:lang w:eastAsia="ru-RU"/>
              </w:rPr>
              <w:t>Веселые игры со словами</w:t>
            </w:r>
          </w:p>
        </w:tc>
        <w:tc>
          <w:tcPr>
            <w:tcW w:w="840" w:type="pct"/>
          </w:tcPr>
          <w:p w:rsidR="00E74C1E" w:rsidRPr="00E74C1E" w:rsidRDefault="00E74C1E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</w:tr>
      <w:tr w:rsidR="00E74C1E" w:rsidRPr="00E74C1E" w:rsidTr="00D01B7D">
        <w:trPr>
          <w:trHeight w:val="270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Трудно ли учиться в школе?</w:t>
            </w:r>
          </w:p>
        </w:tc>
        <w:tc>
          <w:tcPr>
            <w:tcW w:w="840" w:type="pct"/>
          </w:tcPr>
          <w:p w:rsidR="00E74C1E" w:rsidRPr="00E74C1E" w:rsidRDefault="00E74C1E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</w:tr>
      <w:tr w:rsidR="00E74C1E" w:rsidRPr="00E74C1E" w:rsidTr="00D01B7D">
        <w:trPr>
          <w:trHeight w:val="271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Школьные рыцари</w:t>
            </w:r>
          </w:p>
        </w:tc>
        <w:tc>
          <w:tcPr>
            <w:tcW w:w="840" w:type="pct"/>
          </w:tcPr>
          <w:p w:rsidR="00E74C1E" w:rsidRPr="00E74C1E" w:rsidRDefault="00E74C1E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</w:tr>
      <w:tr w:rsidR="00E74C1E" w:rsidRPr="00E74C1E" w:rsidTr="00D01B7D">
        <w:trPr>
          <w:trHeight w:val="261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Учитель-волшебник</w:t>
            </w:r>
          </w:p>
        </w:tc>
        <w:tc>
          <w:tcPr>
            <w:tcW w:w="840" w:type="pct"/>
          </w:tcPr>
          <w:p w:rsidR="00E74C1E" w:rsidRPr="00E74C1E" w:rsidRDefault="00E74C1E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</w:tr>
      <w:tr w:rsidR="00E74C1E" w:rsidRPr="00E74C1E" w:rsidTr="00D01B7D">
        <w:trPr>
          <w:trHeight w:val="253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Откуда мы родом? Мы – славяне</w:t>
            </w:r>
          </w:p>
        </w:tc>
        <w:tc>
          <w:tcPr>
            <w:tcW w:w="840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в форме защиты итогов работы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</w:tr>
      <w:tr w:rsidR="00E74C1E" w:rsidRPr="00E74C1E" w:rsidTr="00D01B7D">
        <w:trPr>
          <w:trHeight w:val="258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Кто наши предки? Великие русские князья</w:t>
            </w:r>
          </w:p>
        </w:tc>
        <w:tc>
          <w:tcPr>
            <w:tcW w:w="840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</w:tr>
      <w:tr w:rsidR="00E74C1E" w:rsidRPr="00E74C1E" w:rsidTr="00D01B7D">
        <w:trPr>
          <w:trHeight w:val="261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Сказки для добрых сердец</w:t>
            </w:r>
          </w:p>
        </w:tc>
        <w:tc>
          <w:tcPr>
            <w:tcW w:w="840" w:type="pct"/>
          </w:tcPr>
          <w:p w:rsidR="00E74C1E" w:rsidRPr="00E74C1E" w:rsidRDefault="00E74C1E" w:rsidP="00355E80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</w:tr>
      <w:tr w:rsidR="00E74C1E" w:rsidRPr="00E74C1E" w:rsidTr="00D01B7D">
        <w:trPr>
          <w:trHeight w:val="252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О чудесах дружбы</w:t>
            </w:r>
          </w:p>
        </w:tc>
        <w:tc>
          <w:tcPr>
            <w:tcW w:w="840" w:type="pct"/>
          </w:tcPr>
          <w:p w:rsidR="00E74C1E" w:rsidRPr="00E74C1E" w:rsidRDefault="00E74C1E" w:rsidP="00355E80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</w:tr>
      <w:tr w:rsidR="00E74C1E" w:rsidRPr="00E74C1E" w:rsidTr="00D01B7D">
        <w:trPr>
          <w:trHeight w:val="255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06" w:type="pct"/>
          </w:tcPr>
          <w:p w:rsidR="00E74C1E" w:rsidRPr="00E74C1E" w:rsidRDefault="00E74C1E" w:rsidP="005169E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74C1E">
              <w:rPr>
                <w:sz w:val="28"/>
                <w:szCs w:val="28"/>
              </w:rPr>
              <w:t>Детская фантастика</w:t>
            </w:r>
          </w:p>
        </w:tc>
        <w:tc>
          <w:tcPr>
            <w:tcW w:w="840" w:type="pct"/>
          </w:tcPr>
          <w:p w:rsidR="00E74C1E" w:rsidRPr="00E74C1E" w:rsidRDefault="00E74C1E" w:rsidP="00355E80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</w:tr>
      <w:tr w:rsidR="00E74C1E" w:rsidRPr="00E74C1E" w:rsidTr="00D01B7D">
        <w:trPr>
          <w:trHeight w:val="260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Заключительное занятие.</w:t>
            </w:r>
          </w:p>
        </w:tc>
        <w:tc>
          <w:tcPr>
            <w:tcW w:w="840" w:type="pct"/>
          </w:tcPr>
          <w:p w:rsidR="00E74C1E" w:rsidRPr="00E74C1E" w:rsidRDefault="00E74C1E" w:rsidP="00355E80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</w:tr>
      <w:tr w:rsidR="00E74C1E" w:rsidRPr="00E74C1E" w:rsidTr="00D01B7D">
        <w:trPr>
          <w:trHeight w:val="235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06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Подготовка и презентация исследовательских литературных проектов.</w:t>
            </w:r>
          </w:p>
        </w:tc>
        <w:tc>
          <w:tcPr>
            <w:tcW w:w="840" w:type="pct"/>
          </w:tcPr>
          <w:p w:rsidR="00E74C1E" w:rsidRPr="00E74C1E" w:rsidRDefault="00E74C1E" w:rsidP="00355E80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мини-конференция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</w:tr>
    </w:tbl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3913"/>
        <w:gridCol w:w="1535"/>
        <w:gridCol w:w="1116"/>
        <w:gridCol w:w="1208"/>
        <w:gridCol w:w="1208"/>
      </w:tblGrid>
      <w:tr w:rsidR="00D01B7D" w:rsidRPr="00E74C1E" w:rsidTr="00D01B7D">
        <w:trPr>
          <w:trHeight w:val="570"/>
        </w:trPr>
        <w:tc>
          <w:tcPr>
            <w:tcW w:w="309" w:type="pct"/>
          </w:tcPr>
          <w:p w:rsidR="00D01B7D" w:rsidRPr="00E74C1E" w:rsidRDefault="00D01B7D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44" w:type="pct"/>
          </w:tcPr>
          <w:p w:rsidR="00D01B7D" w:rsidRPr="00E74C1E" w:rsidRDefault="00D01B7D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02" w:type="pct"/>
          </w:tcPr>
          <w:p w:rsidR="00D01B7D" w:rsidRPr="00E74C1E" w:rsidRDefault="00D01B7D" w:rsidP="00355E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C1E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583" w:type="pct"/>
          </w:tcPr>
          <w:p w:rsidR="00D01B7D" w:rsidRPr="00E74C1E" w:rsidRDefault="00D01B7D" w:rsidP="00355E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C1E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631" w:type="pct"/>
          </w:tcPr>
          <w:p w:rsidR="00D01B7D" w:rsidRPr="00E74C1E" w:rsidRDefault="00D01B7D" w:rsidP="00355E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C1E">
              <w:rPr>
                <w:rFonts w:ascii="Times New Roman" w:hAnsi="Times New Roman"/>
                <w:b/>
                <w:sz w:val="28"/>
                <w:szCs w:val="28"/>
              </w:rPr>
              <w:t>Электронные ссылки</w:t>
            </w:r>
          </w:p>
        </w:tc>
        <w:tc>
          <w:tcPr>
            <w:tcW w:w="631" w:type="pct"/>
          </w:tcPr>
          <w:p w:rsidR="00D01B7D" w:rsidRPr="00E74C1E" w:rsidRDefault="00D01B7D" w:rsidP="00355E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4C1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E74C1E" w:rsidRPr="00E74C1E" w:rsidTr="00D01B7D">
        <w:trPr>
          <w:trHeight w:val="247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4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Книги, прочитанные детьми летом.</w:t>
            </w:r>
          </w:p>
        </w:tc>
        <w:tc>
          <w:tcPr>
            <w:tcW w:w="802" w:type="pct"/>
          </w:tcPr>
          <w:p w:rsidR="00E74C1E" w:rsidRPr="00E74C1E" w:rsidRDefault="00E74C1E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 w:val="restart"/>
          </w:tcPr>
          <w:p w:rsidR="00E74C1E" w:rsidRPr="00E74C1E" w:rsidRDefault="00B33E6B" w:rsidP="00E74C1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E74C1E" w:rsidRPr="00E74C1E">
                <w:rPr>
                  <w:rStyle w:val="a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http://www.ndce.edu.ru</w:t>
              </w:r>
            </w:hyperlink>
          </w:p>
          <w:p w:rsidR="00E74C1E" w:rsidRPr="00E74C1E" w:rsidRDefault="00E74C1E" w:rsidP="00E74C1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E74C1E" w:rsidRPr="00E74C1E" w:rsidRDefault="00B33E6B" w:rsidP="00E74C1E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E74C1E" w:rsidRPr="00E74C1E">
                <w:rPr>
                  <w:rStyle w:val="a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http://1-</w:t>
              </w:r>
              <w:r w:rsidR="00E74C1E" w:rsidRPr="00E74C1E">
                <w:rPr>
                  <w:rStyle w:val="aa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4.prosv.ru</w:t>
              </w:r>
            </w:hyperlink>
          </w:p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6.09</w:t>
            </w:r>
          </w:p>
        </w:tc>
      </w:tr>
      <w:tr w:rsidR="00E74C1E" w:rsidRPr="00E74C1E" w:rsidTr="00D01B7D">
        <w:trPr>
          <w:trHeight w:val="369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4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Знакомство с малыми жанрами фольклора (пословицы, загадки и </w:t>
            </w: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скороговорки)</w:t>
            </w:r>
          </w:p>
        </w:tc>
        <w:tc>
          <w:tcPr>
            <w:tcW w:w="802" w:type="pct"/>
          </w:tcPr>
          <w:p w:rsidR="00E74C1E" w:rsidRPr="00E74C1E" w:rsidRDefault="00E74C1E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lastRenderedPageBreak/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</w:tr>
      <w:tr w:rsidR="00E74C1E" w:rsidRPr="00E74C1E" w:rsidTr="00D01B7D">
        <w:trPr>
          <w:trHeight w:val="363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44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Русская народная сказка:</w:t>
            </w:r>
            <w:r w:rsidRPr="00E74C1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«Марья </w:t>
            </w:r>
            <w:proofErr w:type="spellStart"/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Моревна</w:t>
            </w:r>
            <w:proofErr w:type="spellEnd"/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02" w:type="pct"/>
          </w:tcPr>
          <w:p w:rsidR="00E74C1E" w:rsidRPr="00E74C1E" w:rsidRDefault="00E74C1E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</w:tr>
      <w:tr w:rsidR="00E74C1E" w:rsidRPr="00E74C1E" w:rsidTr="00D01B7D">
        <w:trPr>
          <w:trHeight w:val="343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44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Русская народная сказка:</w:t>
            </w:r>
            <w:r w:rsidRPr="00E74C1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«Перышко </w:t>
            </w:r>
            <w:proofErr w:type="spellStart"/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Финиста</w:t>
            </w:r>
            <w:proofErr w:type="spellEnd"/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Ясна-Сокола</w:t>
            </w:r>
            <w:proofErr w:type="gramEnd"/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02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74C1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</w:tr>
      <w:tr w:rsidR="00E74C1E" w:rsidRPr="00E74C1E" w:rsidTr="00D01B7D">
        <w:trPr>
          <w:trHeight w:val="337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44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Русская народная сказка:</w:t>
            </w:r>
            <w:r w:rsidRPr="00E74C1E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«Снегурочка».</w:t>
            </w:r>
          </w:p>
        </w:tc>
        <w:tc>
          <w:tcPr>
            <w:tcW w:w="802" w:type="pct"/>
          </w:tcPr>
          <w:p w:rsidR="00E74C1E" w:rsidRPr="00E74C1E" w:rsidRDefault="00E74C1E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</w:tr>
      <w:tr w:rsidR="00E74C1E" w:rsidRPr="00E74C1E" w:rsidTr="00D01B7D">
        <w:trPr>
          <w:trHeight w:val="317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44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Х.К. Андерсена  «Русалочка»</w:t>
            </w:r>
          </w:p>
        </w:tc>
        <w:tc>
          <w:tcPr>
            <w:tcW w:w="802" w:type="pct"/>
          </w:tcPr>
          <w:p w:rsidR="00E74C1E" w:rsidRPr="00E74C1E" w:rsidRDefault="00E74C1E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</w:tr>
      <w:tr w:rsidR="00E74C1E" w:rsidRPr="00E74C1E" w:rsidTr="00D01B7D">
        <w:trPr>
          <w:trHeight w:val="294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44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Горький М. «</w:t>
            </w:r>
            <w:proofErr w:type="spellStart"/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Воробьишка</w:t>
            </w:r>
            <w:proofErr w:type="spellEnd"/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»; Заболоцкий Н.А. «Как мыши с котом воевали»;</w:t>
            </w:r>
          </w:p>
        </w:tc>
        <w:tc>
          <w:tcPr>
            <w:tcW w:w="802" w:type="pct"/>
          </w:tcPr>
          <w:p w:rsidR="00E74C1E" w:rsidRPr="00E74C1E" w:rsidRDefault="00E74C1E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</w:tr>
      <w:tr w:rsidR="00E74C1E" w:rsidRPr="00E74C1E" w:rsidTr="00D01B7D">
        <w:trPr>
          <w:trHeight w:val="401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44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Пушкин А.С. «Сказки»      </w:t>
            </w:r>
          </w:p>
        </w:tc>
        <w:tc>
          <w:tcPr>
            <w:tcW w:w="802" w:type="pct"/>
          </w:tcPr>
          <w:p w:rsidR="00E74C1E" w:rsidRPr="00E74C1E" w:rsidRDefault="00E74C1E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</w:tr>
      <w:tr w:rsidR="00E74C1E" w:rsidRPr="00E74C1E" w:rsidTr="00D01B7D">
        <w:trPr>
          <w:trHeight w:val="275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44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Рассказы из сборника «Карусель в голове»; К.В. Драгунской.</w:t>
            </w:r>
          </w:p>
        </w:tc>
        <w:tc>
          <w:tcPr>
            <w:tcW w:w="802" w:type="pct"/>
          </w:tcPr>
          <w:p w:rsidR="00E74C1E" w:rsidRPr="00E74C1E" w:rsidRDefault="00E74C1E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8.11</w:t>
            </w:r>
          </w:p>
        </w:tc>
      </w:tr>
      <w:tr w:rsidR="00E74C1E" w:rsidRPr="00E74C1E" w:rsidTr="00D01B7D">
        <w:trPr>
          <w:trHeight w:val="266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44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«Праздник непослушания»</w:t>
            </w:r>
          </w:p>
        </w:tc>
        <w:tc>
          <w:tcPr>
            <w:tcW w:w="802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</w:tr>
      <w:tr w:rsidR="00E74C1E" w:rsidRPr="00E74C1E" w:rsidTr="00D01B7D">
        <w:trPr>
          <w:trHeight w:val="269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44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Басни И. А. Крылова, С. Михалкова, Эзопа</w:t>
            </w:r>
          </w:p>
        </w:tc>
        <w:tc>
          <w:tcPr>
            <w:tcW w:w="802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</w:tr>
      <w:tr w:rsidR="00E74C1E" w:rsidRPr="00E74C1E" w:rsidTr="00D01B7D">
        <w:trPr>
          <w:trHeight w:val="274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44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Ю. </w:t>
            </w:r>
            <w:proofErr w:type="spellStart"/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Дружников</w:t>
            </w:r>
            <w:proofErr w:type="spellEnd"/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«Хвастунишка»</w:t>
            </w:r>
          </w:p>
        </w:tc>
        <w:tc>
          <w:tcPr>
            <w:tcW w:w="802" w:type="pct"/>
          </w:tcPr>
          <w:p w:rsidR="00E74C1E" w:rsidRPr="00E74C1E" w:rsidRDefault="00E74C1E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</w:tr>
      <w:tr w:rsidR="00E74C1E" w:rsidRPr="00E74C1E" w:rsidTr="00D01B7D">
        <w:trPr>
          <w:trHeight w:val="249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44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К. Паустовский «Заячьи лапы»</w:t>
            </w:r>
          </w:p>
        </w:tc>
        <w:tc>
          <w:tcPr>
            <w:tcW w:w="802" w:type="pct"/>
          </w:tcPr>
          <w:p w:rsidR="00E74C1E" w:rsidRPr="00E74C1E" w:rsidRDefault="00E74C1E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</w:tr>
      <w:tr w:rsidR="00E74C1E" w:rsidRPr="00E74C1E" w:rsidTr="00D01B7D">
        <w:trPr>
          <w:trHeight w:val="254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44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Н.Н. Головин «Моя первая русская история»</w:t>
            </w:r>
          </w:p>
        </w:tc>
        <w:tc>
          <w:tcPr>
            <w:tcW w:w="802" w:type="pct"/>
          </w:tcPr>
          <w:p w:rsidR="00E74C1E" w:rsidRPr="00E74C1E" w:rsidRDefault="00E74C1E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</w:tr>
      <w:tr w:rsidR="00E74C1E" w:rsidRPr="00E74C1E" w:rsidTr="00D01B7D">
        <w:trPr>
          <w:trHeight w:val="376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44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В.А. Вахромеев «Первые князья русские»</w:t>
            </w:r>
          </w:p>
        </w:tc>
        <w:tc>
          <w:tcPr>
            <w:tcW w:w="802" w:type="pct"/>
          </w:tcPr>
          <w:p w:rsidR="00E74C1E" w:rsidRPr="00E74C1E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</w:tr>
      <w:tr w:rsidR="00E74C1E" w:rsidRPr="00E74C1E" w:rsidTr="00D01B7D">
        <w:trPr>
          <w:trHeight w:val="370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44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Журнальное путешествие. Периодические издания для детей</w:t>
            </w:r>
          </w:p>
        </w:tc>
        <w:tc>
          <w:tcPr>
            <w:tcW w:w="802" w:type="pct"/>
          </w:tcPr>
          <w:p w:rsidR="00E74C1E" w:rsidRPr="00E74C1E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в форме защиты итогов работы</w:t>
            </w:r>
          </w:p>
        </w:tc>
        <w:tc>
          <w:tcPr>
            <w:tcW w:w="583" w:type="pct"/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1" w:type="pct"/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</w:tr>
      <w:tr w:rsidR="00E74C1E" w:rsidRPr="00E74C1E" w:rsidTr="00A65EA4">
        <w:trPr>
          <w:trHeight w:val="271"/>
        </w:trPr>
        <w:tc>
          <w:tcPr>
            <w:tcW w:w="309" w:type="pct"/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Подготовка и презентация исследовательских литературных проектов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1E">
              <w:rPr>
                <w:rFonts w:ascii="Times New Roman" w:hAnsi="Times New Roman"/>
                <w:sz w:val="28"/>
                <w:szCs w:val="28"/>
              </w:rPr>
              <w:t>мини-конференция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4C1E" w:rsidRPr="00E74C1E" w:rsidRDefault="00E74C1E" w:rsidP="006707DA">
            <w:pPr>
              <w:rPr>
                <w:rFonts w:ascii="Times New Roman" w:hAnsi="Times New Roman"/>
              </w:rPr>
            </w:pPr>
            <w:r w:rsidRPr="00E74C1E">
              <w:rPr>
                <w:rFonts w:ascii="Times New Roman" w:hAnsi="Times New Roman"/>
              </w:rPr>
              <w:t>1</w:t>
            </w:r>
          </w:p>
        </w:tc>
        <w:tc>
          <w:tcPr>
            <w:tcW w:w="631" w:type="pct"/>
            <w:vMerge/>
            <w:tcBorders>
              <w:bottom w:val="outset" w:sz="6" w:space="0" w:color="auto"/>
            </w:tcBorders>
          </w:tcPr>
          <w:p w:rsidR="00E74C1E" w:rsidRPr="00E74C1E" w:rsidRDefault="00E74C1E" w:rsidP="005169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C1E" w:rsidRPr="005169E3" w:rsidRDefault="00E74C1E" w:rsidP="00355E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</w:tr>
    </w:tbl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27156" w:rsidRPr="005169E3" w:rsidRDefault="00A27156" w:rsidP="005169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9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5791A" w:rsidRPr="005169E3" w:rsidRDefault="0075791A" w:rsidP="00516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5791A" w:rsidRPr="005169E3" w:rsidSect="0067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6EC"/>
    <w:multiLevelType w:val="multilevel"/>
    <w:tmpl w:val="3926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228C9"/>
    <w:multiLevelType w:val="multilevel"/>
    <w:tmpl w:val="C7E4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828FD"/>
    <w:multiLevelType w:val="multilevel"/>
    <w:tmpl w:val="5674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06D87"/>
    <w:multiLevelType w:val="multilevel"/>
    <w:tmpl w:val="5A26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906C02"/>
    <w:multiLevelType w:val="multilevel"/>
    <w:tmpl w:val="A8AC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451B2"/>
    <w:multiLevelType w:val="multilevel"/>
    <w:tmpl w:val="B080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700AE"/>
    <w:multiLevelType w:val="multilevel"/>
    <w:tmpl w:val="A1DA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05EBC"/>
    <w:multiLevelType w:val="hybridMultilevel"/>
    <w:tmpl w:val="418C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B06DD"/>
    <w:multiLevelType w:val="multilevel"/>
    <w:tmpl w:val="020C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80551"/>
    <w:multiLevelType w:val="multilevel"/>
    <w:tmpl w:val="5744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1581A"/>
    <w:multiLevelType w:val="multilevel"/>
    <w:tmpl w:val="2CEC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627F2"/>
    <w:multiLevelType w:val="multilevel"/>
    <w:tmpl w:val="41B0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C3030"/>
    <w:multiLevelType w:val="hybridMultilevel"/>
    <w:tmpl w:val="971EDE2E"/>
    <w:lvl w:ilvl="0" w:tplc="238C3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705F1"/>
    <w:multiLevelType w:val="hybridMultilevel"/>
    <w:tmpl w:val="3B20C58E"/>
    <w:lvl w:ilvl="0" w:tplc="DB5A8D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7E6668"/>
    <w:multiLevelType w:val="multilevel"/>
    <w:tmpl w:val="CD36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0F29DF"/>
    <w:multiLevelType w:val="hybridMultilevel"/>
    <w:tmpl w:val="BD9ED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B427AD"/>
    <w:multiLevelType w:val="multilevel"/>
    <w:tmpl w:val="CA0A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2D65E5"/>
    <w:multiLevelType w:val="multilevel"/>
    <w:tmpl w:val="8304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261F17"/>
    <w:multiLevelType w:val="multilevel"/>
    <w:tmpl w:val="BB08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B52BBB"/>
    <w:multiLevelType w:val="multilevel"/>
    <w:tmpl w:val="9D2A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BD4098"/>
    <w:multiLevelType w:val="hybridMultilevel"/>
    <w:tmpl w:val="B66825E4"/>
    <w:lvl w:ilvl="0" w:tplc="AD669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44E07"/>
    <w:multiLevelType w:val="multilevel"/>
    <w:tmpl w:val="32FA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560886"/>
    <w:multiLevelType w:val="multilevel"/>
    <w:tmpl w:val="67B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B2871"/>
    <w:multiLevelType w:val="multilevel"/>
    <w:tmpl w:val="6EB8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394EB8"/>
    <w:multiLevelType w:val="multilevel"/>
    <w:tmpl w:val="5084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9B762A"/>
    <w:multiLevelType w:val="multilevel"/>
    <w:tmpl w:val="DB86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9D3A4C"/>
    <w:multiLevelType w:val="multilevel"/>
    <w:tmpl w:val="4DF4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9C50B7"/>
    <w:multiLevelType w:val="multilevel"/>
    <w:tmpl w:val="8A2C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624A8E"/>
    <w:multiLevelType w:val="multilevel"/>
    <w:tmpl w:val="FD2C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745F09"/>
    <w:multiLevelType w:val="hybridMultilevel"/>
    <w:tmpl w:val="54AE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2"/>
  </w:num>
  <w:num w:numId="5">
    <w:abstractNumId w:val="25"/>
  </w:num>
  <w:num w:numId="6">
    <w:abstractNumId w:val="21"/>
  </w:num>
  <w:num w:numId="7">
    <w:abstractNumId w:val="14"/>
  </w:num>
  <w:num w:numId="8">
    <w:abstractNumId w:val="1"/>
  </w:num>
  <w:num w:numId="9">
    <w:abstractNumId w:val="9"/>
  </w:num>
  <w:num w:numId="10">
    <w:abstractNumId w:val="6"/>
  </w:num>
  <w:num w:numId="11">
    <w:abstractNumId w:val="22"/>
  </w:num>
  <w:num w:numId="12">
    <w:abstractNumId w:val="11"/>
  </w:num>
  <w:num w:numId="13">
    <w:abstractNumId w:val="10"/>
  </w:num>
  <w:num w:numId="14">
    <w:abstractNumId w:val="23"/>
  </w:num>
  <w:num w:numId="15">
    <w:abstractNumId w:val="26"/>
  </w:num>
  <w:num w:numId="16">
    <w:abstractNumId w:val="5"/>
  </w:num>
  <w:num w:numId="17">
    <w:abstractNumId w:val="29"/>
  </w:num>
  <w:num w:numId="18">
    <w:abstractNumId w:val="12"/>
  </w:num>
  <w:num w:numId="19">
    <w:abstractNumId w:val="28"/>
  </w:num>
  <w:num w:numId="20">
    <w:abstractNumId w:val="0"/>
  </w:num>
  <w:num w:numId="21">
    <w:abstractNumId w:val="20"/>
  </w:num>
  <w:num w:numId="22">
    <w:abstractNumId w:val="15"/>
  </w:num>
  <w:num w:numId="23">
    <w:abstractNumId w:val="13"/>
  </w:num>
  <w:num w:numId="24">
    <w:abstractNumId w:val="24"/>
  </w:num>
  <w:num w:numId="25">
    <w:abstractNumId w:val="27"/>
  </w:num>
  <w:num w:numId="26">
    <w:abstractNumId w:val="4"/>
  </w:num>
  <w:num w:numId="27">
    <w:abstractNumId w:val="19"/>
  </w:num>
  <w:num w:numId="28">
    <w:abstractNumId w:val="16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56"/>
    <w:rsid w:val="00023D2D"/>
    <w:rsid w:val="00050D15"/>
    <w:rsid w:val="00245854"/>
    <w:rsid w:val="002E1578"/>
    <w:rsid w:val="004021F4"/>
    <w:rsid w:val="005169E3"/>
    <w:rsid w:val="005E34C6"/>
    <w:rsid w:val="006707DA"/>
    <w:rsid w:val="0075791A"/>
    <w:rsid w:val="007C430F"/>
    <w:rsid w:val="00817A36"/>
    <w:rsid w:val="00826408"/>
    <w:rsid w:val="00832C28"/>
    <w:rsid w:val="00A27156"/>
    <w:rsid w:val="00A875D7"/>
    <w:rsid w:val="00AE1A1E"/>
    <w:rsid w:val="00B33E6B"/>
    <w:rsid w:val="00BD73D4"/>
    <w:rsid w:val="00CA1AEA"/>
    <w:rsid w:val="00D01B7D"/>
    <w:rsid w:val="00E74C1E"/>
    <w:rsid w:val="00F2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5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271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1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27156"/>
    <w:pPr>
      <w:ind w:left="720"/>
      <w:contextualSpacing/>
    </w:pPr>
  </w:style>
  <w:style w:type="character" w:styleId="a4">
    <w:name w:val="Emphasis"/>
    <w:qFormat/>
    <w:rsid w:val="00A27156"/>
    <w:rPr>
      <w:i/>
      <w:iCs/>
    </w:rPr>
  </w:style>
  <w:style w:type="character" w:styleId="a5">
    <w:name w:val="Strong"/>
    <w:qFormat/>
    <w:rsid w:val="00A27156"/>
    <w:rPr>
      <w:b/>
      <w:bCs/>
    </w:rPr>
  </w:style>
  <w:style w:type="paragraph" w:styleId="a6">
    <w:name w:val="Normal (Web)"/>
    <w:basedOn w:val="a"/>
    <w:uiPriority w:val="99"/>
    <w:unhideWhenUsed/>
    <w:rsid w:val="00A27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2715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A27156"/>
  </w:style>
  <w:style w:type="paragraph" w:styleId="a7">
    <w:name w:val="No Spacing"/>
    <w:uiPriority w:val="1"/>
    <w:qFormat/>
    <w:rsid w:val="00A875D7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1"/>
    <w:unhideWhenUsed/>
    <w:qFormat/>
    <w:rsid w:val="00817A3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817A3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E74C1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3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3E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5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271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1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27156"/>
    <w:pPr>
      <w:ind w:left="720"/>
      <w:contextualSpacing/>
    </w:pPr>
  </w:style>
  <w:style w:type="character" w:styleId="a4">
    <w:name w:val="Emphasis"/>
    <w:qFormat/>
    <w:rsid w:val="00A27156"/>
    <w:rPr>
      <w:i/>
      <w:iCs/>
    </w:rPr>
  </w:style>
  <w:style w:type="character" w:styleId="a5">
    <w:name w:val="Strong"/>
    <w:qFormat/>
    <w:rsid w:val="00A27156"/>
    <w:rPr>
      <w:b/>
      <w:bCs/>
    </w:rPr>
  </w:style>
  <w:style w:type="paragraph" w:styleId="a6">
    <w:name w:val="Normal (Web)"/>
    <w:basedOn w:val="a"/>
    <w:uiPriority w:val="99"/>
    <w:unhideWhenUsed/>
    <w:rsid w:val="00A27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2715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A27156"/>
  </w:style>
  <w:style w:type="paragraph" w:styleId="a7">
    <w:name w:val="No Spacing"/>
    <w:uiPriority w:val="1"/>
    <w:qFormat/>
    <w:rsid w:val="00A875D7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1"/>
    <w:unhideWhenUsed/>
    <w:qFormat/>
    <w:rsid w:val="00817A36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817A36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E74C1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3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3E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ce.edu.ru" TargetMode="External"/><Relationship Id="rId13" Type="http://schemas.openxmlformats.org/officeDocument/2006/relationships/hyperlink" Target="http://1-4.prosv.ru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://www.ndce.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1-4.pros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-4.prosv.ru" TargetMode="External"/><Relationship Id="rId10" Type="http://schemas.openxmlformats.org/officeDocument/2006/relationships/hyperlink" Target="http://www.ndce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-4.prosv.ru" TargetMode="External"/><Relationship Id="rId14" Type="http://schemas.openxmlformats.org/officeDocument/2006/relationships/hyperlink" Target="http://www.ndc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admin-pc</cp:lastModifiedBy>
  <cp:revision>2</cp:revision>
  <dcterms:created xsi:type="dcterms:W3CDTF">2023-11-11T03:52:00Z</dcterms:created>
  <dcterms:modified xsi:type="dcterms:W3CDTF">2023-11-11T03:52:00Z</dcterms:modified>
</cp:coreProperties>
</file>