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B4" w:rsidRPr="00B203F0" w:rsidRDefault="00B45024" w:rsidP="00671C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noProof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12685" cy="10796905"/>
            <wp:effectExtent l="0" t="0" r="0" b="4445"/>
            <wp:wrapTight wrapText="bothSides">
              <wp:wrapPolygon edited="0">
                <wp:start x="0" y="0"/>
                <wp:lineTo x="0" y="21571"/>
                <wp:lineTo x="21525" y="21571"/>
                <wp:lineTo x="215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0796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43B4" w:rsidRPr="00B203F0">
        <w:rPr>
          <w:rFonts w:cs="Times New Roman"/>
          <w:b/>
          <w:bCs/>
          <w:noProof/>
          <w:szCs w:val="28"/>
        </w:rPr>
        <w:t>Пояснительная записка.</w:t>
      </w:r>
    </w:p>
    <w:p w:rsidR="008C7B3F" w:rsidRPr="00B203F0" w:rsidRDefault="008C7B3F" w:rsidP="000204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noProof/>
          <w:szCs w:val="28"/>
        </w:rPr>
      </w:pPr>
    </w:p>
    <w:p w:rsidR="0039707A" w:rsidRPr="00B203F0" w:rsidRDefault="00654CAE" w:rsidP="00B203F0">
      <w:pPr>
        <w:pStyle w:val="a6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766FC4"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  <w:proofErr w:type="spellStart"/>
      <w:r w:rsidR="00766FC4"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 w:rsidR="00766FC4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B203F0">
        <w:rPr>
          <w:rFonts w:ascii="Times New Roman" w:hAnsi="Times New Roman" w:cs="Times New Roman"/>
          <w:sz w:val="28"/>
          <w:szCs w:val="28"/>
        </w:rPr>
        <w:t xml:space="preserve"> «Наглядная геометрия» </w:t>
      </w:r>
      <w:r w:rsidR="0039707A" w:rsidRPr="00B203F0">
        <w:rPr>
          <w:rFonts w:ascii="Times New Roman" w:hAnsi="Times New Roman" w:cs="Times New Roman"/>
          <w:sz w:val="28"/>
          <w:szCs w:val="28"/>
        </w:rPr>
        <w:t>составлена на основании следующих нормативно-правовых документов:</w:t>
      </w:r>
      <w:r w:rsidR="0039707A" w:rsidRPr="00B203F0">
        <w:rPr>
          <w:rFonts w:ascii="Times New Roman" w:hAnsi="Times New Roman" w:cs="Times New Roman"/>
          <w:sz w:val="28"/>
          <w:szCs w:val="28"/>
        </w:rPr>
        <w:tab/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(от 29.12. 2012 № 273-ФЗ);</w:t>
      </w:r>
    </w:p>
    <w:p w:rsidR="00654CAE" w:rsidRPr="00B203F0" w:rsidRDefault="00654CAE" w:rsidP="00AA61D4">
      <w:pPr>
        <w:pStyle w:val="2"/>
        <w:numPr>
          <w:ilvl w:val="0"/>
          <w:numId w:val="7"/>
        </w:numPr>
        <w:shd w:val="clear" w:color="auto" w:fill="FFFFFF"/>
        <w:spacing w:before="0" w:after="0"/>
        <w:ind w:left="0"/>
        <w:jc w:val="both"/>
        <w:rPr>
          <w:rFonts w:ascii="Times New Roman" w:hAnsi="Times New Roman"/>
          <w:b w:val="0"/>
          <w:i w:val="0"/>
          <w:szCs w:val="28"/>
        </w:rPr>
      </w:pPr>
      <w:r w:rsidRPr="00B203F0">
        <w:rPr>
          <w:rFonts w:ascii="Times New Roman" w:hAnsi="Times New Roman"/>
          <w:b w:val="0"/>
          <w:i w:val="0"/>
          <w:szCs w:val="28"/>
        </w:rPr>
        <w:t>Областной закон от 14.11.2013 №26-ЗС «Об обр</w:t>
      </w:r>
      <w:r w:rsidR="00F80FF7">
        <w:rPr>
          <w:rFonts w:ascii="Times New Roman" w:hAnsi="Times New Roman"/>
          <w:b w:val="0"/>
          <w:i w:val="0"/>
          <w:szCs w:val="28"/>
        </w:rPr>
        <w:t>азовании в Ростовской области»;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pacing w:val="-1"/>
          <w:sz w:val="28"/>
          <w:szCs w:val="28"/>
        </w:rPr>
        <w:t>Примерная основная образовательная программа началь</w:t>
      </w:r>
      <w:r w:rsidRPr="00B203F0">
        <w:rPr>
          <w:rFonts w:ascii="Times New Roman" w:hAnsi="Times New Roman" w:cs="Times New Roman"/>
          <w:spacing w:val="-3"/>
          <w:sz w:val="28"/>
          <w:szCs w:val="28"/>
        </w:rPr>
        <w:t xml:space="preserve">ного общего образования (одобрена федеральным учебно-методическим объединением по общему образованию, протокол заседания от 08.04.2015 № 1/15); 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№1, утв. Постановлением Главного государственного санитарного врача РФ от 29.06.2011 №85, изменений №2, утв. Постановлением Главного государственного санитарно</w:t>
      </w:r>
      <w:r w:rsidR="00F80FF7">
        <w:rPr>
          <w:rFonts w:ascii="Times New Roman" w:hAnsi="Times New Roman" w:cs="Times New Roman"/>
          <w:sz w:val="28"/>
          <w:szCs w:val="28"/>
        </w:rPr>
        <w:t>го врача РФ от 25.12.2013 № 72);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B203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03F0">
        <w:rPr>
          <w:rFonts w:ascii="Times New Roman" w:hAnsi="Times New Roman" w:cs="Times New Roman"/>
          <w:sz w:val="28"/>
          <w:szCs w:val="28"/>
        </w:rPr>
        <w:t xml:space="preserve"> России от 06.10.2009 №373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B203F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203F0">
        <w:rPr>
          <w:rFonts w:ascii="Times New Roman" w:hAnsi="Times New Roman" w:cs="Times New Roman"/>
          <w:sz w:val="28"/>
          <w:szCs w:val="28"/>
        </w:rPr>
        <w:t xml:space="preserve"> России от 26.11.2010 № 1241, от 22.09.2011 № 2357, от 18.12.2012 № 1060, от 29.12.2014 № 1643, от 18.05 2015 №507);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3F0">
        <w:rPr>
          <w:rFonts w:ascii="Times New Roman" w:hAnsi="Times New Roman" w:cs="Times New Roman"/>
          <w:bCs/>
          <w:sz w:val="28"/>
          <w:szCs w:val="28"/>
        </w:rPr>
        <w:t>Приказ Минобразования Ростовской области от 03.06.2010 № 472 «О введении федерального государственного образовательного стандарта начального общего образования в образовательных учреждениях Ростовской области»;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Письмо Департамента общего образования </w:t>
      </w:r>
      <w:proofErr w:type="spellStart"/>
      <w:r w:rsidRPr="00B203F0">
        <w:rPr>
          <w:rStyle w:val="Zag11"/>
          <w:rFonts w:ascii="Times New Roman" w:eastAsia="@Arial Unicode MS" w:hAnsi="Times New Roman" w:cs="Times New Roman"/>
          <w:sz w:val="28"/>
          <w:szCs w:val="28"/>
        </w:rPr>
        <w:t>Минобрнауки</w:t>
      </w:r>
      <w:proofErr w:type="spellEnd"/>
      <w:r w:rsidRPr="00B203F0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3F0">
        <w:rPr>
          <w:rFonts w:ascii="Times New Roman" w:hAnsi="Times New Roman" w:cs="Times New Roman"/>
          <w:bCs/>
          <w:sz w:val="28"/>
          <w:szCs w:val="28"/>
        </w:rPr>
        <w:t xml:space="preserve"> Письмо </w:t>
      </w:r>
      <w:proofErr w:type="spellStart"/>
      <w:r w:rsidRPr="00B203F0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B203F0">
        <w:rPr>
          <w:rFonts w:ascii="Times New Roman" w:hAnsi="Times New Roman" w:cs="Times New Roman"/>
          <w:bCs/>
          <w:sz w:val="28"/>
          <w:szCs w:val="28"/>
        </w:rPr>
        <w:t xml:space="preserve"> России от 02.02.2015 № НТ-136/08 «О федеральном перечне учебников»;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03F0">
        <w:rPr>
          <w:rFonts w:ascii="Times New Roman" w:hAnsi="Times New Roman" w:cs="Times New Roman"/>
          <w:bCs/>
          <w:sz w:val="28"/>
          <w:szCs w:val="28"/>
        </w:rPr>
        <w:t>Письмо МО и ПО РО «Об отмене приказа и направлении методических рекомендаций» от24.08.2015г. № 24/4.1.1 – 5183/м;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 xml:space="preserve"> Устав школы, зарегистрированный 16.12.2011г;</w:t>
      </w:r>
    </w:p>
    <w:p w:rsidR="00654CAE" w:rsidRPr="00B203F0" w:rsidRDefault="00654CAE" w:rsidP="00AA61D4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03F0">
        <w:rPr>
          <w:rFonts w:ascii="Times New Roman" w:hAnsi="Times New Roman" w:cs="Times New Roman"/>
          <w:sz w:val="28"/>
          <w:szCs w:val="28"/>
        </w:rPr>
        <w:t>Положение о порядке разработки и утверждения рабочих программ (Педагогический совет от 21.08.2014 №1).</w:t>
      </w:r>
    </w:p>
    <w:p w:rsidR="002E6AF5" w:rsidRPr="00FA600D" w:rsidRDefault="00FA600D" w:rsidP="00FA600D">
      <w:pPr>
        <w:spacing w:after="0" w:line="240" w:lineRule="auto"/>
        <w:jc w:val="both"/>
        <w:rPr>
          <w:rFonts w:cs="Times New Roman"/>
          <w:color w:val="FF0000"/>
          <w:szCs w:val="28"/>
        </w:rPr>
      </w:pPr>
      <w:r w:rsidRPr="00FA600D">
        <w:rPr>
          <w:rFonts w:cs="Times New Roman"/>
          <w:color w:val="FF0000"/>
          <w:szCs w:val="28"/>
        </w:rPr>
        <w:t xml:space="preserve"> </w:t>
      </w:r>
    </w:p>
    <w:p w:rsidR="00B93464" w:rsidRDefault="00B93464" w:rsidP="00B93464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93464">
        <w:rPr>
          <w:rFonts w:cs="Times New Roman"/>
          <w:b/>
          <w:szCs w:val="28"/>
        </w:rPr>
        <w:t>Цель</w:t>
      </w:r>
      <w:r w:rsidRPr="00B93464">
        <w:rPr>
          <w:rFonts w:cs="Times New Roman"/>
          <w:szCs w:val="28"/>
        </w:rPr>
        <w:t xml:space="preserve"> начального курса наглядной геометрии - </w:t>
      </w:r>
      <w:r w:rsidRPr="00B93464">
        <w:rPr>
          <w:rFonts w:cs="Times New Roman"/>
          <w:color w:val="000000"/>
          <w:szCs w:val="28"/>
          <w:shd w:val="clear" w:color="auto" w:fill="FFFFFF"/>
        </w:rPr>
        <w:t xml:space="preserve">формировать у школьников представлений о различных геометрических фигурах и их свойствах, и создать дидактические условия для овладения </w:t>
      </w:r>
      <w:r w:rsidR="00426272">
        <w:rPr>
          <w:rFonts w:cs="Times New Roman"/>
          <w:color w:val="000000"/>
          <w:szCs w:val="28"/>
          <w:shd w:val="clear" w:color="auto" w:fill="FFFFFF"/>
        </w:rPr>
        <w:t>об</w:t>
      </w:r>
      <w:r w:rsidRPr="00B93464">
        <w:rPr>
          <w:rFonts w:cs="Times New Roman"/>
          <w:color w:val="000000"/>
          <w:szCs w:val="28"/>
          <w:shd w:val="clear" w:color="auto" w:fill="FFFFFF"/>
        </w:rPr>
        <w:t>уча</w:t>
      </w:r>
      <w:r w:rsidR="00426272">
        <w:rPr>
          <w:rFonts w:cs="Times New Roman"/>
          <w:color w:val="000000"/>
          <w:szCs w:val="28"/>
          <w:shd w:val="clear" w:color="auto" w:fill="FFFFFF"/>
        </w:rPr>
        <w:t>ю</w:t>
      </w:r>
      <w:r w:rsidRPr="00B93464">
        <w:rPr>
          <w:rFonts w:cs="Times New Roman"/>
          <w:color w:val="000000"/>
          <w:szCs w:val="28"/>
          <w:shd w:val="clear" w:color="auto" w:fill="FFFFFF"/>
        </w:rPr>
        <w:t>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B93464" w:rsidRPr="00B93464" w:rsidRDefault="00B93464" w:rsidP="00B93464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B93464">
        <w:rPr>
          <w:rFonts w:cs="Times New Roman"/>
          <w:color w:val="000000"/>
          <w:szCs w:val="28"/>
          <w:shd w:val="clear" w:color="auto" w:fill="FFFFFF"/>
        </w:rPr>
        <w:lastRenderedPageBreak/>
        <w:t xml:space="preserve">Для достижения этой цели необходимо организовать с учетом специфики предмета учебную деятельность </w:t>
      </w:r>
      <w:r w:rsidR="00426272">
        <w:rPr>
          <w:rFonts w:cs="Times New Roman"/>
          <w:color w:val="000000"/>
          <w:szCs w:val="28"/>
          <w:shd w:val="clear" w:color="auto" w:fill="FFFFFF"/>
        </w:rPr>
        <w:t>об</w:t>
      </w:r>
      <w:r w:rsidRPr="00B93464">
        <w:rPr>
          <w:rFonts w:cs="Times New Roman"/>
          <w:color w:val="000000"/>
          <w:szCs w:val="28"/>
          <w:shd w:val="clear" w:color="auto" w:fill="FFFFFF"/>
        </w:rPr>
        <w:t>уча</w:t>
      </w:r>
      <w:r w:rsidR="00426272">
        <w:rPr>
          <w:rFonts w:cs="Times New Roman"/>
          <w:color w:val="000000"/>
          <w:szCs w:val="28"/>
          <w:shd w:val="clear" w:color="auto" w:fill="FFFFFF"/>
        </w:rPr>
        <w:t>ю</w:t>
      </w:r>
      <w:r w:rsidRPr="00B93464">
        <w:rPr>
          <w:rFonts w:cs="Times New Roman"/>
          <w:color w:val="000000"/>
          <w:szCs w:val="28"/>
          <w:shd w:val="clear" w:color="auto" w:fill="FFFFFF"/>
        </w:rPr>
        <w:t xml:space="preserve">щихся, направленную на решение следующих </w:t>
      </w:r>
      <w:r w:rsidRPr="00B93464">
        <w:rPr>
          <w:rFonts w:cs="Times New Roman"/>
          <w:b/>
          <w:color w:val="000000"/>
          <w:szCs w:val="28"/>
          <w:shd w:val="clear" w:color="auto" w:fill="FFFFFF"/>
        </w:rPr>
        <w:t>задач</w:t>
      </w:r>
      <w:r w:rsidRPr="00B93464">
        <w:rPr>
          <w:rFonts w:cs="Times New Roman"/>
          <w:color w:val="000000"/>
          <w:szCs w:val="28"/>
          <w:shd w:val="clear" w:color="auto" w:fill="FFFFFF"/>
        </w:rPr>
        <w:t>:</w:t>
      </w:r>
    </w:p>
    <w:p w:rsidR="00B93464" w:rsidRPr="00B93464" w:rsidRDefault="00B93464" w:rsidP="00AA61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познавательного интереса к «Наглядн</w:t>
      </w:r>
      <w:r w:rsidR="007D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геометрии</w:t>
      </w: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учитывая потребности детей в познании окружающего мира и научны</w:t>
      </w:r>
      <w:r w:rsidR="007D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произвольное внимание, знаково-символическое мышление, с опорой на наглядно-образное и</w:t>
      </w:r>
      <w:r w:rsidR="00777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предметно-действенное мышление;</w:t>
      </w:r>
    </w:p>
    <w:p w:rsidR="00B93464" w:rsidRPr="00B93464" w:rsidRDefault="00B93464" w:rsidP="00AA61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пространственного воображения, потребности и способности к интеллектуальной деятельности; формирование умений: строить рассуждения, аргументировать высказывания, различать обоснованные и необоснованные суждения, выявлять закономерности, устанавливать причинно-следственные связи, осуществлять анализ различных математических объектов, выделяя их существенные и несущественные признаки;</w:t>
      </w:r>
    </w:p>
    <w:p w:rsidR="00B93464" w:rsidRPr="00B93464" w:rsidRDefault="00B93464" w:rsidP="00AA61D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овладение в процессе усвоения пр</w:t>
      </w:r>
      <w:r w:rsidR="007D0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ограммного</w:t>
      </w:r>
      <w:r w:rsidRPr="00B93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содержания обобщенными видами деятельности: анализировать, сравнивать, исследовать структурных состав геометрических объектов, планировать решение геометрических задач, объяснять свой способ действия, описывать свойства геометрических фигур, конструировать и изображать их модели, формировать некоторые практические умения, связанные с построением геометрических фигур и измерениями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600D" w:rsidRDefault="00FA600D" w:rsidP="00955C3C">
      <w:pPr>
        <w:pStyle w:val="a6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777B2" w:rsidRDefault="007777B2" w:rsidP="00955C3C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632" w:rsidRPr="007777B2" w:rsidRDefault="007E6632" w:rsidP="00955C3C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7B2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</w:t>
      </w:r>
      <w:r w:rsidR="00AA7C4F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6D0762" w:rsidRPr="000759DD" w:rsidRDefault="006D0762" w:rsidP="00955C3C">
      <w:pPr>
        <w:pStyle w:val="a6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762" w:rsidRPr="006D0762" w:rsidRDefault="006D0762" w:rsidP="006D0762">
      <w:pPr>
        <w:shd w:val="clear" w:color="auto" w:fill="FFFFFF"/>
        <w:spacing w:after="0" w:line="240" w:lineRule="auto"/>
        <w:ind w:left="50" w:right="14" w:firstLine="842"/>
        <w:contextualSpacing/>
        <w:jc w:val="both"/>
        <w:rPr>
          <w:rFonts w:eastAsia="Times New Roman"/>
          <w:color w:val="000000"/>
          <w:spacing w:val="6"/>
          <w:szCs w:val="28"/>
        </w:rPr>
      </w:pPr>
      <w:r w:rsidRPr="006D0762">
        <w:rPr>
          <w:rFonts w:eastAsia="Times New Roman"/>
          <w:color w:val="000000"/>
          <w:spacing w:val="-1"/>
          <w:szCs w:val="28"/>
        </w:rPr>
        <w:t xml:space="preserve">Программа «Наглядная геометрия» реализует новый подход к изучению </w:t>
      </w:r>
      <w:r w:rsidRPr="006D0762">
        <w:rPr>
          <w:rFonts w:eastAsia="Times New Roman"/>
          <w:color w:val="000000"/>
          <w:spacing w:val="-3"/>
          <w:szCs w:val="28"/>
        </w:rPr>
        <w:t xml:space="preserve">геометрического материала в начальной школе. Она направлена па создание условий </w:t>
      </w:r>
      <w:r w:rsidRPr="006D0762">
        <w:rPr>
          <w:rFonts w:eastAsia="Times New Roman"/>
          <w:color w:val="000000"/>
          <w:spacing w:val="4"/>
          <w:szCs w:val="28"/>
        </w:rPr>
        <w:t xml:space="preserve">для продуктивной, познавательной деятельности учащихся, расширение их </w:t>
      </w:r>
      <w:r w:rsidRPr="006D0762">
        <w:rPr>
          <w:rFonts w:eastAsia="Times New Roman"/>
          <w:color w:val="000000"/>
          <w:szCs w:val="28"/>
        </w:rPr>
        <w:t>творческого кругозора.</w:t>
      </w:r>
    </w:p>
    <w:p w:rsidR="006D0762" w:rsidRPr="006D0762" w:rsidRDefault="006D0762" w:rsidP="006D0762">
      <w:pPr>
        <w:shd w:val="clear" w:color="auto" w:fill="FFFFFF"/>
        <w:spacing w:after="0" w:line="240" w:lineRule="auto"/>
        <w:ind w:left="50" w:right="14" w:firstLine="842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6"/>
          <w:szCs w:val="28"/>
        </w:rPr>
        <w:t xml:space="preserve">Она рассматривает </w:t>
      </w:r>
      <w:r w:rsidRPr="006D0762">
        <w:rPr>
          <w:rFonts w:eastAsia="Times New Roman"/>
          <w:color w:val="000000"/>
          <w:spacing w:val="-3"/>
          <w:szCs w:val="28"/>
        </w:rPr>
        <w:t xml:space="preserve">геометрический материал более углублённо, чем на уроках математики и развивает </w:t>
      </w:r>
      <w:r w:rsidRPr="006D0762">
        <w:rPr>
          <w:rFonts w:eastAsia="Times New Roman"/>
          <w:color w:val="000000"/>
          <w:spacing w:val="-2"/>
          <w:szCs w:val="28"/>
        </w:rPr>
        <w:t xml:space="preserve">конструкторские способности детей. В программе предусматривается раскрытие </w:t>
      </w:r>
      <w:r w:rsidRPr="006D0762">
        <w:rPr>
          <w:rFonts w:eastAsia="Times New Roman"/>
          <w:color w:val="000000"/>
          <w:spacing w:val="1"/>
          <w:szCs w:val="28"/>
        </w:rPr>
        <w:t xml:space="preserve">основных геометрических понятий, терминов, определений на подсознательном </w:t>
      </w:r>
      <w:r w:rsidRPr="006D0762">
        <w:rPr>
          <w:rFonts w:eastAsia="Times New Roman"/>
          <w:color w:val="000000"/>
          <w:spacing w:val="-1"/>
          <w:szCs w:val="28"/>
        </w:rPr>
        <w:t xml:space="preserve">уровне ребенка, в результате сопоставления, сравнения, наблюдения, нахождения </w:t>
      </w:r>
      <w:r w:rsidRPr="006D0762">
        <w:rPr>
          <w:rFonts w:eastAsia="Times New Roman"/>
          <w:color w:val="000000"/>
          <w:szCs w:val="28"/>
        </w:rPr>
        <w:t>геометрических объектов в окружающем мире.</w:t>
      </w:r>
    </w:p>
    <w:p w:rsidR="006D0762" w:rsidRPr="006D0762" w:rsidRDefault="006D0762" w:rsidP="006D0762">
      <w:pPr>
        <w:shd w:val="clear" w:color="auto" w:fill="FFFFFF"/>
        <w:spacing w:after="0" w:line="240" w:lineRule="auto"/>
        <w:ind w:left="22" w:right="50" w:firstLine="842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8"/>
          <w:szCs w:val="28"/>
        </w:rPr>
        <w:t xml:space="preserve">Актуальность программы определена тем, что младшие школьники </w:t>
      </w:r>
      <w:r w:rsidRPr="006D0762">
        <w:rPr>
          <w:rFonts w:eastAsia="Times New Roman"/>
          <w:color w:val="000000"/>
          <w:spacing w:val="-2"/>
          <w:szCs w:val="28"/>
        </w:rPr>
        <w:t xml:space="preserve">должны быть мотивированы к обучению геометрии, стремиться развивать свои </w:t>
      </w:r>
      <w:r w:rsidRPr="006D0762">
        <w:rPr>
          <w:rFonts w:eastAsia="Times New Roman"/>
          <w:color w:val="000000"/>
          <w:spacing w:val="1"/>
          <w:szCs w:val="28"/>
        </w:rPr>
        <w:t>интеллектуальные возможности, развивать пространственное мышление для дальнейшего изучения школьных дисциплин (физика, черчение, геометрия и т</w:t>
      </w:r>
      <w:r w:rsidR="00760E35">
        <w:rPr>
          <w:rFonts w:eastAsia="Times New Roman"/>
          <w:color w:val="000000"/>
          <w:spacing w:val="1"/>
          <w:szCs w:val="28"/>
        </w:rPr>
        <w:t>.</w:t>
      </w:r>
      <w:r w:rsidRPr="006D0762">
        <w:rPr>
          <w:rFonts w:eastAsia="Times New Roman"/>
          <w:color w:val="000000"/>
          <w:spacing w:val="1"/>
          <w:szCs w:val="28"/>
        </w:rPr>
        <w:t>д.).</w:t>
      </w:r>
    </w:p>
    <w:p w:rsidR="006D0762" w:rsidRPr="006D0762" w:rsidRDefault="006D0762" w:rsidP="006D0762">
      <w:pPr>
        <w:shd w:val="clear" w:color="auto" w:fill="FFFFFF"/>
        <w:spacing w:after="0" w:line="240" w:lineRule="auto"/>
        <w:ind w:right="50" w:firstLine="821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6"/>
          <w:szCs w:val="28"/>
        </w:rPr>
        <w:t xml:space="preserve">Данная программа позволяет </w:t>
      </w:r>
      <w:r w:rsidR="00760E35">
        <w:rPr>
          <w:rFonts w:eastAsia="Times New Roman"/>
          <w:color w:val="000000"/>
          <w:spacing w:val="6"/>
          <w:szCs w:val="28"/>
        </w:rPr>
        <w:t>об</w:t>
      </w:r>
      <w:r w:rsidRPr="006D0762">
        <w:rPr>
          <w:rFonts w:eastAsia="Times New Roman"/>
          <w:color w:val="000000"/>
          <w:spacing w:val="6"/>
          <w:szCs w:val="28"/>
        </w:rPr>
        <w:t>уча</w:t>
      </w:r>
      <w:r w:rsidR="00760E35">
        <w:rPr>
          <w:rFonts w:eastAsia="Times New Roman"/>
          <w:color w:val="000000"/>
          <w:spacing w:val="6"/>
          <w:szCs w:val="28"/>
        </w:rPr>
        <w:t>ю</w:t>
      </w:r>
      <w:r w:rsidRPr="006D0762">
        <w:rPr>
          <w:rFonts w:eastAsia="Times New Roman"/>
          <w:color w:val="000000"/>
          <w:spacing w:val="6"/>
          <w:szCs w:val="28"/>
        </w:rPr>
        <w:t xml:space="preserve">щимся ознакомиться со многими </w:t>
      </w:r>
      <w:r w:rsidRPr="006D0762">
        <w:rPr>
          <w:rFonts w:eastAsia="Times New Roman"/>
          <w:color w:val="000000"/>
          <w:spacing w:val="3"/>
          <w:szCs w:val="28"/>
        </w:rPr>
        <w:t xml:space="preserve">интересными вопросами геометрии па данном этапе обучения, </w:t>
      </w:r>
      <w:r w:rsidRPr="006D0762">
        <w:rPr>
          <w:rFonts w:eastAsia="Times New Roman"/>
          <w:color w:val="000000"/>
          <w:spacing w:val="3"/>
          <w:szCs w:val="28"/>
        </w:rPr>
        <w:lastRenderedPageBreak/>
        <w:t xml:space="preserve">выходящими за </w:t>
      </w:r>
      <w:r w:rsidRPr="006D0762">
        <w:rPr>
          <w:rFonts w:eastAsia="Times New Roman"/>
          <w:color w:val="000000"/>
          <w:spacing w:val="5"/>
          <w:szCs w:val="28"/>
        </w:rPr>
        <w:t xml:space="preserve">рамки школьной программы. Содержание занятий «Наглядная геометрия» </w:t>
      </w:r>
      <w:r w:rsidRPr="006D0762">
        <w:rPr>
          <w:rFonts w:eastAsia="Times New Roman"/>
          <w:color w:val="000000"/>
          <w:spacing w:val="-2"/>
          <w:szCs w:val="28"/>
        </w:rPr>
        <w:t xml:space="preserve">направлено па воспитание интереса к предмету, развитию наблюдательности, </w:t>
      </w:r>
      <w:r w:rsidRPr="006D0762">
        <w:rPr>
          <w:rFonts w:eastAsia="Times New Roman"/>
          <w:color w:val="000000"/>
          <w:spacing w:val="2"/>
          <w:szCs w:val="28"/>
        </w:rPr>
        <w:t xml:space="preserve">геометрической зоркости, умения анализировать, догадываться, рассуждать, </w:t>
      </w:r>
      <w:r w:rsidRPr="006D0762">
        <w:rPr>
          <w:rFonts w:eastAsia="Times New Roman"/>
          <w:color w:val="000000"/>
          <w:spacing w:val="-1"/>
          <w:szCs w:val="28"/>
        </w:rPr>
        <w:t xml:space="preserve">доказывать, умения решать учебную задачу творчески. Содержание может быть </w:t>
      </w:r>
      <w:r w:rsidRPr="006D0762">
        <w:rPr>
          <w:rFonts w:eastAsia="Times New Roman"/>
          <w:color w:val="000000"/>
          <w:spacing w:val="-4"/>
          <w:szCs w:val="28"/>
        </w:rPr>
        <w:t xml:space="preserve">использовано для показа </w:t>
      </w:r>
      <w:r w:rsidR="00760E35">
        <w:rPr>
          <w:rFonts w:eastAsia="Times New Roman"/>
          <w:color w:val="000000"/>
          <w:spacing w:val="-4"/>
          <w:szCs w:val="28"/>
        </w:rPr>
        <w:t>об</w:t>
      </w:r>
      <w:r w:rsidRPr="006D0762">
        <w:rPr>
          <w:rFonts w:eastAsia="Times New Roman"/>
          <w:color w:val="000000"/>
          <w:spacing w:val="-4"/>
          <w:szCs w:val="28"/>
        </w:rPr>
        <w:t>уча</w:t>
      </w:r>
      <w:r w:rsidR="00760E35">
        <w:rPr>
          <w:rFonts w:eastAsia="Times New Roman"/>
          <w:color w:val="000000"/>
          <w:spacing w:val="-4"/>
          <w:szCs w:val="28"/>
        </w:rPr>
        <w:t>ю</w:t>
      </w:r>
      <w:r w:rsidRPr="006D0762">
        <w:rPr>
          <w:rFonts w:eastAsia="Times New Roman"/>
          <w:color w:val="000000"/>
          <w:spacing w:val="-4"/>
          <w:szCs w:val="28"/>
        </w:rPr>
        <w:t>щимся возможностей применения тех знаний и умений, которыми они овладевают на уроках математики.</w:t>
      </w:r>
    </w:p>
    <w:p w:rsidR="00760E35" w:rsidRDefault="006D0762" w:rsidP="00760E35">
      <w:pPr>
        <w:shd w:val="clear" w:color="auto" w:fill="FFFFFF"/>
        <w:spacing w:after="0" w:line="240" w:lineRule="auto"/>
        <w:ind w:left="7" w:right="79" w:firstLine="850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-1"/>
          <w:szCs w:val="28"/>
        </w:rPr>
        <w:t xml:space="preserve">Отличительными особенностями </w:t>
      </w:r>
      <w:r w:rsidRPr="006D0762">
        <w:rPr>
          <w:rFonts w:eastAsia="Times New Roman"/>
          <w:color w:val="000000"/>
          <w:spacing w:val="-2"/>
          <w:szCs w:val="28"/>
        </w:rPr>
        <w:t>являются:</w:t>
      </w:r>
    </w:p>
    <w:p w:rsidR="00760E35" w:rsidRDefault="00760E35" w:rsidP="00760E35">
      <w:pPr>
        <w:shd w:val="clear" w:color="auto" w:fill="FFFFFF"/>
        <w:spacing w:after="0" w:line="240" w:lineRule="auto"/>
        <w:ind w:left="7" w:right="79"/>
        <w:contextualSpacing/>
        <w:jc w:val="both"/>
        <w:rPr>
          <w:szCs w:val="28"/>
        </w:rPr>
      </w:pPr>
      <w:r>
        <w:rPr>
          <w:rFonts w:eastAsia="Times New Roman"/>
          <w:color w:val="000000"/>
          <w:spacing w:val="-3"/>
          <w:szCs w:val="28"/>
        </w:rPr>
        <w:t>1. Определение видов организации деятельности об</w:t>
      </w:r>
      <w:r w:rsidR="006D0762" w:rsidRPr="006D0762">
        <w:rPr>
          <w:rFonts w:eastAsia="Times New Roman"/>
          <w:color w:val="000000"/>
          <w:spacing w:val="-3"/>
          <w:szCs w:val="28"/>
        </w:rPr>
        <w:t>уча</w:t>
      </w:r>
      <w:r>
        <w:rPr>
          <w:rFonts w:eastAsia="Times New Roman"/>
          <w:color w:val="000000"/>
          <w:spacing w:val="-3"/>
          <w:szCs w:val="28"/>
        </w:rPr>
        <w:t xml:space="preserve">ющихся, </w:t>
      </w:r>
      <w:r w:rsidR="006D0762" w:rsidRPr="006D0762">
        <w:rPr>
          <w:rFonts w:eastAsia="Times New Roman"/>
          <w:color w:val="000000"/>
          <w:spacing w:val="3"/>
          <w:szCs w:val="28"/>
        </w:rPr>
        <w:t>направленны</w:t>
      </w:r>
      <w:r>
        <w:rPr>
          <w:rFonts w:eastAsia="Times New Roman"/>
          <w:color w:val="000000"/>
          <w:spacing w:val="3"/>
          <w:szCs w:val="28"/>
        </w:rPr>
        <w:t xml:space="preserve">х на достижение личностных, </w:t>
      </w:r>
      <w:proofErr w:type="spellStart"/>
      <w:r>
        <w:rPr>
          <w:rFonts w:eastAsia="Times New Roman"/>
          <w:color w:val="000000"/>
          <w:spacing w:val="3"/>
          <w:szCs w:val="28"/>
        </w:rPr>
        <w:t>мета</w:t>
      </w:r>
      <w:r w:rsidR="006D0762" w:rsidRPr="006D0762">
        <w:rPr>
          <w:rFonts w:eastAsia="Times New Roman"/>
          <w:color w:val="000000"/>
          <w:spacing w:val="3"/>
          <w:szCs w:val="28"/>
        </w:rPr>
        <w:t>предметных</w:t>
      </w:r>
      <w:proofErr w:type="spellEnd"/>
      <w:r w:rsidR="006D0762" w:rsidRPr="006D0762">
        <w:rPr>
          <w:rFonts w:eastAsia="Times New Roman"/>
          <w:color w:val="000000"/>
          <w:spacing w:val="3"/>
          <w:szCs w:val="28"/>
        </w:rPr>
        <w:t xml:space="preserve"> и предметных</w:t>
      </w:r>
      <w:r w:rsidR="006D0762" w:rsidRPr="006D0762">
        <w:rPr>
          <w:rFonts w:eastAsia="Times New Roman"/>
          <w:color w:val="000000"/>
          <w:spacing w:val="3"/>
          <w:szCs w:val="28"/>
        </w:rPr>
        <w:br/>
      </w:r>
      <w:r w:rsidR="006D0762" w:rsidRPr="006D0762">
        <w:rPr>
          <w:rFonts w:eastAsia="Times New Roman"/>
          <w:color w:val="000000"/>
          <w:szCs w:val="28"/>
        </w:rPr>
        <w:t xml:space="preserve">результатов освоения </w:t>
      </w:r>
      <w:r>
        <w:rPr>
          <w:rFonts w:eastAsia="Times New Roman"/>
          <w:color w:val="000000"/>
          <w:szCs w:val="28"/>
        </w:rPr>
        <w:t>программы</w:t>
      </w:r>
      <w:r w:rsidR="00426272">
        <w:rPr>
          <w:rFonts w:eastAsia="Times New Roman"/>
          <w:color w:val="000000"/>
          <w:szCs w:val="28"/>
        </w:rPr>
        <w:t>.</w:t>
      </w:r>
    </w:p>
    <w:p w:rsidR="00760E35" w:rsidRDefault="006D0762" w:rsidP="00760E35">
      <w:pPr>
        <w:shd w:val="clear" w:color="auto" w:fill="FFFFFF"/>
        <w:spacing w:after="0" w:line="240" w:lineRule="auto"/>
        <w:ind w:left="7" w:right="79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zCs w:val="28"/>
        </w:rPr>
        <w:t>2.</w:t>
      </w:r>
      <w:r w:rsidR="00760E35">
        <w:rPr>
          <w:rFonts w:eastAsia="Times New Roman"/>
          <w:color w:val="000000"/>
          <w:szCs w:val="28"/>
        </w:rPr>
        <w:t xml:space="preserve"> </w:t>
      </w:r>
      <w:r w:rsidRPr="006D0762">
        <w:rPr>
          <w:rFonts w:eastAsia="Times New Roman"/>
          <w:color w:val="000000"/>
          <w:szCs w:val="28"/>
        </w:rPr>
        <w:t>В основу реализации программы положены ценностные ориентиры и</w:t>
      </w:r>
      <w:r w:rsidRPr="006D0762">
        <w:rPr>
          <w:rFonts w:eastAsia="Times New Roman"/>
          <w:color w:val="000000"/>
          <w:szCs w:val="28"/>
        </w:rPr>
        <w:br/>
        <w:t>воспитательные результаты</w:t>
      </w:r>
      <w:r w:rsidR="00760E35">
        <w:rPr>
          <w:szCs w:val="28"/>
        </w:rPr>
        <w:t>.</w:t>
      </w:r>
    </w:p>
    <w:p w:rsidR="00760E35" w:rsidRDefault="006D0762" w:rsidP="00760E35">
      <w:pPr>
        <w:shd w:val="clear" w:color="auto" w:fill="FFFFFF"/>
        <w:spacing w:after="0" w:line="240" w:lineRule="auto"/>
        <w:ind w:left="7" w:right="79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-1"/>
          <w:szCs w:val="28"/>
        </w:rPr>
        <w:t>3.</w:t>
      </w:r>
      <w:r w:rsidR="00760E35">
        <w:rPr>
          <w:rFonts w:eastAsia="Times New Roman"/>
          <w:color w:val="000000"/>
          <w:spacing w:val="-1"/>
          <w:szCs w:val="28"/>
        </w:rPr>
        <w:t xml:space="preserve"> Ценностные ориентиры организации деятельности об</w:t>
      </w:r>
      <w:r w:rsidRPr="006D0762">
        <w:rPr>
          <w:rFonts w:eastAsia="Times New Roman"/>
          <w:color w:val="000000"/>
          <w:spacing w:val="-1"/>
          <w:szCs w:val="28"/>
        </w:rPr>
        <w:t>уча</w:t>
      </w:r>
      <w:r w:rsidR="00760E35">
        <w:rPr>
          <w:rFonts w:eastAsia="Times New Roman"/>
          <w:color w:val="000000"/>
          <w:spacing w:val="-1"/>
          <w:szCs w:val="28"/>
        </w:rPr>
        <w:t>ю</w:t>
      </w:r>
      <w:r w:rsidRPr="006D0762">
        <w:rPr>
          <w:rFonts w:eastAsia="Times New Roman"/>
          <w:color w:val="000000"/>
          <w:spacing w:val="-1"/>
          <w:szCs w:val="28"/>
        </w:rPr>
        <w:t xml:space="preserve">щихся </w:t>
      </w:r>
      <w:r w:rsidRPr="006D0762">
        <w:rPr>
          <w:rFonts w:eastAsia="Times New Roman"/>
          <w:color w:val="000000"/>
          <w:szCs w:val="28"/>
        </w:rPr>
        <w:t>предполагают уровневую оценку в достижении планируемых результатов.</w:t>
      </w:r>
    </w:p>
    <w:p w:rsidR="00760E35" w:rsidRDefault="006D0762" w:rsidP="00760E35">
      <w:pPr>
        <w:shd w:val="clear" w:color="auto" w:fill="FFFFFF"/>
        <w:spacing w:after="0" w:line="240" w:lineRule="auto"/>
        <w:ind w:left="7" w:right="79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zCs w:val="28"/>
        </w:rPr>
        <w:t>4. Достижение   планируемых   результатов   отслеживаются   в   рамках внутренней системы оценки: педагогом, администрацией, психологом.</w:t>
      </w:r>
    </w:p>
    <w:p w:rsidR="006D0762" w:rsidRPr="006D0762" w:rsidRDefault="006D0762" w:rsidP="00760E35">
      <w:pPr>
        <w:shd w:val="clear" w:color="auto" w:fill="FFFFFF"/>
        <w:spacing w:after="0" w:line="240" w:lineRule="auto"/>
        <w:ind w:left="7" w:right="79"/>
        <w:contextualSpacing/>
        <w:jc w:val="both"/>
        <w:rPr>
          <w:szCs w:val="28"/>
        </w:rPr>
      </w:pPr>
      <w:r w:rsidRPr="006D0762">
        <w:rPr>
          <w:color w:val="000000"/>
          <w:spacing w:val="-3"/>
          <w:szCs w:val="28"/>
        </w:rPr>
        <w:t xml:space="preserve">5. </w:t>
      </w:r>
      <w:r w:rsidR="00760E35">
        <w:rPr>
          <w:rFonts w:eastAsia="Times New Roman"/>
          <w:color w:val="000000"/>
          <w:spacing w:val="-3"/>
          <w:szCs w:val="28"/>
        </w:rPr>
        <w:t xml:space="preserve">При планировании содержания занятий прописан вид </w:t>
      </w:r>
      <w:r w:rsidRPr="006D0762">
        <w:rPr>
          <w:rFonts w:eastAsia="Times New Roman"/>
          <w:color w:val="000000"/>
          <w:szCs w:val="28"/>
        </w:rPr>
        <w:t xml:space="preserve">познавательной деятельности </w:t>
      </w:r>
      <w:r w:rsidR="00760E35">
        <w:rPr>
          <w:rFonts w:eastAsia="Times New Roman"/>
          <w:color w:val="000000"/>
          <w:szCs w:val="28"/>
        </w:rPr>
        <w:t>об</w:t>
      </w:r>
      <w:r w:rsidRPr="006D0762">
        <w:rPr>
          <w:rFonts w:eastAsia="Times New Roman"/>
          <w:color w:val="000000"/>
          <w:szCs w:val="28"/>
        </w:rPr>
        <w:t>уча</w:t>
      </w:r>
      <w:r w:rsidR="00760E35">
        <w:rPr>
          <w:rFonts w:eastAsia="Times New Roman"/>
          <w:color w:val="000000"/>
          <w:szCs w:val="28"/>
        </w:rPr>
        <w:t>ю</w:t>
      </w:r>
      <w:r w:rsidRPr="006D0762">
        <w:rPr>
          <w:rFonts w:eastAsia="Times New Roman"/>
          <w:color w:val="000000"/>
          <w:szCs w:val="28"/>
        </w:rPr>
        <w:t>щихся по каждой теме.</w:t>
      </w:r>
    </w:p>
    <w:p w:rsidR="007E6632" w:rsidRPr="006D0762" w:rsidRDefault="006D0762" w:rsidP="006D0762">
      <w:pPr>
        <w:shd w:val="clear" w:color="auto" w:fill="FFFFFF"/>
        <w:spacing w:after="0" w:line="240" w:lineRule="auto"/>
        <w:ind w:left="7" w:firstLine="850"/>
        <w:contextualSpacing/>
        <w:jc w:val="both"/>
        <w:rPr>
          <w:szCs w:val="28"/>
        </w:rPr>
      </w:pPr>
      <w:r w:rsidRPr="006D0762">
        <w:rPr>
          <w:rFonts w:eastAsia="Times New Roman"/>
          <w:color w:val="000000"/>
          <w:spacing w:val="8"/>
          <w:szCs w:val="28"/>
        </w:rPr>
        <w:t xml:space="preserve">Одной из основных идей концепции школьного математического </w:t>
      </w:r>
      <w:r w:rsidRPr="006D0762">
        <w:rPr>
          <w:rFonts w:eastAsia="Times New Roman"/>
          <w:color w:val="000000"/>
          <w:spacing w:val="-1"/>
          <w:szCs w:val="28"/>
        </w:rPr>
        <w:t xml:space="preserve">образования является приоритет развивающей функции обучения математике, что </w:t>
      </w:r>
      <w:r w:rsidRPr="006D0762">
        <w:rPr>
          <w:rFonts w:eastAsia="Times New Roman"/>
          <w:color w:val="000000"/>
          <w:spacing w:val="12"/>
          <w:szCs w:val="28"/>
        </w:rPr>
        <w:t xml:space="preserve">требует учёта в процессе обучения наиболее чувственных к развитию </w:t>
      </w:r>
      <w:r w:rsidRPr="006D0762">
        <w:rPr>
          <w:rFonts w:eastAsia="Times New Roman"/>
          <w:color w:val="000000"/>
          <w:szCs w:val="28"/>
        </w:rPr>
        <w:t xml:space="preserve">определённых компонентов мышления, опоры на личностный опыт </w:t>
      </w:r>
      <w:r w:rsidR="00760E35">
        <w:rPr>
          <w:rFonts w:eastAsia="Times New Roman"/>
          <w:color w:val="000000"/>
          <w:szCs w:val="28"/>
        </w:rPr>
        <w:t>об</w:t>
      </w:r>
      <w:r w:rsidRPr="006D0762">
        <w:rPr>
          <w:rFonts w:eastAsia="Times New Roman"/>
          <w:color w:val="000000"/>
          <w:szCs w:val="28"/>
        </w:rPr>
        <w:t>уча</w:t>
      </w:r>
      <w:r w:rsidR="00760E35">
        <w:rPr>
          <w:rFonts w:eastAsia="Times New Roman"/>
          <w:color w:val="000000"/>
          <w:szCs w:val="28"/>
        </w:rPr>
        <w:t>ю</w:t>
      </w:r>
      <w:r w:rsidRPr="006D0762">
        <w:rPr>
          <w:rFonts w:eastAsia="Times New Roman"/>
          <w:color w:val="000000"/>
          <w:szCs w:val="28"/>
        </w:rPr>
        <w:t xml:space="preserve">щихся. Наилучшим периодом для развития образных компонентов мышления является </w:t>
      </w:r>
      <w:r w:rsidRPr="006D0762">
        <w:rPr>
          <w:rFonts w:eastAsia="Times New Roman"/>
          <w:color w:val="000000"/>
          <w:spacing w:val="-2"/>
          <w:szCs w:val="28"/>
        </w:rPr>
        <w:t xml:space="preserve">младший школьный возраст. Но изучение геометрии начинается обычно в среднем </w:t>
      </w:r>
      <w:r w:rsidRPr="006D0762">
        <w:rPr>
          <w:rFonts w:eastAsia="Times New Roman"/>
          <w:color w:val="000000"/>
          <w:spacing w:val="-3"/>
          <w:szCs w:val="28"/>
        </w:rPr>
        <w:t xml:space="preserve">звене школы, поэтому ученик ощущает разрыв между его личным жизненным геометрическим опытом и тем, с чего начинается любое систематическое изучение </w:t>
      </w:r>
      <w:r w:rsidRPr="006D0762">
        <w:rPr>
          <w:rFonts w:eastAsia="Times New Roman"/>
          <w:color w:val="000000"/>
          <w:spacing w:val="1"/>
          <w:szCs w:val="28"/>
        </w:rPr>
        <w:t xml:space="preserve">геометрии. Поэтому, по мнению многих учёных, психологов, нашему личному </w:t>
      </w:r>
      <w:r w:rsidRPr="006D0762">
        <w:rPr>
          <w:rFonts w:eastAsia="Times New Roman"/>
          <w:color w:val="000000"/>
          <w:szCs w:val="28"/>
        </w:rPr>
        <w:t>мнению, начинать изучение этой дисциплины необходимо уже в начальной школе.</w:t>
      </w:r>
    </w:p>
    <w:p w:rsidR="00955C3C" w:rsidRPr="006D0762" w:rsidRDefault="00955C3C" w:rsidP="006D07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1" w:name="YANDEX_17"/>
      <w:bookmarkStart w:id="2" w:name="YANDEX_18"/>
      <w:bookmarkEnd w:id="1"/>
      <w:bookmarkEnd w:id="2"/>
      <w:r w:rsidRPr="006D0762">
        <w:rPr>
          <w:rFonts w:eastAsia="Times New Roman" w:cs="Times New Roman"/>
          <w:color w:val="000000"/>
          <w:szCs w:val="28"/>
          <w:lang w:eastAsia="ru-RU"/>
        </w:rPr>
        <w:t>«Наглядная геометрия» для 2 класса является продолжением «Наглядн</w:t>
      </w:r>
      <w:r w:rsidR="00760E35">
        <w:rPr>
          <w:rFonts w:eastAsia="Times New Roman" w:cs="Times New Roman"/>
          <w:color w:val="000000"/>
          <w:szCs w:val="28"/>
          <w:lang w:eastAsia="ru-RU"/>
        </w:rPr>
        <w:t>ой геометрии</w:t>
      </w: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» для 1 класса. В </w:t>
      </w:r>
      <w:r w:rsidR="00760E35">
        <w:rPr>
          <w:rFonts w:eastAsia="Times New Roman" w:cs="Times New Roman"/>
          <w:color w:val="000000"/>
          <w:szCs w:val="28"/>
          <w:lang w:eastAsia="ru-RU"/>
        </w:rPr>
        <w:t xml:space="preserve">программе </w:t>
      </w: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реализована методическая концепция развивающего обучения младших школьников математике. Основной </w:t>
      </w:r>
      <w:r w:rsidR="00760E35">
        <w:rPr>
          <w:rFonts w:eastAsia="Times New Roman" w:cs="Times New Roman"/>
          <w:color w:val="000000"/>
          <w:szCs w:val="28"/>
          <w:lang w:eastAsia="ru-RU"/>
        </w:rPr>
        <w:t>задачей</w:t>
      </w: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760E35">
        <w:rPr>
          <w:rFonts w:eastAsia="Times New Roman" w:cs="Times New Roman"/>
          <w:color w:val="000000"/>
          <w:szCs w:val="28"/>
          <w:lang w:eastAsia="ru-RU"/>
        </w:rPr>
        <w:t>программы</w:t>
      </w: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 является целенаправленное формирование у </w:t>
      </w:r>
      <w:r w:rsidR="00760E35">
        <w:rPr>
          <w:rFonts w:eastAsia="Times New Roman" w:cs="Times New Roman"/>
          <w:color w:val="000000"/>
          <w:szCs w:val="28"/>
          <w:lang w:eastAsia="ru-RU"/>
        </w:rPr>
        <w:t>об</w:t>
      </w:r>
      <w:r w:rsidRPr="006D0762">
        <w:rPr>
          <w:rFonts w:eastAsia="Times New Roman" w:cs="Times New Roman"/>
          <w:color w:val="000000"/>
          <w:szCs w:val="28"/>
          <w:lang w:eastAsia="ru-RU"/>
        </w:rPr>
        <w:t>уча</w:t>
      </w:r>
      <w:r w:rsidR="00760E35">
        <w:rPr>
          <w:rFonts w:eastAsia="Times New Roman" w:cs="Times New Roman"/>
          <w:color w:val="000000"/>
          <w:szCs w:val="28"/>
          <w:lang w:eastAsia="ru-RU"/>
        </w:rPr>
        <w:t>ю</w:t>
      </w:r>
      <w:r w:rsidRPr="006D0762">
        <w:rPr>
          <w:rFonts w:eastAsia="Times New Roman" w:cs="Times New Roman"/>
          <w:color w:val="000000"/>
          <w:szCs w:val="28"/>
          <w:lang w:eastAsia="ru-RU"/>
        </w:rPr>
        <w:t>щихся таких приемов умственной деятельности, как анализ и синтез, сравнение, классификация, аналогия и обобщение в процессе усвоения математического содержания.</w:t>
      </w:r>
    </w:p>
    <w:p w:rsidR="00955C3C" w:rsidRPr="006D0762" w:rsidRDefault="00955C3C" w:rsidP="006D07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По отношению к геометрической линии </w:t>
      </w:r>
      <w:r w:rsidR="00760E35">
        <w:rPr>
          <w:rFonts w:eastAsia="Times New Roman" w:cs="Times New Roman"/>
          <w:color w:val="000000"/>
          <w:szCs w:val="28"/>
          <w:lang w:eastAsia="ru-RU"/>
        </w:rPr>
        <w:t xml:space="preserve">программы </w:t>
      </w:r>
      <w:r w:rsidRPr="006D0762">
        <w:rPr>
          <w:rFonts w:eastAsia="Times New Roman" w:cs="Times New Roman"/>
          <w:color w:val="000000"/>
          <w:szCs w:val="28"/>
          <w:lang w:eastAsia="ru-RU"/>
        </w:rPr>
        <w:t>математики данная концепция находит свое выражение также в работе по развитию пространственного мышления школьников. Термином «пространственное мышление» обозначает довольно сложное явление, в которое входят как логические операции, так и непосредственное отражение действительности органами чувств, а без него мыслительный процесс в форме образов протекать не может. Это значит, что, отражая чувственный опыт ре</w:t>
      </w:r>
      <w:r w:rsidR="00C3235D">
        <w:rPr>
          <w:rFonts w:eastAsia="Times New Roman" w:cs="Times New Roman"/>
          <w:color w:val="000000"/>
          <w:szCs w:val="28"/>
          <w:lang w:eastAsia="ru-RU"/>
        </w:rPr>
        <w:t>бенка,</w:t>
      </w:r>
      <w:r w:rsidRPr="006D0762">
        <w:rPr>
          <w:rFonts w:eastAsia="Times New Roman" w:cs="Times New Roman"/>
          <w:color w:val="000000"/>
          <w:szCs w:val="28"/>
          <w:lang w:eastAsia="ru-RU"/>
        </w:rPr>
        <w:t xml:space="preserve"> обретенный в непосредственном контакте с окружающим миром, мыслительный процесс в </w:t>
      </w:r>
      <w:r w:rsidRPr="006D0762">
        <w:rPr>
          <w:rFonts w:eastAsia="Times New Roman" w:cs="Times New Roman"/>
          <w:color w:val="000000"/>
          <w:szCs w:val="28"/>
          <w:lang w:eastAsia="ru-RU"/>
        </w:rPr>
        <w:lastRenderedPageBreak/>
        <w:t>форме образов включает результаты теоретического осмысления, представленные в системе понятий.</w:t>
      </w:r>
    </w:p>
    <w:p w:rsidR="00955C3C" w:rsidRPr="006D0762" w:rsidRDefault="00C3235D" w:rsidP="006D07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Пространственные характеристики </w:t>
      </w:r>
      <w:r w:rsidR="00955C3C" w:rsidRPr="006D0762">
        <w:rPr>
          <w:rFonts w:eastAsia="Times New Roman" w:cs="Times New Roman"/>
          <w:color w:val="000000"/>
          <w:szCs w:val="28"/>
          <w:lang w:eastAsia="ru-RU"/>
        </w:rPr>
        <w:t>объекта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955C3C" w:rsidRPr="006D0762">
        <w:rPr>
          <w:rFonts w:eastAsia="Times New Roman" w:cs="Times New Roman"/>
          <w:color w:val="000000"/>
          <w:szCs w:val="28"/>
          <w:lang w:eastAsia="ru-RU"/>
        </w:rPr>
        <w:t>- это форма, размер, взаимоположение составляющих его элементов, расположение на плоскости и в пространстве относительно любой заданной точки отсчета. Последняя представляет собой необходимое условие для дальнейшего изучения геометрии.</w:t>
      </w:r>
    </w:p>
    <w:p w:rsidR="00955C3C" w:rsidRPr="006D0762" w:rsidRDefault="00955C3C" w:rsidP="006D0762">
      <w:pPr>
        <w:spacing w:after="0" w:line="240" w:lineRule="auto"/>
        <w:ind w:firstLine="709"/>
        <w:contextualSpacing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D0762">
        <w:rPr>
          <w:szCs w:val="28"/>
        </w:rPr>
        <w:t>Особую роль в развитии пространственного мышления играют задания с кубом. Во втором классе лучше ограничит</w:t>
      </w:r>
      <w:r w:rsidR="00C3235D">
        <w:rPr>
          <w:szCs w:val="28"/>
        </w:rPr>
        <w:t>ь</w:t>
      </w:r>
      <w:r w:rsidRPr="006D0762">
        <w:rPr>
          <w:szCs w:val="28"/>
        </w:rPr>
        <w:t>ся общим понятием «мног</w:t>
      </w:r>
      <w:r w:rsidR="00C3235D">
        <w:rPr>
          <w:szCs w:val="28"/>
        </w:rPr>
        <w:t>огранник», выделив только куб. Н</w:t>
      </w:r>
      <w:r w:rsidRPr="006D0762">
        <w:rPr>
          <w:szCs w:val="28"/>
        </w:rPr>
        <w:t>о если у детей возникнет потребность различения в общем понятии его частных случаев – па</w:t>
      </w:r>
      <w:r w:rsidR="00426272">
        <w:rPr>
          <w:szCs w:val="28"/>
        </w:rPr>
        <w:t>раллелепипеда, пирамиды, призмы</w:t>
      </w:r>
      <w:r w:rsidRPr="006D0762">
        <w:rPr>
          <w:szCs w:val="28"/>
        </w:rPr>
        <w:t xml:space="preserve"> - рекомендуется познакомить школьников с этими названиями.</w:t>
      </w:r>
    </w:p>
    <w:p w:rsidR="006D0762" w:rsidRPr="006D0762" w:rsidRDefault="006D0762" w:rsidP="006D0762">
      <w:pPr>
        <w:spacing w:after="0" w:line="240" w:lineRule="auto"/>
        <w:contextualSpacing/>
        <w:jc w:val="both"/>
        <w:rPr>
          <w:rFonts w:cs="Times New Roman"/>
          <w:color w:val="FF0000"/>
          <w:szCs w:val="28"/>
        </w:rPr>
      </w:pPr>
    </w:p>
    <w:p w:rsidR="007E6632" w:rsidRPr="00C3235D" w:rsidRDefault="007E6632" w:rsidP="002B65E1">
      <w:pPr>
        <w:spacing w:after="0" w:line="240" w:lineRule="auto"/>
        <w:contextualSpacing/>
        <w:jc w:val="center"/>
        <w:rPr>
          <w:rFonts w:cs="Times New Roman"/>
          <w:i/>
          <w:szCs w:val="28"/>
        </w:rPr>
      </w:pPr>
      <w:r w:rsidRPr="00C3235D">
        <w:rPr>
          <w:rFonts w:cs="Times New Roman"/>
          <w:i/>
          <w:szCs w:val="28"/>
        </w:rPr>
        <w:t xml:space="preserve">Ценностные ориентиры содержания </w:t>
      </w:r>
      <w:r w:rsidR="002B65E1">
        <w:rPr>
          <w:rFonts w:cs="Times New Roman"/>
          <w:i/>
          <w:szCs w:val="28"/>
        </w:rPr>
        <w:t>программы</w:t>
      </w:r>
      <w:r w:rsidRPr="00C3235D">
        <w:rPr>
          <w:rFonts w:cs="Times New Roman"/>
          <w:i/>
          <w:szCs w:val="28"/>
        </w:rPr>
        <w:t xml:space="preserve"> «</w:t>
      </w:r>
      <w:r w:rsidR="002B65E1">
        <w:rPr>
          <w:rFonts w:cs="Times New Roman"/>
          <w:i/>
          <w:szCs w:val="28"/>
        </w:rPr>
        <w:t>Наглядная геометрия</w:t>
      </w:r>
      <w:r w:rsidRPr="00C3235D">
        <w:rPr>
          <w:rFonts w:cs="Times New Roman"/>
          <w:i/>
          <w:szCs w:val="28"/>
        </w:rPr>
        <w:t>»</w:t>
      </w:r>
      <w:r w:rsidR="00AE260F" w:rsidRPr="00C3235D">
        <w:rPr>
          <w:rFonts w:cs="Times New Roman"/>
          <w:i/>
          <w:szCs w:val="28"/>
        </w:rPr>
        <w:t>.</w:t>
      </w:r>
    </w:p>
    <w:p w:rsidR="00955C3C" w:rsidRPr="006D0762" w:rsidRDefault="00955C3C" w:rsidP="0092565A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 xml:space="preserve">В основе наглядной геометрии лежат следующие дидактические принципы: </w:t>
      </w:r>
    </w:p>
    <w:p w:rsidR="00955C3C" w:rsidRPr="006D0762" w:rsidRDefault="00955C3C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>Принцип деятельности включает ребёнка в учебно-по</w:t>
      </w:r>
      <w:r w:rsidR="00EF7497">
        <w:rPr>
          <w:sz w:val="28"/>
          <w:szCs w:val="28"/>
        </w:rPr>
        <w:t>знавательную деятельность. Само</w:t>
      </w:r>
      <w:r w:rsidRPr="006D0762">
        <w:rPr>
          <w:sz w:val="28"/>
          <w:szCs w:val="28"/>
        </w:rPr>
        <w:t xml:space="preserve">обучение называют </w:t>
      </w:r>
      <w:proofErr w:type="spellStart"/>
      <w:r w:rsidRPr="006D0762">
        <w:rPr>
          <w:sz w:val="28"/>
          <w:szCs w:val="28"/>
        </w:rPr>
        <w:t>деятельностным</w:t>
      </w:r>
      <w:proofErr w:type="spellEnd"/>
      <w:r w:rsidRPr="006D0762">
        <w:rPr>
          <w:sz w:val="28"/>
          <w:szCs w:val="28"/>
        </w:rPr>
        <w:t xml:space="preserve"> подходом.</w:t>
      </w:r>
    </w:p>
    <w:p w:rsidR="00955C3C" w:rsidRPr="006D0762" w:rsidRDefault="00955C3C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 xml:space="preserve">Принцип целостного представления о мире в </w:t>
      </w:r>
      <w:proofErr w:type="spellStart"/>
      <w:r w:rsidRPr="006D0762">
        <w:rPr>
          <w:sz w:val="28"/>
          <w:szCs w:val="28"/>
        </w:rPr>
        <w:t>деятельностном</w:t>
      </w:r>
      <w:proofErr w:type="spellEnd"/>
      <w:r w:rsidRPr="006D0762">
        <w:rPr>
          <w:sz w:val="28"/>
          <w:szCs w:val="28"/>
        </w:rPr>
        <w:t xml:space="preserve"> подходе тесно связан с дидактическим принципом научности, но глубже по отношению к традиционной  системе. Здесь речь идёт и о личностном отношении учащихся к полученным знаниям и умении применять их в своей практической деятельности.</w:t>
      </w:r>
    </w:p>
    <w:p w:rsidR="00955C3C" w:rsidRPr="006D0762" w:rsidRDefault="0092565A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непрерывности означает преемственность между </w:t>
      </w:r>
      <w:r w:rsidR="00955C3C" w:rsidRPr="006D0762">
        <w:rPr>
          <w:sz w:val="28"/>
          <w:szCs w:val="28"/>
        </w:rPr>
        <w:t>всеми ступенями обучения на уровне методологии, содержания и методики.</w:t>
      </w:r>
    </w:p>
    <w:p w:rsidR="00955C3C" w:rsidRPr="006D0762" w:rsidRDefault="00955C3C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>Принцип минимакса заключается в следующем: учитель должен предложить ученику содержание образования по максимальному уровню, а ученик обязан усвоить это содержание по минимальному уровню.</w:t>
      </w:r>
    </w:p>
    <w:p w:rsidR="00955C3C" w:rsidRPr="006D0762" w:rsidRDefault="0092565A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психологической </w:t>
      </w:r>
      <w:r w:rsidR="00955C3C" w:rsidRPr="006D0762">
        <w:rPr>
          <w:sz w:val="28"/>
          <w:szCs w:val="28"/>
        </w:rPr>
        <w:t>комфортности предполагает снятие по возможности в</w:t>
      </w:r>
      <w:r>
        <w:rPr>
          <w:sz w:val="28"/>
          <w:szCs w:val="28"/>
        </w:rPr>
        <w:t xml:space="preserve">сех </w:t>
      </w:r>
      <w:proofErr w:type="spellStart"/>
      <w:r>
        <w:rPr>
          <w:sz w:val="28"/>
          <w:szCs w:val="28"/>
        </w:rPr>
        <w:t>стрессообразующих</w:t>
      </w:r>
      <w:proofErr w:type="spellEnd"/>
      <w:r>
        <w:rPr>
          <w:sz w:val="28"/>
          <w:szCs w:val="28"/>
        </w:rPr>
        <w:t xml:space="preserve"> факторов учебного </w:t>
      </w:r>
      <w:r w:rsidR="00955C3C" w:rsidRPr="006D0762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создание в классе и на </w:t>
      </w:r>
      <w:r w:rsidR="00955C3C" w:rsidRPr="006D0762">
        <w:rPr>
          <w:sz w:val="28"/>
          <w:szCs w:val="28"/>
        </w:rPr>
        <w:t>уроке такой атмосферы, к</w:t>
      </w:r>
      <w:r>
        <w:rPr>
          <w:sz w:val="28"/>
          <w:szCs w:val="28"/>
        </w:rPr>
        <w:t xml:space="preserve">оторая расковывает учеников, и в которой </w:t>
      </w:r>
      <w:r w:rsidR="00955C3C" w:rsidRPr="006D0762">
        <w:rPr>
          <w:sz w:val="28"/>
          <w:szCs w:val="28"/>
        </w:rPr>
        <w:t>они чувствуют себя «как дома». У учеников не должно  быть никакого страха перед учителем, не должно быть подавления   личности ребёнка.</w:t>
      </w:r>
    </w:p>
    <w:p w:rsidR="00955C3C" w:rsidRPr="006D0762" w:rsidRDefault="00955C3C" w:rsidP="00AA61D4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>Принцип    вариативности пре</w:t>
      </w:r>
      <w:r w:rsidR="0092565A">
        <w:rPr>
          <w:sz w:val="28"/>
          <w:szCs w:val="28"/>
        </w:rPr>
        <w:t xml:space="preserve">дполагает развитие у детей вариативного мышления, то </w:t>
      </w:r>
      <w:r w:rsidRPr="006D0762">
        <w:rPr>
          <w:sz w:val="28"/>
          <w:szCs w:val="28"/>
        </w:rPr>
        <w:t>есть понимания возможнос</w:t>
      </w:r>
      <w:r w:rsidR="0092565A">
        <w:rPr>
          <w:sz w:val="28"/>
          <w:szCs w:val="28"/>
        </w:rPr>
        <w:t xml:space="preserve">ти различных вариантов решения </w:t>
      </w:r>
      <w:r w:rsidRPr="006D0762">
        <w:rPr>
          <w:sz w:val="28"/>
          <w:szCs w:val="28"/>
        </w:rPr>
        <w:t>задачи и умения осуществлять систематический перебор вариантов. Этот принцип снимает страх перед ошибкой, учит воспринимать неудачу не как трагедию, а как сигнал для её исправления.</w:t>
      </w:r>
    </w:p>
    <w:p w:rsidR="000759DD" w:rsidRPr="001B7D71" w:rsidRDefault="00955C3C" w:rsidP="001B7D71">
      <w:pPr>
        <w:pStyle w:val="a4"/>
        <w:numPr>
          <w:ilvl w:val="0"/>
          <w:numId w:val="10"/>
        </w:numPr>
        <w:suppressAutoHyphens w:val="0"/>
        <w:spacing w:after="0"/>
        <w:contextualSpacing/>
        <w:jc w:val="both"/>
        <w:rPr>
          <w:sz w:val="28"/>
          <w:szCs w:val="28"/>
        </w:rPr>
      </w:pPr>
      <w:r w:rsidRPr="006D0762">
        <w:rPr>
          <w:sz w:val="28"/>
          <w:szCs w:val="28"/>
        </w:rPr>
        <w:t>Принцип творчества (креативно</w:t>
      </w:r>
      <w:r w:rsidR="000277C0">
        <w:rPr>
          <w:sz w:val="28"/>
          <w:szCs w:val="28"/>
        </w:rPr>
        <w:t xml:space="preserve">сти) предполагает максимальную ориентацию на </w:t>
      </w:r>
      <w:r w:rsidRPr="006D0762">
        <w:rPr>
          <w:sz w:val="28"/>
          <w:szCs w:val="28"/>
        </w:rPr>
        <w:t>творческое начало в учебной деятельности ученика, приобретение ими</w:t>
      </w:r>
      <w:r w:rsidR="000277C0">
        <w:rPr>
          <w:sz w:val="28"/>
          <w:szCs w:val="28"/>
        </w:rPr>
        <w:t xml:space="preserve"> собственного опыта творческой </w:t>
      </w:r>
      <w:r w:rsidRPr="006D0762">
        <w:rPr>
          <w:sz w:val="28"/>
          <w:szCs w:val="28"/>
        </w:rPr>
        <w:t>деятельности.</w:t>
      </w:r>
    </w:p>
    <w:p w:rsidR="0084254C" w:rsidRPr="008942EE" w:rsidRDefault="001D1B5A" w:rsidP="00AA61D4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2EE">
        <w:rPr>
          <w:rFonts w:ascii="Times New Roman" w:hAnsi="Times New Roman" w:cs="Times New Roman"/>
          <w:b/>
          <w:sz w:val="28"/>
          <w:szCs w:val="28"/>
        </w:rPr>
        <w:t>Р</w:t>
      </w:r>
      <w:r w:rsidR="0084254C" w:rsidRPr="008942EE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 w:rsidRPr="008942EE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 w:rsidR="000277C0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E5260E" w:rsidRPr="008942EE" w:rsidRDefault="00E5260E" w:rsidP="00AA61D4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61" w:rsidRPr="008942EE" w:rsidRDefault="0084254C" w:rsidP="00CF3D19">
      <w:pPr>
        <w:pStyle w:val="Style2"/>
        <w:widowControl/>
        <w:ind w:firstLine="709"/>
        <w:contextualSpacing/>
        <w:jc w:val="both"/>
        <w:rPr>
          <w:rStyle w:val="FontStyle14"/>
          <w:rFonts w:ascii="Times New Roman" w:hAnsi="Times New Roman" w:cs="Times New Roman"/>
          <w:iCs/>
          <w:spacing w:val="0"/>
          <w:sz w:val="28"/>
          <w:szCs w:val="28"/>
        </w:rPr>
      </w:pPr>
      <w:r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lastRenderedPageBreak/>
        <w:t xml:space="preserve">В результате изучения </w:t>
      </w:r>
      <w:r w:rsidR="00AA61D4"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t>программы</w:t>
      </w:r>
      <w:r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у второклассника будут сформированы предметные (лингвистические) знания и умения, а также личностные и </w:t>
      </w:r>
      <w:proofErr w:type="spellStart"/>
      <w:r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t>метапредметные</w:t>
      </w:r>
      <w:proofErr w:type="spellEnd"/>
      <w:r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t xml:space="preserve"> (регулятивные, познавательные, коммуникативные) универсальные учебные дейс</w:t>
      </w:r>
      <w:r w:rsidR="005D722A" w:rsidRPr="008942EE">
        <w:rPr>
          <w:rStyle w:val="FontStyle13"/>
          <w:rFonts w:ascii="Times New Roman" w:hAnsi="Times New Roman" w:cs="Times New Roman"/>
          <w:i w:val="0"/>
          <w:sz w:val="28"/>
          <w:szCs w:val="28"/>
        </w:rPr>
        <w:t>твия как основа умения учиться.</w:t>
      </w:r>
    </w:p>
    <w:p w:rsidR="00AA61D4" w:rsidRPr="00CF3D19" w:rsidRDefault="00AA61D4" w:rsidP="00CB1303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F3D19">
        <w:rPr>
          <w:rFonts w:cs="Times New Roman"/>
          <w:b/>
          <w:szCs w:val="28"/>
        </w:rPr>
        <w:t>Предметные</w:t>
      </w:r>
      <w:r w:rsidR="00CB1303">
        <w:rPr>
          <w:rFonts w:cs="Times New Roman"/>
          <w:b/>
          <w:szCs w:val="28"/>
        </w:rPr>
        <w:t xml:space="preserve"> результаты.</w:t>
      </w:r>
    </w:p>
    <w:p w:rsidR="00CB1303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 xml:space="preserve">Единицы длины (сантиметр, дециметр, </w:t>
      </w:r>
      <w:r w:rsidR="00CB1303">
        <w:rPr>
          <w:rFonts w:ascii="Times New Roman" w:hAnsi="Times New Roman" w:cs="Times New Roman"/>
          <w:sz w:val="28"/>
          <w:szCs w:val="28"/>
        </w:rPr>
        <w:t>метр) и соотношения между ними.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Названия геометрических фигур (точка, кривая, прямая, ломаная линии, отрезок, луч, угол, многоугольник, четырехугольник, прямоугольник, квадрат, треугольник, круг, окружность, многоугольники, многогранники)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Виды поверхностей.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Пользоваться измерительными приборами для сравнения длин, для выполнения чертежей фигур заданной длины.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Распознавать эти фигуры на чертеже, находить их аналоги в пространстве.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Изображать видимые и невидимые грани многогранников.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Распознавать на чертеже и в пространстве кривую и плоскую поверхность.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Находить на чертеже грани, вершины, ребра куба. По данной развертке собирать куб.</w:t>
      </w:r>
    </w:p>
    <w:p w:rsidR="00AA61D4" w:rsidRPr="00CF3D19" w:rsidRDefault="00AA61D4" w:rsidP="00CF3D19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19">
        <w:rPr>
          <w:rFonts w:ascii="Times New Roman" w:hAnsi="Times New Roman" w:cs="Times New Roman"/>
          <w:sz w:val="28"/>
          <w:szCs w:val="28"/>
        </w:rPr>
        <w:t>Наз</w:t>
      </w:r>
      <w:r w:rsidR="00CB1303">
        <w:rPr>
          <w:rFonts w:ascii="Times New Roman" w:hAnsi="Times New Roman" w:cs="Times New Roman"/>
          <w:sz w:val="28"/>
          <w:szCs w:val="28"/>
        </w:rPr>
        <w:t>ы</w:t>
      </w:r>
      <w:r w:rsidRPr="00CF3D19">
        <w:rPr>
          <w:rFonts w:ascii="Times New Roman" w:hAnsi="Times New Roman" w:cs="Times New Roman"/>
          <w:sz w:val="28"/>
          <w:szCs w:val="28"/>
        </w:rPr>
        <w:t>ва</w:t>
      </w:r>
      <w:r w:rsidR="00CB1303">
        <w:rPr>
          <w:rFonts w:ascii="Times New Roman" w:hAnsi="Times New Roman" w:cs="Times New Roman"/>
          <w:sz w:val="28"/>
          <w:szCs w:val="28"/>
        </w:rPr>
        <w:t>ть</w:t>
      </w:r>
      <w:r w:rsidRPr="00CF3D19">
        <w:rPr>
          <w:rFonts w:ascii="Times New Roman" w:hAnsi="Times New Roman" w:cs="Times New Roman"/>
          <w:sz w:val="28"/>
          <w:szCs w:val="28"/>
        </w:rPr>
        <w:t xml:space="preserve"> многогранников (куб).</w:t>
      </w:r>
    </w:p>
    <w:p w:rsidR="00AA61D4" w:rsidRPr="00CF3D19" w:rsidRDefault="00AA61D4" w:rsidP="00CB1303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F3D19">
        <w:rPr>
          <w:rFonts w:cs="Times New Roman"/>
          <w:b/>
          <w:szCs w:val="28"/>
        </w:rPr>
        <w:t xml:space="preserve">Личностные </w:t>
      </w:r>
      <w:r w:rsidR="00CB1303">
        <w:rPr>
          <w:rFonts w:cs="Times New Roman"/>
          <w:b/>
          <w:szCs w:val="28"/>
        </w:rPr>
        <w:t>универсальные учебные</w:t>
      </w:r>
      <w:r w:rsidR="00F27FE5">
        <w:rPr>
          <w:rFonts w:cs="Times New Roman"/>
          <w:b/>
          <w:szCs w:val="28"/>
        </w:rPr>
        <w:t xml:space="preserve"> действия.</w:t>
      </w:r>
    </w:p>
    <w:p w:rsidR="00AA61D4" w:rsidRPr="00CF3D19" w:rsidRDefault="00AA61D4" w:rsidP="00CB1303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У второклассников будут формироваться: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внутренняя позиция школьника на уровне положительного отношения к школе;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учебно-познавательный интерес к новому материалу и способам решения новой учебной задачи;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готовность целенаправленно использовать математические знания, умения и навыки в учебной деят</w:t>
      </w:r>
      <w:r w:rsidR="00426272">
        <w:rPr>
          <w:rFonts w:cs="Times New Roman"/>
          <w:szCs w:val="28"/>
        </w:rPr>
        <w:t>ельности и в повседневной жизни;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AA61D4" w:rsidRPr="00CF3D19" w:rsidRDefault="00AA61D4" w:rsidP="00CB1303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Изучение математики во втором классе будет способствовать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целеустремленность и настойчивость в достижении цели, умение слушать и слышать собеседника, обосновывать свою позицию, высказывать свое мнение.</w:t>
      </w:r>
    </w:p>
    <w:p w:rsidR="00AA61D4" w:rsidRPr="00CF3D19" w:rsidRDefault="00AA61D4" w:rsidP="00CB1303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Второклассник получит возможность для формирования: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внутренней позиции школьника на уровне понимания необходимости учения (преобладание учебно-познавательных мотивов);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>- устойчивого познавательного интереса к новым общим способам решения задач;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CF3D19">
        <w:rPr>
          <w:rFonts w:cs="Times New Roman"/>
          <w:szCs w:val="28"/>
        </w:rPr>
        <w:t xml:space="preserve">- адекватного понимания причин успешности или </w:t>
      </w:r>
      <w:proofErr w:type="spellStart"/>
      <w:r w:rsidRPr="00CF3D19">
        <w:rPr>
          <w:rFonts w:cs="Times New Roman"/>
          <w:szCs w:val="28"/>
        </w:rPr>
        <w:t>неуспешности</w:t>
      </w:r>
      <w:proofErr w:type="spellEnd"/>
      <w:r w:rsidRPr="00CF3D19">
        <w:rPr>
          <w:rFonts w:cs="Times New Roman"/>
          <w:szCs w:val="28"/>
        </w:rPr>
        <w:t xml:space="preserve"> учебной деятельности.</w:t>
      </w:r>
    </w:p>
    <w:p w:rsidR="00AA61D4" w:rsidRPr="00CF3D19" w:rsidRDefault="009114AE" w:rsidP="009114AE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proofErr w:type="spellStart"/>
      <w:r>
        <w:rPr>
          <w:rFonts w:cs="Times New Roman"/>
          <w:b/>
          <w:szCs w:val="28"/>
        </w:rPr>
        <w:t>Метапредметные</w:t>
      </w:r>
      <w:proofErr w:type="spellEnd"/>
      <w:r w:rsidR="00CB1303">
        <w:rPr>
          <w:rFonts w:cs="Times New Roman"/>
          <w:b/>
          <w:szCs w:val="28"/>
        </w:rPr>
        <w:t xml:space="preserve"> результаты</w:t>
      </w:r>
      <w:r>
        <w:rPr>
          <w:rFonts w:cs="Times New Roman"/>
          <w:b/>
          <w:szCs w:val="28"/>
        </w:rPr>
        <w:t>.</w:t>
      </w:r>
    </w:p>
    <w:p w:rsidR="00AA61D4" w:rsidRPr="00CF3D19" w:rsidRDefault="00AA61D4" w:rsidP="00EB53CE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F3D19">
        <w:rPr>
          <w:rFonts w:cs="Times New Roman"/>
          <w:b/>
          <w:szCs w:val="28"/>
        </w:rPr>
        <w:t xml:space="preserve">Регулятивные </w:t>
      </w:r>
      <w:r w:rsidR="00EB53CE">
        <w:rPr>
          <w:rFonts w:cs="Times New Roman"/>
          <w:b/>
          <w:szCs w:val="28"/>
        </w:rPr>
        <w:t>универсальные учебные</w:t>
      </w:r>
      <w:r w:rsidR="00F27FE5" w:rsidRPr="00F27FE5">
        <w:rPr>
          <w:rFonts w:cs="Times New Roman"/>
          <w:b/>
          <w:szCs w:val="28"/>
        </w:rPr>
        <w:t xml:space="preserve"> </w:t>
      </w:r>
      <w:r w:rsidR="00F27FE5">
        <w:rPr>
          <w:rFonts w:cs="Times New Roman"/>
          <w:b/>
          <w:szCs w:val="28"/>
        </w:rPr>
        <w:t>действия.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lastRenderedPageBreak/>
        <w:t>Второклассник научится:</w:t>
      </w:r>
    </w:p>
    <w:p w:rsidR="00AA61D4" w:rsidRPr="00EB53CE" w:rsidRDefault="00AA61D4" w:rsidP="00EB53C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3CE">
        <w:rPr>
          <w:rFonts w:ascii="Times New Roman" w:hAnsi="Times New Roman" w:cs="Times New Roman"/>
          <w:sz w:val="28"/>
          <w:szCs w:val="28"/>
        </w:rPr>
        <w:t>принимать и сохранять учебную задачу и активно включаться в деятельность, направленную на е</w:t>
      </w:r>
      <w:r w:rsidR="00A06488">
        <w:rPr>
          <w:rFonts w:ascii="Times New Roman" w:hAnsi="Times New Roman" w:cs="Times New Roman"/>
          <w:sz w:val="28"/>
          <w:szCs w:val="28"/>
        </w:rPr>
        <w:t>ё</w:t>
      </w:r>
      <w:r w:rsidRPr="00EB53CE">
        <w:rPr>
          <w:rFonts w:ascii="Times New Roman" w:hAnsi="Times New Roman" w:cs="Times New Roman"/>
          <w:sz w:val="28"/>
          <w:szCs w:val="28"/>
        </w:rPr>
        <w:t xml:space="preserve"> решение в сотрудничестве с учителем и одноклассниками;</w:t>
      </w:r>
    </w:p>
    <w:p w:rsidR="00AA61D4" w:rsidRPr="00EB53CE" w:rsidRDefault="00AA61D4" w:rsidP="00EB53C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3CE">
        <w:rPr>
          <w:rFonts w:ascii="Times New Roman" w:hAnsi="Times New Roman" w:cs="Times New Roman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AA61D4" w:rsidRPr="00D61472" w:rsidRDefault="00AA61D4" w:rsidP="00D6147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3CE">
        <w:rPr>
          <w:rFonts w:ascii="Times New Roman" w:hAnsi="Times New Roman" w:cs="Times New Roman"/>
          <w:sz w:val="28"/>
          <w:szCs w:val="28"/>
        </w:rPr>
        <w:t>различать способ и результат действия; контролировать процесс и результаты</w:t>
      </w:r>
      <w:r w:rsidRPr="00D61472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AA61D4" w:rsidRPr="00D61472" w:rsidRDefault="00AA61D4" w:rsidP="00D6147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>вносить необходимые коррективы в действие после его завершения, на основе его оценки и учета характера сделанных ошибок;</w:t>
      </w:r>
    </w:p>
    <w:p w:rsidR="00AA61D4" w:rsidRPr="00D61472" w:rsidRDefault="00AA61D4" w:rsidP="00D6147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преодоления.</w:t>
      </w:r>
    </w:p>
    <w:p w:rsidR="00AA61D4" w:rsidRPr="00D61472" w:rsidRDefault="00AA61D4" w:rsidP="00D61472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D61472">
        <w:rPr>
          <w:rFonts w:cs="Times New Roman"/>
          <w:i/>
          <w:szCs w:val="28"/>
        </w:rPr>
        <w:t>Второклассник получит возможность научиться:</w:t>
      </w:r>
    </w:p>
    <w:p w:rsidR="00AA61D4" w:rsidRPr="00D61472" w:rsidRDefault="00AA61D4" w:rsidP="00D6147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>в сотрудничестве с учителем ставить новые учебные задачи;</w:t>
      </w:r>
    </w:p>
    <w:p w:rsidR="00AA61D4" w:rsidRPr="00D61472" w:rsidRDefault="00AA61D4" w:rsidP="00D6147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>проявлять познавательную инициативу в учебном сотрудничестве;</w:t>
      </w:r>
    </w:p>
    <w:p w:rsidR="00AA61D4" w:rsidRPr="00D61472" w:rsidRDefault="00AA61D4" w:rsidP="00D6147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 xml:space="preserve">самостоятельно учитывать выделенные учителем </w:t>
      </w:r>
      <w:r w:rsidR="00EB53CE" w:rsidRPr="00D61472">
        <w:rPr>
          <w:rFonts w:ascii="Times New Roman" w:hAnsi="Times New Roman" w:cs="Times New Roman"/>
          <w:sz w:val="28"/>
          <w:szCs w:val="28"/>
        </w:rPr>
        <w:t>ориентиры действия в новом учеб</w:t>
      </w:r>
      <w:r w:rsidRPr="00D61472">
        <w:rPr>
          <w:rFonts w:ascii="Times New Roman" w:hAnsi="Times New Roman" w:cs="Times New Roman"/>
          <w:sz w:val="28"/>
          <w:szCs w:val="28"/>
        </w:rPr>
        <w:t>ном материале;</w:t>
      </w:r>
    </w:p>
    <w:p w:rsidR="00AA61D4" w:rsidRPr="00EB53CE" w:rsidRDefault="00AA61D4" w:rsidP="00D61472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472">
        <w:rPr>
          <w:rFonts w:ascii="Times New Roman" w:hAnsi="Times New Roman" w:cs="Times New Roman"/>
          <w:sz w:val="28"/>
          <w:szCs w:val="28"/>
        </w:rPr>
        <w:t>самостоятельно адекватно оценивать правильность выполнения действия и вносить необхо</w:t>
      </w:r>
      <w:r w:rsidRPr="00EB53CE">
        <w:rPr>
          <w:rFonts w:ascii="Times New Roman" w:hAnsi="Times New Roman" w:cs="Times New Roman"/>
          <w:sz w:val="28"/>
          <w:szCs w:val="28"/>
        </w:rPr>
        <w:t>димые коррективы в исполнение как по ходу его реализации, так и в конце действия.</w:t>
      </w:r>
    </w:p>
    <w:p w:rsidR="00AA61D4" w:rsidRPr="00CF3D19" w:rsidRDefault="00AA61D4" w:rsidP="00A06488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F3D19">
        <w:rPr>
          <w:rFonts w:cs="Times New Roman"/>
          <w:b/>
          <w:szCs w:val="28"/>
        </w:rPr>
        <w:t xml:space="preserve">Познавательные </w:t>
      </w:r>
      <w:r w:rsidR="00A06488">
        <w:rPr>
          <w:rFonts w:cs="Times New Roman"/>
          <w:b/>
          <w:szCs w:val="28"/>
        </w:rPr>
        <w:t>универсальные учебные</w:t>
      </w:r>
      <w:r w:rsidR="00F27FE5" w:rsidRPr="00F27FE5">
        <w:rPr>
          <w:rFonts w:cs="Times New Roman"/>
          <w:b/>
          <w:szCs w:val="28"/>
        </w:rPr>
        <w:t xml:space="preserve"> </w:t>
      </w:r>
      <w:r w:rsidR="00F27FE5">
        <w:rPr>
          <w:rFonts w:cs="Times New Roman"/>
          <w:b/>
          <w:szCs w:val="28"/>
        </w:rPr>
        <w:t>действия.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Второклассник научится: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средства, в том числе модели и схемы;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ориентироваться на разнообразие способов решения геометрических задач;</w:t>
      </w:r>
    </w:p>
    <w:p w:rsidR="00AA61D4" w:rsidRPr="00944746" w:rsidRDefault="00AA61D4" w:rsidP="00944746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осуществлять анализ объектов с выделением су</w:t>
      </w:r>
      <w:r w:rsidR="00944746">
        <w:rPr>
          <w:rFonts w:ascii="Times New Roman" w:hAnsi="Times New Roman" w:cs="Times New Roman"/>
          <w:sz w:val="28"/>
          <w:szCs w:val="28"/>
        </w:rPr>
        <w:t>щественных и несущественных при</w:t>
      </w:r>
      <w:r w:rsidRPr="00944746">
        <w:rPr>
          <w:rFonts w:ascii="Times New Roman" w:hAnsi="Times New Roman" w:cs="Times New Roman"/>
          <w:sz w:val="28"/>
          <w:szCs w:val="28"/>
        </w:rPr>
        <w:t>знаков;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проводить сравнение и классификацию по заданным критериям;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строить рассуждения в форме простых суждений;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A61D4" w:rsidRPr="00A06488" w:rsidRDefault="00AA61D4" w:rsidP="00A06488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488">
        <w:rPr>
          <w:rFonts w:ascii="Times New Roman" w:hAnsi="Times New Roman" w:cs="Times New Roman"/>
          <w:sz w:val="28"/>
          <w:szCs w:val="28"/>
        </w:rPr>
        <w:t>устанавливать аналогии.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Второклассник получит возможность научиться:</w:t>
      </w:r>
    </w:p>
    <w:p w:rsidR="00AA61D4" w:rsidRPr="00AC3634" w:rsidRDefault="00AA61D4" w:rsidP="00AC363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создавать и преобразовывать модели и схемы для решения задач;</w:t>
      </w:r>
    </w:p>
    <w:p w:rsidR="00AA61D4" w:rsidRPr="00AC3634" w:rsidRDefault="00AA61D4" w:rsidP="00AC363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A61D4" w:rsidRPr="00AC3634" w:rsidRDefault="00AA61D4" w:rsidP="00AC363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AA61D4" w:rsidRPr="00AC3634" w:rsidRDefault="00AA61D4" w:rsidP="00AC3634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строить логическое рассуждение.</w:t>
      </w:r>
    </w:p>
    <w:p w:rsidR="00AA61D4" w:rsidRPr="00CF3D19" w:rsidRDefault="00AA61D4" w:rsidP="00AC3634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CF3D19">
        <w:rPr>
          <w:rFonts w:cs="Times New Roman"/>
          <w:b/>
          <w:szCs w:val="28"/>
        </w:rPr>
        <w:t xml:space="preserve">Коммуникативные </w:t>
      </w:r>
      <w:r w:rsidR="00AC3634">
        <w:rPr>
          <w:rFonts w:cs="Times New Roman"/>
          <w:b/>
          <w:szCs w:val="28"/>
        </w:rPr>
        <w:t>универсальные учебные</w:t>
      </w:r>
      <w:r w:rsidR="00F27FE5" w:rsidRPr="00F27FE5">
        <w:rPr>
          <w:rFonts w:cs="Times New Roman"/>
          <w:b/>
          <w:szCs w:val="28"/>
        </w:rPr>
        <w:t xml:space="preserve"> </w:t>
      </w:r>
      <w:r w:rsidR="00F27FE5">
        <w:rPr>
          <w:rFonts w:cs="Times New Roman"/>
          <w:b/>
          <w:szCs w:val="28"/>
        </w:rPr>
        <w:t>действия.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Второклассник научится:</w:t>
      </w:r>
    </w:p>
    <w:p w:rsidR="00AA61D4" w:rsidRPr="00AC3634" w:rsidRDefault="00AA61D4" w:rsidP="00AC36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выражать в речи свои мысли и действия;</w:t>
      </w:r>
    </w:p>
    <w:p w:rsidR="00AA61D4" w:rsidRPr="00AC3634" w:rsidRDefault="00AA61D4" w:rsidP="00AC36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lastRenderedPageBreak/>
        <w:t>строить понятные для партнера высказывания с учетом того, что партнер видит и знает, а что нет;</w:t>
      </w:r>
    </w:p>
    <w:p w:rsidR="00AA61D4" w:rsidRPr="00AC3634" w:rsidRDefault="00AA61D4" w:rsidP="00AC36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задавать вопросы;</w:t>
      </w:r>
    </w:p>
    <w:p w:rsidR="00AA61D4" w:rsidRPr="00AC3634" w:rsidRDefault="00AA61D4" w:rsidP="00AC3634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использовать речь для регуляции своего действия.</w:t>
      </w:r>
    </w:p>
    <w:p w:rsidR="00AA61D4" w:rsidRPr="00CF3D19" w:rsidRDefault="00AA61D4" w:rsidP="00CF3D19">
      <w:pPr>
        <w:spacing w:after="0" w:line="240" w:lineRule="auto"/>
        <w:contextualSpacing/>
        <w:jc w:val="both"/>
        <w:rPr>
          <w:rFonts w:cs="Times New Roman"/>
          <w:i/>
          <w:szCs w:val="28"/>
        </w:rPr>
      </w:pPr>
      <w:r w:rsidRPr="00CF3D19">
        <w:rPr>
          <w:rFonts w:cs="Times New Roman"/>
          <w:i/>
          <w:szCs w:val="28"/>
        </w:rPr>
        <w:t>Второклассник получит возможность научиться:</w:t>
      </w:r>
    </w:p>
    <w:p w:rsidR="00AA61D4" w:rsidRPr="00AC3634" w:rsidRDefault="00AA61D4" w:rsidP="00AC363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адекватно использовать речь для планирования и регуляции своего действия;</w:t>
      </w:r>
    </w:p>
    <w:p w:rsidR="00AA61D4" w:rsidRPr="00AC3634" w:rsidRDefault="00AA61D4" w:rsidP="00AC363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аргументировать свою позицию и координировать е</w:t>
      </w:r>
      <w:r w:rsidR="00AC3634">
        <w:rPr>
          <w:rFonts w:ascii="Times New Roman" w:hAnsi="Times New Roman" w:cs="Times New Roman"/>
          <w:sz w:val="28"/>
          <w:szCs w:val="28"/>
        </w:rPr>
        <w:t>ё</w:t>
      </w:r>
      <w:r w:rsidRPr="00AC3634">
        <w:rPr>
          <w:rFonts w:ascii="Times New Roman" w:hAnsi="Times New Roman" w:cs="Times New Roman"/>
          <w:sz w:val="28"/>
          <w:szCs w:val="28"/>
        </w:rPr>
        <w:t xml:space="preserve"> с позициями партнеров в совместной деятельности;</w:t>
      </w:r>
    </w:p>
    <w:p w:rsidR="00AA61D4" w:rsidRPr="00AC3634" w:rsidRDefault="00AA61D4" w:rsidP="00AC363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634">
        <w:rPr>
          <w:rFonts w:ascii="Times New Roman" w:hAnsi="Times New Roman" w:cs="Times New Roman"/>
          <w:sz w:val="28"/>
          <w:szCs w:val="28"/>
        </w:rPr>
        <w:t>осуществлять взаимный контроль и оказывать в сотрудничестве необходимую помощь.</w:t>
      </w:r>
    </w:p>
    <w:p w:rsidR="00387C35" w:rsidRDefault="00387C35" w:rsidP="00387C35">
      <w:pPr>
        <w:pStyle w:val="31"/>
        <w:jc w:val="center"/>
        <w:rPr>
          <w:rFonts w:eastAsiaTheme="minorHAnsi"/>
          <w:szCs w:val="28"/>
          <w:lang w:eastAsia="en-US"/>
        </w:rPr>
      </w:pPr>
    </w:p>
    <w:p w:rsidR="00387C35" w:rsidRDefault="00387C35" w:rsidP="00DA1F87">
      <w:pPr>
        <w:pStyle w:val="31"/>
        <w:ind w:firstLine="360"/>
        <w:jc w:val="center"/>
        <w:rPr>
          <w:i/>
          <w:szCs w:val="28"/>
        </w:rPr>
      </w:pPr>
      <w:r>
        <w:rPr>
          <w:i/>
          <w:szCs w:val="28"/>
        </w:rPr>
        <w:t>Характеристика результатов, на которые ориентирована программа.</w:t>
      </w:r>
    </w:p>
    <w:p w:rsidR="00387C35" w:rsidRDefault="00387C35" w:rsidP="00387C35">
      <w:pPr>
        <w:pStyle w:val="31"/>
        <w:jc w:val="center"/>
        <w:rPr>
          <w:i/>
          <w:szCs w:val="28"/>
        </w:rPr>
      </w:pPr>
    </w:p>
    <w:p w:rsid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spacing w:val="-1"/>
          <w:szCs w:val="28"/>
        </w:rPr>
        <w:t>При организации внеурочной деятельности необходимо различать результат и эффект этой деятельности.</w:t>
      </w:r>
    </w:p>
    <w:p w:rsid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b/>
          <w:spacing w:val="-1"/>
          <w:szCs w:val="28"/>
        </w:rPr>
        <w:t xml:space="preserve">Воспитательный результат внеурочной деятельности- </w:t>
      </w:r>
      <w:r>
        <w:rPr>
          <w:rFonts w:cs="Times New Roman"/>
          <w:spacing w:val="-1"/>
          <w:szCs w:val="28"/>
        </w:rPr>
        <w:t>непосредственное духовно-нравственное приобретение ребенка благодаря его участию в том или ином виде деятельности.</w:t>
      </w:r>
    </w:p>
    <w:p w:rsid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>
        <w:rPr>
          <w:rFonts w:cs="Times New Roman"/>
          <w:b/>
          <w:spacing w:val="-1"/>
          <w:szCs w:val="28"/>
        </w:rPr>
        <w:t xml:space="preserve">Воспитательный эффект внеурочной деятельности - </w:t>
      </w:r>
      <w:r>
        <w:rPr>
          <w:rFonts w:cs="Times New Roman"/>
          <w:spacing w:val="-1"/>
          <w:szCs w:val="28"/>
        </w:rPr>
        <w:t xml:space="preserve">влияние (последствие) того или иного духовно-нравственного приобретения на процесс развития личности ребенка. </w:t>
      </w:r>
    </w:p>
    <w:p w:rsidR="00387C35" w:rsidRP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387C35">
        <w:rPr>
          <w:rFonts w:cs="Times New Roman"/>
          <w:b/>
          <w:i/>
          <w:spacing w:val="-1"/>
          <w:szCs w:val="28"/>
          <w:lang w:val="en-US"/>
        </w:rPr>
        <w:t>I</w:t>
      </w:r>
      <w:r w:rsidR="00A36DC9">
        <w:rPr>
          <w:rFonts w:cs="Times New Roman"/>
          <w:b/>
          <w:i/>
          <w:spacing w:val="-1"/>
          <w:szCs w:val="28"/>
        </w:rPr>
        <w:t xml:space="preserve"> </w:t>
      </w:r>
      <w:r w:rsidRPr="00387C35">
        <w:rPr>
          <w:rFonts w:cs="Times New Roman"/>
          <w:b/>
          <w:i/>
          <w:spacing w:val="-1"/>
          <w:szCs w:val="28"/>
        </w:rPr>
        <w:t>уровень результатов</w:t>
      </w:r>
      <w:r w:rsidRPr="00387C35">
        <w:rPr>
          <w:rFonts w:cs="Times New Roman"/>
          <w:spacing w:val="-1"/>
          <w:szCs w:val="28"/>
        </w:rPr>
        <w:t xml:space="preserve"> -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387C35" w:rsidRP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387C35">
        <w:rPr>
          <w:rFonts w:cs="Times New Roman"/>
          <w:spacing w:val="-1"/>
          <w:szCs w:val="28"/>
        </w:rPr>
        <w:t>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387C35" w:rsidRP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zCs w:val="28"/>
        </w:rPr>
      </w:pPr>
      <w:r w:rsidRPr="00387C35">
        <w:rPr>
          <w:rFonts w:cs="Times New Roman"/>
          <w:b/>
          <w:bCs/>
          <w:i/>
          <w:szCs w:val="28"/>
          <w:lang w:val="en-US"/>
        </w:rPr>
        <w:t>II</w:t>
      </w:r>
      <w:r w:rsidR="00A36DC9">
        <w:rPr>
          <w:rFonts w:cs="Times New Roman"/>
          <w:b/>
          <w:bCs/>
          <w:i/>
          <w:szCs w:val="28"/>
        </w:rPr>
        <w:t xml:space="preserve"> </w:t>
      </w:r>
      <w:r w:rsidRPr="00387C35">
        <w:rPr>
          <w:rFonts w:cs="Times New Roman"/>
          <w:b/>
          <w:bCs/>
          <w:i/>
          <w:szCs w:val="28"/>
        </w:rPr>
        <w:t xml:space="preserve">уровень результатов </w:t>
      </w:r>
      <w:r w:rsidRPr="00387C35">
        <w:rPr>
          <w:rFonts w:cs="Times New Roman"/>
          <w:bCs/>
          <w:szCs w:val="28"/>
        </w:rPr>
        <w:t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387C35" w:rsidRP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pacing w:val="-1"/>
          <w:szCs w:val="28"/>
        </w:rPr>
      </w:pPr>
      <w:r w:rsidRPr="00387C35">
        <w:rPr>
          <w:rFonts w:cs="Times New Roman"/>
          <w:spacing w:val="-1"/>
          <w:szCs w:val="28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</w:t>
      </w:r>
      <w:proofErr w:type="spellStart"/>
      <w:r w:rsidRPr="00387C35">
        <w:rPr>
          <w:rFonts w:cs="Times New Roman"/>
          <w:spacing w:val="-1"/>
          <w:szCs w:val="28"/>
        </w:rPr>
        <w:t>просоциальной</w:t>
      </w:r>
      <w:proofErr w:type="spellEnd"/>
      <w:r w:rsidRPr="00387C35">
        <w:rPr>
          <w:rFonts w:cs="Times New Roman"/>
          <w:spacing w:val="-1"/>
          <w:szCs w:val="28"/>
        </w:rPr>
        <w:t xml:space="preserve">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387C35" w:rsidRPr="00387C35" w:rsidRDefault="00387C35" w:rsidP="00387C35">
      <w:pPr>
        <w:spacing w:after="0" w:line="240" w:lineRule="auto"/>
        <w:ind w:firstLine="708"/>
        <w:contextualSpacing/>
        <w:jc w:val="both"/>
        <w:rPr>
          <w:rFonts w:cs="Times New Roman"/>
          <w:spacing w:val="-1"/>
          <w:szCs w:val="28"/>
        </w:rPr>
      </w:pPr>
      <w:r w:rsidRPr="00387C35">
        <w:rPr>
          <w:rFonts w:cs="Times New Roman"/>
          <w:b/>
          <w:bCs/>
          <w:i/>
          <w:szCs w:val="28"/>
          <w:lang w:val="en-US"/>
        </w:rPr>
        <w:t>III</w:t>
      </w:r>
      <w:r w:rsidR="00A36DC9">
        <w:rPr>
          <w:rFonts w:cs="Times New Roman"/>
          <w:b/>
          <w:bCs/>
          <w:i/>
          <w:szCs w:val="28"/>
        </w:rPr>
        <w:t xml:space="preserve"> </w:t>
      </w:r>
      <w:r w:rsidRPr="00387C35">
        <w:rPr>
          <w:rFonts w:cs="Times New Roman"/>
          <w:b/>
          <w:bCs/>
          <w:i/>
          <w:szCs w:val="28"/>
        </w:rPr>
        <w:t xml:space="preserve">уровень результатов </w:t>
      </w:r>
      <w:r>
        <w:rPr>
          <w:rFonts w:cs="Times New Roman"/>
          <w:bCs/>
          <w:szCs w:val="28"/>
        </w:rPr>
        <w:t xml:space="preserve">– получение школьником опыта </w:t>
      </w:r>
      <w:r w:rsidRPr="00387C35">
        <w:rPr>
          <w:rFonts w:cs="Times New Roman"/>
          <w:bCs/>
          <w:szCs w:val="28"/>
        </w:rPr>
        <w:t xml:space="preserve">самостоятельного общественного действия.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вовсе не обязательно положительно к нему настроены, юный человек действительно становится (а не просто узнает о том, как стать) социальным </w:t>
      </w:r>
      <w:r w:rsidRPr="00387C35">
        <w:rPr>
          <w:rFonts w:cs="Times New Roman"/>
          <w:bCs/>
          <w:szCs w:val="28"/>
        </w:rPr>
        <w:lastRenderedPageBreak/>
        <w:t>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387C35" w:rsidRPr="00387C35" w:rsidRDefault="00387C35" w:rsidP="00387C35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387C35">
        <w:rPr>
          <w:rFonts w:cs="Times New Roman"/>
          <w:bCs/>
          <w:szCs w:val="28"/>
        </w:rPr>
        <w:t>Для достижения данного уровня результатов особое значение имеет взаимодействие школьника с социальными субъектами за пределами школы.</w:t>
      </w:r>
    </w:p>
    <w:p w:rsidR="00387C35" w:rsidRPr="00387C35" w:rsidRDefault="00387C35" w:rsidP="00387C35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387C35">
        <w:rPr>
          <w:rFonts w:cs="Times New Roman"/>
          <w:bCs/>
          <w:szCs w:val="28"/>
        </w:rPr>
        <w:t xml:space="preserve">Достижение трех уровней результатов внеурочной деятельности увеличивает вероятность появления эффектов воспитания и социализации детей. У учеников могут быть сформированы коммуникативная, этическая, социальная, гражданская компетентности и социокультурная идентичность в ее </w:t>
      </w:r>
      <w:proofErr w:type="spellStart"/>
      <w:r w:rsidRPr="00387C35">
        <w:rPr>
          <w:rFonts w:cs="Times New Roman"/>
          <w:bCs/>
          <w:szCs w:val="28"/>
        </w:rPr>
        <w:t>страновом</w:t>
      </w:r>
      <w:proofErr w:type="spellEnd"/>
      <w:r w:rsidRPr="00387C35">
        <w:rPr>
          <w:rFonts w:cs="Times New Roman"/>
          <w:bCs/>
          <w:szCs w:val="28"/>
        </w:rPr>
        <w:t>, этническом, гендерном и других аспектах.</w:t>
      </w:r>
    </w:p>
    <w:p w:rsidR="00387C35" w:rsidRPr="00387C35" w:rsidRDefault="00387C35" w:rsidP="00003D84">
      <w:pPr>
        <w:spacing w:after="0" w:line="240" w:lineRule="auto"/>
        <w:ind w:firstLine="709"/>
        <w:contextualSpacing/>
        <w:jc w:val="both"/>
        <w:rPr>
          <w:rFonts w:cs="Times New Roman"/>
          <w:bCs/>
          <w:szCs w:val="28"/>
        </w:rPr>
      </w:pPr>
      <w:r w:rsidRPr="00387C35">
        <w:rPr>
          <w:rFonts w:cs="Times New Roman"/>
          <w:spacing w:val="-1"/>
          <w:szCs w:val="28"/>
        </w:rPr>
        <w:t>Форсирование</w:t>
      </w:r>
      <w:r>
        <w:rPr>
          <w:rFonts w:cs="Times New Roman"/>
          <w:spacing w:val="-1"/>
          <w:szCs w:val="28"/>
        </w:rPr>
        <w:t xml:space="preserve"> результатов и форм не обеспечивает повышения качества и эффективности деятельности.</w:t>
      </w:r>
    </w:p>
    <w:p w:rsidR="000759DD" w:rsidRPr="00CF3D19" w:rsidRDefault="000759DD" w:rsidP="00003D84">
      <w:pPr>
        <w:spacing w:after="0" w:line="240" w:lineRule="auto"/>
        <w:contextualSpacing/>
        <w:rPr>
          <w:rFonts w:cs="Times New Roman"/>
          <w:szCs w:val="28"/>
        </w:rPr>
      </w:pPr>
    </w:p>
    <w:p w:rsidR="002959E7" w:rsidRDefault="002959E7">
      <w:pPr>
        <w:rPr>
          <w:rFonts w:eastAsia="MS Mincho" w:cs="Times New Roman"/>
          <w:b/>
          <w:szCs w:val="28"/>
          <w:lang w:eastAsia="ar-SA"/>
        </w:rPr>
      </w:pPr>
      <w:r>
        <w:rPr>
          <w:rFonts w:eastAsia="MS Mincho" w:cs="Times New Roman"/>
          <w:b/>
          <w:szCs w:val="28"/>
          <w:lang w:eastAsia="ar-SA"/>
        </w:rPr>
        <w:br w:type="page"/>
      </w:r>
    </w:p>
    <w:p w:rsidR="007E6632" w:rsidRPr="00003D84" w:rsidRDefault="001F2B61" w:rsidP="000A7BAC">
      <w:pPr>
        <w:spacing w:after="0" w:line="240" w:lineRule="auto"/>
        <w:contextualSpacing/>
        <w:jc w:val="center"/>
        <w:rPr>
          <w:rFonts w:cs="Times New Roman"/>
          <w:b/>
          <w:iCs/>
          <w:szCs w:val="28"/>
        </w:rPr>
      </w:pPr>
      <w:r w:rsidRPr="0049503C">
        <w:rPr>
          <w:rFonts w:eastAsia="MS Mincho" w:cs="Times New Roman"/>
          <w:b/>
          <w:szCs w:val="28"/>
          <w:lang w:eastAsia="ar-SA"/>
        </w:rPr>
        <w:lastRenderedPageBreak/>
        <w:t xml:space="preserve">Место </w:t>
      </w:r>
      <w:r w:rsidR="0049503C">
        <w:rPr>
          <w:rFonts w:eastAsia="MS Mincho" w:cs="Times New Roman"/>
          <w:b/>
          <w:szCs w:val="28"/>
          <w:lang w:eastAsia="ar-SA"/>
        </w:rPr>
        <w:t>программы</w:t>
      </w:r>
      <w:r w:rsidR="007E6632" w:rsidRPr="0049503C">
        <w:rPr>
          <w:rFonts w:eastAsia="MS Mincho" w:cs="Times New Roman"/>
          <w:b/>
          <w:szCs w:val="28"/>
          <w:lang w:eastAsia="ar-SA"/>
        </w:rPr>
        <w:t xml:space="preserve"> «</w:t>
      </w:r>
      <w:r w:rsidR="0049503C">
        <w:rPr>
          <w:rFonts w:eastAsia="MS Mincho" w:cs="Times New Roman"/>
          <w:b/>
          <w:szCs w:val="28"/>
          <w:lang w:eastAsia="ar-SA"/>
        </w:rPr>
        <w:t>Наглядная геометрия</w:t>
      </w:r>
      <w:r w:rsidR="007E6632" w:rsidRPr="0049503C">
        <w:rPr>
          <w:rFonts w:eastAsia="MS Mincho" w:cs="Times New Roman"/>
          <w:b/>
          <w:szCs w:val="28"/>
          <w:lang w:eastAsia="ar-SA"/>
        </w:rPr>
        <w:t>»</w:t>
      </w:r>
    </w:p>
    <w:p w:rsidR="0049503C" w:rsidRPr="00634D85" w:rsidRDefault="008A420E" w:rsidP="000A7BAC">
      <w:pPr>
        <w:suppressAutoHyphens/>
        <w:spacing w:after="0" w:line="240" w:lineRule="auto"/>
        <w:contextualSpacing/>
        <w:jc w:val="center"/>
        <w:rPr>
          <w:rFonts w:eastAsia="MS Mincho" w:cs="Times New Roman"/>
          <w:b/>
          <w:szCs w:val="28"/>
          <w:lang w:eastAsia="ar-SA"/>
        </w:rPr>
      </w:pPr>
      <w:proofErr w:type="spellStart"/>
      <w:r>
        <w:rPr>
          <w:rFonts w:eastAsia="MS Mincho" w:cs="Times New Roman"/>
          <w:b/>
          <w:szCs w:val="28"/>
          <w:lang w:eastAsia="ar-SA"/>
        </w:rPr>
        <w:t>общеи</w:t>
      </w:r>
      <w:r w:rsidR="0049503C">
        <w:rPr>
          <w:rFonts w:eastAsia="MS Mincho" w:cs="Times New Roman"/>
          <w:b/>
          <w:szCs w:val="28"/>
          <w:lang w:eastAsia="ar-SA"/>
        </w:rPr>
        <w:t>нтеллектуального</w:t>
      </w:r>
      <w:proofErr w:type="spellEnd"/>
      <w:r w:rsidR="0049503C">
        <w:rPr>
          <w:rFonts w:eastAsia="MS Mincho" w:cs="Times New Roman"/>
          <w:b/>
          <w:szCs w:val="28"/>
          <w:lang w:eastAsia="ar-SA"/>
        </w:rPr>
        <w:t xml:space="preserve"> направления </w:t>
      </w:r>
      <w:r w:rsidR="0049503C" w:rsidRPr="00634D85">
        <w:rPr>
          <w:rFonts w:eastAsia="MS Mincho" w:cs="Times New Roman"/>
          <w:b/>
          <w:szCs w:val="28"/>
          <w:lang w:eastAsia="ar-SA"/>
        </w:rPr>
        <w:t>в учебном плане.</w:t>
      </w:r>
    </w:p>
    <w:p w:rsidR="001F2B61" w:rsidRPr="0049503C" w:rsidRDefault="001F2B61" w:rsidP="000A7BAC">
      <w:pPr>
        <w:suppressAutoHyphens/>
        <w:spacing w:after="0" w:line="240" w:lineRule="auto"/>
        <w:contextualSpacing/>
        <w:rPr>
          <w:rFonts w:eastAsia="MS Mincho" w:cs="Times New Roman"/>
          <w:b/>
          <w:szCs w:val="28"/>
          <w:lang w:eastAsia="ar-SA"/>
        </w:rPr>
      </w:pPr>
    </w:p>
    <w:p w:rsidR="007E6632" w:rsidRPr="0049503C" w:rsidRDefault="007E6632" w:rsidP="000A7BAC">
      <w:pPr>
        <w:pStyle w:val="a6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lang w:eastAsia="ar-SA"/>
        </w:rPr>
      </w:pPr>
      <w:r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В соответствии с Базисным учебным планом общеобразовательного учреждения во 2-м классе на изучение </w:t>
      </w:r>
      <w:r w:rsidR="0049503C"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>программы</w:t>
      </w:r>
      <w:r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«</w:t>
      </w:r>
      <w:r w:rsidR="0049503C"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>Наглядная геометрия</w:t>
      </w:r>
      <w:r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» </w:t>
      </w:r>
      <w:r w:rsidRPr="0049503C">
        <w:rPr>
          <w:rFonts w:ascii="Times New Roman" w:hAnsi="Times New Roman" w:cs="Times New Roman"/>
          <w:sz w:val="28"/>
          <w:szCs w:val="28"/>
        </w:rPr>
        <w:t>отводится</w:t>
      </w:r>
      <w:r w:rsidR="0049503C" w:rsidRPr="0049503C">
        <w:rPr>
          <w:rFonts w:ascii="Times New Roman" w:eastAsia="MS Mincho" w:hAnsi="Times New Roman" w:cs="Times New Roman"/>
          <w:sz w:val="28"/>
          <w:szCs w:val="28"/>
          <w:lang w:eastAsia="ar-SA"/>
        </w:rPr>
        <w:t xml:space="preserve"> 1</w:t>
      </w:r>
      <w:r w:rsidRPr="0049503C">
        <w:rPr>
          <w:rFonts w:ascii="Times New Roman" w:hAnsi="Times New Roman" w:cs="Times New Roman"/>
          <w:sz w:val="28"/>
          <w:szCs w:val="28"/>
        </w:rPr>
        <w:t>час в не</w:t>
      </w:r>
      <w:r w:rsidR="001F2B61" w:rsidRPr="0049503C">
        <w:rPr>
          <w:rFonts w:ascii="Times New Roman" w:hAnsi="Times New Roman" w:cs="Times New Roman"/>
          <w:sz w:val="28"/>
          <w:szCs w:val="28"/>
        </w:rPr>
        <w:t>делю. Программа рассчита</w:t>
      </w:r>
      <w:r w:rsidR="001F2B61" w:rsidRPr="0049503C">
        <w:rPr>
          <w:rFonts w:ascii="Times New Roman" w:hAnsi="Times New Roman" w:cs="Times New Roman"/>
          <w:sz w:val="28"/>
          <w:szCs w:val="28"/>
        </w:rPr>
        <w:softHyphen/>
        <w:t xml:space="preserve">на на </w:t>
      </w:r>
      <w:r w:rsidR="0049503C" w:rsidRPr="0049503C">
        <w:rPr>
          <w:rFonts w:ascii="Times New Roman" w:hAnsi="Times New Roman" w:cs="Times New Roman"/>
          <w:sz w:val="28"/>
          <w:szCs w:val="28"/>
        </w:rPr>
        <w:t>34 часа</w:t>
      </w:r>
      <w:r w:rsidR="001F2B61" w:rsidRPr="0049503C">
        <w:rPr>
          <w:rFonts w:ascii="Times New Roman" w:hAnsi="Times New Roman" w:cs="Times New Roman"/>
          <w:sz w:val="28"/>
          <w:szCs w:val="28"/>
        </w:rPr>
        <w:t xml:space="preserve"> </w:t>
      </w:r>
      <w:r w:rsidRPr="0049503C">
        <w:rPr>
          <w:rFonts w:ascii="Times New Roman" w:hAnsi="Times New Roman" w:cs="Times New Roman"/>
          <w:sz w:val="28"/>
          <w:szCs w:val="28"/>
        </w:rPr>
        <w:t>(34 учебны</w:t>
      </w:r>
      <w:r w:rsidR="00426272">
        <w:rPr>
          <w:rFonts w:ascii="Times New Roman" w:hAnsi="Times New Roman" w:cs="Times New Roman"/>
          <w:sz w:val="28"/>
          <w:szCs w:val="28"/>
        </w:rPr>
        <w:t>е</w:t>
      </w:r>
      <w:r w:rsidRPr="0049503C"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:rsidR="007E6632" w:rsidRPr="0049503C" w:rsidRDefault="007E6632" w:rsidP="000A7BAC">
      <w:pPr>
        <w:pStyle w:val="a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503C">
        <w:rPr>
          <w:rFonts w:ascii="Times New Roman" w:hAnsi="Times New Roman" w:cs="Times New Roman"/>
          <w:i/>
          <w:sz w:val="28"/>
          <w:szCs w:val="28"/>
        </w:rPr>
        <w:t>Последовательность изучения тем</w:t>
      </w:r>
      <w:r w:rsidR="00F869C9" w:rsidRPr="0049503C">
        <w:rPr>
          <w:rFonts w:ascii="Times New Roman" w:hAnsi="Times New Roman" w:cs="Times New Roman"/>
          <w:sz w:val="28"/>
          <w:szCs w:val="28"/>
        </w:rPr>
        <w:t>.</w:t>
      </w:r>
    </w:p>
    <w:p w:rsidR="0049503C" w:rsidRPr="0049503C" w:rsidRDefault="0049503C" w:rsidP="000A7BA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49503C">
        <w:rPr>
          <w:rFonts w:ascii="Times New Roman" w:hAnsi="Times New Roman" w:cs="Times New Roman"/>
          <w:spacing w:val="-12"/>
          <w:sz w:val="28"/>
          <w:szCs w:val="28"/>
        </w:rPr>
        <w:t xml:space="preserve">Поверхности. Линии. Точки. </w:t>
      </w:r>
    </w:p>
    <w:p w:rsidR="0049503C" w:rsidRPr="0049503C" w:rsidRDefault="0049503C" w:rsidP="000A7BAC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49503C">
        <w:rPr>
          <w:rFonts w:ascii="Times New Roman" w:hAnsi="Times New Roman" w:cs="Times New Roman"/>
          <w:sz w:val="28"/>
          <w:szCs w:val="28"/>
        </w:rPr>
        <w:t xml:space="preserve">Углы. Многоугольники. Многогранники. </w:t>
      </w:r>
    </w:p>
    <w:p w:rsidR="007E6632" w:rsidRPr="0049503C" w:rsidRDefault="007E6632" w:rsidP="000A7BAC">
      <w:pPr>
        <w:pStyle w:val="a6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420E" w:rsidRDefault="008A420E" w:rsidP="000A7BAC">
      <w:pPr>
        <w:pStyle w:val="a6"/>
        <w:contextualSpacing/>
        <w:rPr>
          <w:rFonts w:ascii="Times New Roman" w:hAnsi="Times New Roman" w:cs="Times New Roman"/>
          <w:b/>
          <w:spacing w:val="4"/>
          <w:sz w:val="28"/>
          <w:szCs w:val="28"/>
        </w:rPr>
      </w:pPr>
    </w:p>
    <w:p w:rsidR="0049503C" w:rsidRPr="008A420E" w:rsidRDefault="000C09B1" w:rsidP="000A7BAC">
      <w:pPr>
        <w:pStyle w:val="a6"/>
        <w:ind w:left="360"/>
        <w:contextualSpacing/>
        <w:jc w:val="center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8A420E">
        <w:rPr>
          <w:rFonts w:ascii="Times New Roman" w:hAnsi="Times New Roman" w:cs="Times New Roman"/>
          <w:b/>
          <w:spacing w:val="4"/>
          <w:sz w:val="28"/>
          <w:szCs w:val="28"/>
        </w:rPr>
        <w:t xml:space="preserve">Содержание </w:t>
      </w:r>
      <w:r w:rsidR="00AA7C4F">
        <w:rPr>
          <w:rFonts w:ascii="Times New Roman" w:hAnsi="Times New Roman" w:cs="Times New Roman"/>
          <w:b/>
          <w:spacing w:val="4"/>
          <w:sz w:val="28"/>
          <w:szCs w:val="28"/>
        </w:rPr>
        <w:t>программы.</w:t>
      </w:r>
    </w:p>
    <w:p w:rsidR="0049503C" w:rsidRPr="008A420E" w:rsidRDefault="0049503C" w:rsidP="000A7BAC">
      <w:pPr>
        <w:shd w:val="clear" w:color="auto" w:fill="FFFFFF"/>
        <w:spacing w:after="0" w:line="240" w:lineRule="auto"/>
        <w:ind w:right="285"/>
        <w:contextualSpacing/>
        <w:jc w:val="both"/>
        <w:rPr>
          <w:rFonts w:eastAsia="Times New Roman" w:cs="Times New Roman"/>
          <w:b/>
          <w:spacing w:val="4"/>
          <w:szCs w:val="28"/>
          <w:lang w:eastAsia="ru-RU"/>
        </w:rPr>
      </w:pPr>
    </w:p>
    <w:p w:rsidR="00AA61D4" w:rsidRPr="008A420E" w:rsidRDefault="00AA61D4" w:rsidP="000A7BAC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A420E">
        <w:rPr>
          <w:b/>
          <w:szCs w:val="28"/>
        </w:rPr>
        <w:t>Поверхности. Лини</w:t>
      </w:r>
      <w:r w:rsidR="008A420E">
        <w:rPr>
          <w:b/>
          <w:szCs w:val="28"/>
        </w:rPr>
        <w:t>и. Точки. (4ч</w:t>
      </w:r>
      <w:r w:rsidRPr="008A420E">
        <w:rPr>
          <w:b/>
          <w:szCs w:val="28"/>
        </w:rPr>
        <w:t>)</w:t>
      </w:r>
      <w:r w:rsidR="008A420E">
        <w:rPr>
          <w:b/>
          <w:szCs w:val="28"/>
        </w:rPr>
        <w:t>.</w:t>
      </w:r>
    </w:p>
    <w:p w:rsidR="00AA61D4" w:rsidRPr="008A420E" w:rsidRDefault="00AA61D4" w:rsidP="005200A8">
      <w:pPr>
        <w:spacing w:after="0" w:line="240" w:lineRule="auto"/>
        <w:ind w:firstLine="709"/>
        <w:contextualSpacing/>
        <w:jc w:val="both"/>
        <w:rPr>
          <w:szCs w:val="28"/>
        </w:rPr>
      </w:pPr>
      <w:r w:rsidRPr="008A420E">
        <w:rPr>
          <w:szCs w:val="28"/>
        </w:rPr>
        <w:t>Прямая и кривая линии. Точки пересечения кривых линий. Замкнутые и незамкнутые кривые линии.  Ломаная линия. Длина ломаной.</w:t>
      </w:r>
    </w:p>
    <w:p w:rsidR="008A420E" w:rsidRDefault="008A420E" w:rsidP="000A7BAC">
      <w:pPr>
        <w:spacing w:after="0" w:line="240" w:lineRule="auto"/>
        <w:ind w:firstLine="709"/>
        <w:contextualSpacing/>
        <w:jc w:val="both"/>
        <w:rPr>
          <w:b/>
          <w:szCs w:val="28"/>
        </w:rPr>
      </w:pPr>
    </w:p>
    <w:p w:rsidR="00AA61D4" w:rsidRPr="008A420E" w:rsidRDefault="00AA61D4" w:rsidP="000A7BAC">
      <w:pPr>
        <w:spacing w:after="0" w:line="240" w:lineRule="auto"/>
        <w:ind w:firstLine="709"/>
        <w:contextualSpacing/>
        <w:jc w:val="both"/>
        <w:rPr>
          <w:b/>
          <w:szCs w:val="28"/>
        </w:rPr>
      </w:pPr>
      <w:r w:rsidRPr="008A420E">
        <w:rPr>
          <w:b/>
          <w:szCs w:val="28"/>
        </w:rPr>
        <w:t>Углы. Много</w:t>
      </w:r>
      <w:r w:rsidR="008A420E">
        <w:rPr>
          <w:b/>
          <w:szCs w:val="28"/>
        </w:rPr>
        <w:t>угольник. Многогранник. (30ч</w:t>
      </w:r>
      <w:r w:rsidRPr="008A420E">
        <w:rPr>
          <w:b/>
          <w:szCs w:val="28"/>
        </w:rPr>
        <w:t>)</w:t>
      </w:r>
      <w:r w:rsidR="008A420E">
        <w:rPr>
          <w:b/>
          <w:szCs w:val="28"/>
        </w:rPr>
        <w:t>.</w:t>
      </w:r>
    </w:p>
    <w:p w:rsidR="00AA61D4" w:rsidRPr="008A420E" w:rsidRDefault="00AA61D4" w:rsidP="005200A8">
      <w:pPr>
        <w:spacing w:after="0" w:line="240" w:lineRule="auto"/>
        <w:ind w:firstLine="709"/>
        <w:contextualSpacing/>
        <w:jc w:val="both"/>
        <w:rPr>
          <w:szCs w:val="28"/>
        </w:rPr>
      </w:pPr>
      <w:r w:rsidRPr="008A420E">
        <w:rPr>
          <w:szCs w:val="28"/>
        </w:rPr>
        <w:t>Угол. Вершина угла. Его стороны. Обозначение углов. Прямой угол. Вершина угла. Его стороны.  Острый, прямой и тупой углы. Построение луча из вершины угла. Построение прямого и острого углов через две точки. Построение с помощью угольника прямых углов, у которых одна сторона совпадает с заданными лучами. Измерение углов. Транспортир. Многоугольники. Условия их построения. Имя многоугольников. Треугольник. Имя треугольника. Условия его построения. Многоугольники с прямыми углами. Периметр многоугольника. Четырехугольник. Трапеция. Прямоугольник. Равносторонний прямоугольный четырехугольник-квадрат. Взаимное расположение предметов в пространстве. Многогранники. Грани.  Границы плоских поверхностей – ребра. Плоские фигуры и объемные тела. Куб. развертка куба. Видимые невидимые грани.</w:t>
      </w:r>
    </w:p>
    <w:p w:rsidR="000759DD" w:rsidRDefault="000759DD" w:rsidP="000A7BA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color w:val="FF0000"/>
          <w:szCs w:val="28"/>
        </w:rPr>
      </w:pPr>
    </w:p>
    <w:p w:rsidR="000759DD" w:rsidRPr="000759DD" w:rsidRDefault="000759DD" w:rsidP="000759D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="Times New Roman"/>
          <w:b/>
          <w:color w:val="FF0000"/>
          <w:szCs w:val="28"/>
        </w:rPr>
      </w:pPr>
    </w:p>
    <w:p w:rsidR="00FC44A6" w:rsidRPr="000759DD" w:rsidRDefault="00471F74" w:rsidP="002959E7">
      <w:pPr>
        <w:rPr>
          <w:rFonts w:cs="Times New Roman"/>
          <w:color w:val="FF0000"/>
          <w:szCs w:val="28"/>
        </w:rPr>
      </w:pPr>
      <w:r>
        <w:rPr>
          <w:rFonts w:cs="Times New Roman"/>
          <w:b/>
          <w:color w:val="FF0000"/>
          <w:szCs w:val="28"/>
        </w:rPr>
        <w:br w:type="page"/>
      </w:r>
    </w:p>
    <w:p w:rsidR="00CD37AF" w:rsidRPr="000759DD" w:rsidRDefault="00CD37AF" w:rsidP="003177A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FF0000"/>
          <w:szCs w:val="28"/>
        </w:rPr>
        <w:sectPr w:rsidR="00CD37AF" w:rsidRPr="000759DD" w:rsidSect="00312F51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103E93" w:rsidRPr="00471F74" w:rsidRDefault="00103E93" w:rsidP="00A77EC8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471F74">
        <w:rPr>
          <w:rFonts w:cs="Times New Roman"/>
          <w:b/>
          <w:szCs w:val="28"/>
        </w:rPr>
        <w:lastRenderedPageBreak/>
        <w:t>Тематическое планирование</w:t>
      </w:r>
      <w:r w:rsidR="00C44FA8" w:rsidRPr="00471F74">
        <w:rPr>
          <w:rFonts w:cs="Times New Roman"/>
          <w:b/>
          <w:szCs w:val="28"/>
        </w:rPr>
        <w:t>.</w:t>
      </w:r>
    </w:p>
    <w:p w:rsidR="00A77EC8" w:rsidRPr="00471F74" w:rsidRDefault="00A77EC8" w:rsidP="00A77EC8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68"/>
        <w:gridCol w:w="3827"/>
        <w:gridCol w:w="851"/>
        <w:gridCol w:w="2551"/>
        <w:gridCol w:w="6946"/>
      </w:tblGrid>
      <w:tr w:rsidR="00225658" w:rsidRPr="00225658" w:rsidTr="00471F74">
        <w:trPr>
          <w:trHeight w:val="828"/>
        </w:trPr>
        <w:tc>
          <w:tcPr>
            <w:tcW w:w="568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5658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5658">
              <w:rPr>
                <w:rFonts w:cs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5658">
              <w:rPr>
                <w:rFonts w:cs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851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5658">
              <w:rPr>
                <w:rFonts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25658">
              <w:rPr>
                <w:rFonts w:cs="Times New Roman"/>
                <w:b/>
                <w:sz w:val="24"/>
                <w:szCs w:val="24"/>
              </w:rPr>
              <w:t xml:space="preserve">Сроки </w:t>
            </w:r>
            <w:r w:rsidRPr="00225658">
              <w:rPr>
                <w:rFonts w:cs="Times New Roman"/>
                <w:b/>
                <w:sz w:val="24"/>
                <w:szCs w:val="24"/>
              </w:rPr>
              <w:br/>
              <w:t>прохождения</w:t>
            </w:r>
          </w:p>
        </w:tc>
        <w:tc>
          <w:tcPr>
            <w:tcW w:w="6946" w:type="dxa"/>
          </w:tcPr>
          <w:p w:rsidR="00225658" w:rsidRPr="00225658" w:rsidRDefault="00225658" w:rsidP="0022565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658">
              <w:rPr>
                <w:rFonts w:cs="Times New Roman"/>
                <w:b/>
                <w:sz w:val="24"/>
                <w:szCs w:val="24"/>
              </w:rPr>
              <w:t xml:space="preserve">Формируемые </w:t>
            </w:r>
          </w:p>
          <w:p w:rsidR="00225658" w:rsidRPr="00225658" w:rsidRDefault="00225658" w:rsidP="0022565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25658">
              <w:rPr>
                <w:rFonts w:cs="Times New Roman"/>
                <w:b/>
                <w:sz w:val="24"/>
                <w:szCs w:val="24"/>
              </w:rPr>
              <w:t>универсальные учебные действия</w:t>
            </w:r>
          </w:p>
          <w:p w:rsidR="00225658" w:rsidRPr="00225658" w:rsidRDefault="00225658" w:rsidP="00A77EC8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25658" w:rsidRPr="00225658" w:rsidTr="00471F74">
        <w:trPr>
          <w:trHeight w:val="1438"/>
        </w:trPr>
        <w:tc>
          <w:tcPr>
            <w:tcW w:w="568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2565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25658" w:rsidRPr="00225658" w:rsidRDefault="00225658" w:rsidP="00225658">
            <w:pPr>
              <w:shd w:val="clear" w:color="auto" w:fill="FFFFFF"/>
              <w:spacing w:after="0" w:line="240" w:lineRule="auto"/>
              <w:ind w:right="284"/>
              <w:contextualSpacing/>
              <w:jc w:val="both"/>
              <w:rPr>
                <w:spacing w:val="-12"/>
                <w:szCs w:val="28"/>
              </w:rPr>
            </w:pPr>
            <w:r w:rsidRPr="00225658">
              <w:rPr>
                <w:spacing w:val="-12"/>
                <w:szCs w:val="28"/>
              </w:rPr>
              <w:t xml:space="preserve">Поверхности. Линии. Точки. </w:t>
            </w:r>
          </w:p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58" w:rsidRPr="00225658" w:rsidRDefault="001C068F" w:rsidP="00A77EC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E634A9" w:rsidRDefault="00B93464" w:rsidP="00471F74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Описывать в речевой форме ситуации, изображенные на рисунках. </w:t>
            </w:r>
          </w:p>
          <w:p w:rsidR="00225658" w:rsidRPr="00225658" w:rsidRDefault="00B93464" w:rsidP="00471F74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szCs w:val="28"/>
              </w:rPr>
              <w:t>Анализировать рисунки с количественной точки зрения.</w:t>
            </w:r>
          </w:p>
        </w:tc>
      </w:tr>
      <w:tr w:rsidR="00225658" w:rsidRPr="00225658" w:rsidTr="00471F74">
        <w:trPr>
          <w:trHeight w:val="1863"/>
        </w:trPr>
        <w:tc>
          <w:tcPr>
            <w:tcW w:w="568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  <w:r w:rsidRPr="0022565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25658" w:rsidRPr="00225658" w:rsidRDefault="00225658" w:rsidP="00225658">
            <w:pPr>
              <w:shd w:val="clear" w:color="auto" w:fill="FFFFFF"/>
              <w:spacing w:after="0" w:line="240" w:lineRule="auto"/>
              <w:ind w:right="284"/>
              <w:contextualSpacing/>
              <w:jc w:val="both"/>
              <w:rPr>
                <w:szCs w:val="28"/>
              </w:rPr>
            </w:pPr>
            <w:r w:rsidRPr="00225658">
              <w:rPr>
                <w:szCs w:val="28"/>
              </w:rPr>
              <w:t xml:space="preserve">Углы. Многоугольники. Многогранники. </w:t>
            </w:r>
          </w:p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658" w:rsidRPr="00225658" w:rsidRDefault="001C068F" w:rsidP="00A77EC8">
            <w:pPr>
              <w:spacing w:after="0" w:line="240" w:lineRule="auto"/>
              <w:contextualSpacing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225658" w:rsidRPr="00225658" w:rsidRDefault="00225658" w:rsidP="00A77EC8">
            <w:pPr>
              <w:spacing w:after="0" w:line="240" w:lineRule="auto"/>
              <w:contextualSpacing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</w:tcPr>
          <w:p w:rsidR="00B93464" w:rsidRDefault="00B93464" w:rsidP="00471F74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Соотносить информацию об угле и его изображении. Выбирать угол, соответствующий данному условию</w:t>
            </w:r>
            <w:r w:rsidR="00426272">
              <w:rPr>
                <w:szCs w:val="28"/>
              </w:rPr>
              <w:t>.</w:t>
            </w:r>
          </w:p>
          <w:p w:rsidR="00E634A9" w:rsidRDefault="00B93464" w:rsidP="00471F74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Описывать в речевой форме ситуации, изображенные на рисунках. </w:t>
            </w:r>
          </w:p>
          <w:p w:rsidR="00E634A9" w:rsidRDefault="00B93464" w:rsidP="00471F74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Анализировать рисунки с количественной точки зрения. </w:t>
            </w:r>
          </w:p>
          <w:p w:rsidR="00225658" w:rsidRDefault="00B93464" w:rsidP="00471F74">
            <w:pPr>
              <w:spacing w:after="0" w:line="240" w:lineRule="auto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Сравнивать и обобщать данную информацию, представленную с помощью предметных, вербальных, графических и символических моделей.</w:t>
            </w:r>
          </w:p>
          <w:p w:rsidR="0088453D" w:rsidRPr="00225658" w:rsidRDefault="0088453D" w:rsidP="00471F74">
            <w:pPr>
              <w:spacing w:after="0" w:line="240" w:lineRule="auto"/>
              <w:contextualSpacing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:rsidR="004C63D2" w:rsidRPr="000759DD" w:rsidRDefault="004C63D2" w:rsidP="00A77EC8">
      <w:pPr>
        <w:spacing w:after="0"/>
        <w:contextualSpacing/>
        <w:jc w:val="center"/>
        <w:rPr>
          <w:rFonts w:cs="Times New Roman"/>
          <w:b/>
          <w:color w:val="FF0000"/>
          <w:szCs w:val="28"/>
        </w:rPr>
      </w:pPr>
    </w:p>
    <w:p w:rsidR="004C63D2" w:rsidRPr="000759DD" w:rsidRDefault="004C63D2">
      <w:pPr>
        <w:rPr>
          <w:rFonts w:cs="Times New Roman"/>
          <w:b/>
          <w:color w:val="FF0000"/>
          <w:szCs w:val="28"/>
        </w:rPr>
      </w:pPr>
      <w:r w:rsidRPr="000759DD">
        <w:rPr>
          <w:rFonts w:cs="Times New Roman"/>
          <w:b/>
          <w:color w:val="FF0000"/>
          <w:szCs w:val="28"/>
        </w:rPr>
        <w:br w:type="page"/>
      </w:r>
    </w:p>
    <w:p w:rsidR="00CD37AF" w:rsidRPr="00754444" w:rsidRDefault="00CD37AF" w:rsidP="004C63D2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  <w:r w:rsidRPr="00754444">
        <w:rPr>
          <w:rFonts w:cs="Times New Roman"/>
          <w:b/>
          <w:szCs w:val="28"/>
        </w:rPr>
        <w:lastRenderedPageBreak/>
        <w:t>Календарно-тематическое планирование</w:t>
      </w:r>
      <w:r w:rsidR="008B72BE" w:rsidRPr="00754444">
        <w:rPr>
          <w:rFonts w:cs="Times New Roman"/>
          <w:b/>
          <w:szCs w:val="28"/>
        </w:rPr>
        <w:t>.</w:t>
      </w:r>
    </w:p>
    <w:p w:rsidR="00A77EC8" w:rsidRPr="00754444" w:rsidRDefault="00A77EC8" w:rsidP="004C63D2">
      <w:pPr>
        <w:spacing w:after="0" w:line="240" w:lineRule="auto"/>
        <w:contextualSpacing/>
        <w:jc w:val="center"/>
        <w:rPr>
          <w:rFonts w:cs="Times New Roman"/>
          <w:b/>
          <w:szCs w:val="28"/>
        </w:rPr>
      </w:pPr>
    </w:p>
    <w:tbl>
      <w:tblPr>
        <w:tblStyle w:val="a9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849"/>
        <w:gridCol w:w="852"/>
        <w:gridCol w:w="851"/>
        <w:gridCol w:w="2693"/>
        <w:gridCol w:w="2268"/>
        <w:gridCol w:w="4820"/>
      </w:tblGrid>
      <w:tr w:rsidR="00754444" w:rsidRPr="000E3C82" w:rsidTr="001254FD">
        <w:trPr>
          <w:trHeight w:val="276"/>
        </w:trPr>
        <w:tc>
          <w:tcPr>
            <w:tcW w:w="710" w:type="dxa"/>
            <w:vMerge w:val="restart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 xml:space="preserve">Тема </w:t>
            </w:r>
          </w:p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49" w:type="dxa"/>
            <w:vMerge w:val="restart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3" w:type="dxa"/>
            <w:gridSpan w:val="2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vMerge w:val="restart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7088" w:type="dxa"/>
            <w:gridSpan w:val="2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 xml:space="preserve">Формируемые умения /личные качества </w:t>
            </w:r>
          </w:p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(планируемые результаты обучения)</w:t>
            </w:r>
          </w:p>
        </w:tc>
      </w:tr>
      <w:tr w:rsidR="00754444" w:rsidRPr="000E3C82" w:rsidTr="001254FD">
        <w:trPr>
          <w:trHeight w:val="624"/>
        </w:trPr>
        <w:tc>
          <w:tcPr>
            <w:tcW w:w="710" w:type="dxa"/>
            <w:vMerge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D25B8" w:rsidRPr="000E3C82" w:rsidRDefault="00DD25B8" w:rsidP="000E3C82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</w:tcPr>
          <w:p w:rsidR="00DD25B8" w:rsidRPr="000E3C82" w:rsidRDefault="00DD25B8" w:rsidP="000E3C82">
            <w:pPr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 xml:space="preserve">предметные </w:t>
            </w:r>
          </w:p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820" w:type="dxa"/>
          </w:tcPr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универсальные</w:t>
            </w:r>
          </w:p>
          <w:p w:rsidR="00DD25B8" w:rsidRPr="000E3C82" w:rsidRDefault="00DD25B8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учебные действия</w:t>
            </w:r>
          </w:p>
        </w:tc>
      </w:tr>
      <w:tr w:rsidR="00754444" w:rsidRPr="000E3C82" w:rsidTr="00946445">
        <w:tc>
          <w:tcPr>
            <w:tcW w:w="15452" w:type="dxa"/>
            <w:gridSpan w:val="8"/>
          </w:tcPr>
          <w:p w:rsidR="001C068F" w:rsidRPr="000E3C82" w:rsidRDefault="001C068F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D37AF" w:rsidRPr="000E3C82" w:rsidRDefault="001C068F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Поверхности. Линии. Точки.</w:t>
            </w:r>
            <w:r w:rsidR="00C90732" w:rsidRPr="000E3C8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83A20" w:rsidRPr="000E3C82">
              <w:rPr>
                <w:rFonts w:cs="Times New Roman"/>
                <w:b/>
                <w:sz w:val="24"/>
                <w:szCs w:val="24"/>
              </w:rPr>
              <w:t>(4ч</w:t>
            </w:r>
            <w:r w:rsidRPr="000E3C82">
              <w:rPr>
                <w:rFonts w:cs="Times New Roman"/>
                <w:b/>
                <w:sz w:val="24"/>
                <w:szCs w:val="24"/>
              </w:rPr>
              <w:t>)</w:t>
            </w:r>
            <w:r w:rsidR="00283A20" w:rsidRPr="000E3C8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Внешняя и внутренняя, плоская и кривая поверхности.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FE2583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8C67BD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Формирование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 детей (опираясь на их опыт и интуицию), представления о кривой и плоской поверхностях.</w:t>
            </w:r>
          </w:p>
        </w:tc>
        <w:tc>
          <w:tcPr>
            <w:tcW w:w="2268" w:type="dxa"/>
          </w:tcPr>
          <w:p w:rsidR="00FE2583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Знать виды поверхностей. </w:t>
            </w:r>
          </w:p>
        </w:tc>
        <w:tc>
          <w:tcPr>
            <w:tcW w:w="4820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Развивать контроль (в форме сличе</w:t>
            </w:r>
            <w:r w:rsidR="006D0EE2" w:rsidRPr="000E3C82">
              <w:rPr>
                <w:rStyle w:val="9pt"/>
                <w:sz w:val="24"/>
                <w:szCs w:val="24"/>
              </w:rPr>
              <w:t>ния способа действия и его резу</w:t>
            </w:r>
            <w:r w:rsidRPr="000E3C82">
              <w:rPr>
                <w:rStyle w:val="9pt"/>
                <w:sz w:val="24"/>
                <w:szCs w:val="24"/>
              </w:rPr>
              <w:t>льтата с з</w:t>
            </w:r>
            <w:r w:rsidR="006D0EE2" w:rsidRPr="000E3C82">
              <w:rPr>
                <w:rStyle w:val="9pt"/>
                <w:sz w:val="24"/>
                <w:szCs w:val="24"/>
              </w:rPr>
              <w:t xml:space="preserve">аданным эталоном с целью обнаружения отклонений и отличий от </w:t>
            </w:r>
            <w:r w:rsidRPr="000E3C82">
              <w:rPr>
                <w:rStyle w:val="9pt"/>
                <w:sz w:val="24"/>
                <w:szCs w:val="24"/>
              </w:rPr>
              <w:t>эталона).</w:t>
            </w:r>
          </w:p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3B1FE8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взаимный контроль и оказыв</w:t>
            </w:r>
            <w:r w:rsidR="00E048FB" w:rsidRPr="000E3C82">
              <w:rPr>
                <w:rStyle w:val="9pt"/>
                <w:sz w:val="24"/>
                <w:szCs w:val="24"/>
              </w:rPr>
              <w:t>ать в сотру</w:t>
            </w:r>
            <w:r w:rsidRPr="000E3C82">
              <w:rPr>
                <w:rStyle w:val="9pt"/>
                <w:sz w:val="24"/>
                <w:szCs w:val="24"/>
              </w:rPr>
              <w:t>дничестве необходимую помощь.</w:t>
            </w:r>
            <w:r w:rsidRPr="000E3C8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E2583" w:rsidRPr="000E3C82" w:rsidRDefault="00DB743E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Формировать 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  <w:p w:rsidR="00636C27" w:rsidRPr="000E3C82" w:rsidRDefault="00636C27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Замкнутые и незамкнутые кривые линии</w:t>
            </w:r>
            <w:r w:rsidR="008C5B25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8C67BD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Формирование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умени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я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проводить линии на кривой и плоской поверхности (видимые и невидимые).</w:t>
            </w:r>
          </w:p>
        </w:tc>
        <w:tc>
          <w:tcPr>
            <w:tcW w:w="2268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Пользоваться измерительными приборами для выполнения чертежей фигур.</w:t>
            </w:r>
          </w:p>
          <w:p w:rsidR="00FE2583" w:rsidRPr="000E3C82" w:rsidRDefault="00FE2583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820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Корректировать (внесение необходимых дополнений и корректив в план и способ действия в случае расхождения эталона, реального действия и его продукта).</w:t>
            </w:r>
          </w:p>
          <w:p w:rsidR="00DB743E" w:rsidRPr="000E3C82" w:rsidRDefault="00E048FB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Использовать знаково-</w:t>
            </w:r>
            <w:r w:rsidR="00DB743E" w:rsidRPr="000E3C82">
              <w:rPr>
                <w:rStyle w:val="9pt"/>
                <w:sz w:val="24"/>
                <w:szCs w:val="24"/>
              </w:rPr>
              <w:t>символические средства.</w:t>
            </w:r>
          </w:p>
          <w:p w:rsidR="003B1FE8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Строить понятные для партнёра высказывания с учётом того, что партнёр видит и знает.</w:t>
            </w:r>
            <w:r w:rsidRPr="000E3C8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E2583" w:rsidRPr="000E3C82" w:rsidRDefault="00636C27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Формировать </w:t>
            </w:r>
            <w:r w:rsidR="00DB743E" w:rsidRPr="000E3C82">
              <w:rPr>
                <w:rStyle w:val="9pt"/>
                <w:sz w:val="24"/>
                <w:szCs w:val="24"/>
              </w:rPr>
              <w:t>устойчивый познавательный интерес к общим способам решения задач</w:t>
            </w:r>
            <w:r w:rsidRPr="000E3C82">
              <w:rPr>
                <w:rStyle w:val="9pt"/>
                <w:sz w:val="24"/>
                <w:szCs w:val="24"/>
              </w:rPr>
              <w:t>.</w:t>
            </w:r>
          </w:p>
          <w:p w:rsidR="00636C27" w:rsidRPr="000E3C82" w:rsidRDefault="00636C27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Ломаная линия. Длина ломаной.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882CF5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Определение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свойств замкнутых областей (соседние и </w:t>
            </w:r>
            <w:proofErr w:type="spellStart"/>
            <w:r w:rsidR="00FE2583" w:rsidRPr="000E3C82">
              <w:rPr>
                <w:rFonts w:eastAsia="Times New Roman" w:cs="Times New Roman"/>
                <w:sz w:val="24"/>
                <w:szCs w:val="24"/>
              </w:rPr>
              <w:t>несоседние</w:t>
            </w:r>
            <w:proofErr w:type="spellEnd"/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области, граница области).</w:t>
            </w:r>
          </w:p>
        </w:tc>
        <w:tc>
          <w:tcPr>
            <w:tcW w:w="2268" w:type="dxa"/>
          </w:tcPr>
          <w:p w:rsidR="00FE2583" w:rsidRPr="000E3C82" w:rsidRDefault="00DB743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Пользоваться измерительными приборами для в</w:t>
            </w:r>
            <w:r w:rsidR="00636C27" w:rsidRPr="000E3C82">
              <w:rPr>
                <w:rStyle w:val="9pt"/>
                <w:sz w:val="24"/>
                <w:szCs w:val="24"/>
              </w:rPr>
              <w:t>ыполнения чертежей фигур.</w:t>
            </w:r>
          </w:p>
        </w:tc>
        <w:tc>
          <w:tcPr>
            <w:tcW w:w="4820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Прояв</w:t>
            </w:r>
            <w:r w:rsidR="00636C27" w:rsidRPr="000E3C82">
              <w:rPr>
                <w:rStyle w:val="9pt"/>
                <w:sz w:val="24"/>
                <w:szCs w:val="24"/>
              </w:rPr>
              <w:t xml:space="preserve">лять познавательную инициативу </w:t>
            </w:r>
            <w:r w:rsidRPr="000E3C82">
              <w:rPr>
                <w:rStyle w:val="9pt"/>
                <w:sz w:val="24"/>
                <w:szCs w:val="24"/>
              </w:rPr>
              <w:t>в учебном сотрудничестве.</w:t>
            </w:r>
          </w:p>
          <w:p w:rsidR="00DB743E" w:rsidRPr="000E3C82" w:rsidRDefault="00636C27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Ориентироваться на разнообраз</w:t>
            </w:r>
            <w:r w:rsidR="00DB743E" w:rsidRPr="000E3C82">
              <w:rPr>
                <w:rStyle w:val="9pt"/>
                <w:sz w:val="24"/>
                <w:szCs w:val="24"/>
              </w:rPr>
              <w:t>ие с</w:t>
            </w:r>
            <w:r w:rsidRPr="000E3C82">
              <w:rPr>
                <w:rStyle w:val="9pt"/>
                <w:sz w:val="24"/>
                <w:szCs w:val="24"/>
              </w:rPr>
              <w:t>пособов решения геометрических з</w:t>
            </w:r>
            <w:r w:rsidR="00DB743E" w:rsidRPr="000E3C82">
              <w:rPr>
                <w:rStyle w:val="9pt"/>
                <w:sz w:val="24"/>
                <w:szCs w:val="24"/>
              </w:rPr>
              <w:t>адач.</w:t>
            </w:r>
          </w:p>
          <w:p w:rsidR="003B1FE8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взаимный контроль и оказывать в сотрудничестве необходи</w:t>
            </w:r>
            <w:r w:rsidR="00636C27" w:rsidRPr="000E3C82">
              <w:rPr>
                <w:rStyle w:val="9pt"/>
                <w:sz w:val="24"/>
                <w:szCs w:val="24"/>
              </w:rPr>
              <w:t>му</w:t>
            </w:r>
            <w:r w:rsidRPr="000E3C82">
              <w:rPr>
                <w:rStyle w:val="9pt"/>
                <w:sz w:val="24"/>
                <w:szCs w:val="24"/>
              </w:rPr>
              <w:t>ю помощь.</w:t>
            </w:r>
            <w:r w:rsidRPr="000E3C8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E2583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Соотносить результат действия с поставленной целью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A50"/>
                <w:rFonts w:ascii="Times New Roman" w:hAnsi="Times New Roman" w:cs="Times New Roman"/>
                <w:color w:val="auto"/>
                <w:sz w:val="24"/>
                <w:szCs w:val="24"/>
              </w:rPr>
              <w:t>Точка, лежащая на прямой и вне прямой. Кривая линия.  Луч.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FE2583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 xml:space="preserve">Познакомить со свойствами </w:t>
            </w:r>
            <w:r w:rsidR="00882CF5" w:rsidRPr="000E3C82">
              <w:rPr>
                <w:rFonts w:eastAsia="Times New Roman" w:cs="Times New Roman"/>
                <w:sz w:val="24"/>
                <w:szCs w:val="24"/>
              </w:rPr>
              <w:t>точек, прямых и кривых линий</w:t>
            </w:r>
            <w:r w:rsidR="00917131" w:rsidRPr="000E3C82">
              <w:rPr>
                <w:rFonts w:eastAsia="Times New Roman" w:cs="Times New Roman"/>
                <w:sz w:val="24"/>
                <w:szCs w:val="24"/>
              </w:rPr>
              <w:t xml:space="preserve"> (соседние и </w:t>
            </w:r>
            <w:proofErr w:type="spellStart"/>
            <w:r w:rsidR="00917131" w:rsidRPr="000E3C82">
              <w:rPr>
                <w:rFonts w:eastAsia="Times New Roman" w:cs="Times New Roman"/>
                <w:sz w:val="24"/>
                <w:szCs w:val="24"/>
              </w:rPr>
              <w:t>несоседние</w:t>
            </w:r>
            <w:proofErr w:type="spellEnd"/>
            <w:r w:rsidR="00917131" w:rsidRPr="000E3C8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области, граница области).</w:t>
            </w:r>
          </w:p>
        </w:tc>
        <w:tc>
          <w:tcPr>
            <w:tcW w:w="2268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Пользоваться измерительными приборами для выполнения чертежей фигур.</w:t>
            </w:r>
          </w:p>
          <w:p w:rsidR="00FE2583" w:rsidRPr="000E3C82" w:rsidRDefault="00FE2583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</w:p>
        </w:tc>
        <w:tc>
          <w:tcPr>
            <w:tcW w:w="4820" w:type="dxa"/>
          </w:tcPr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Корректировать (внесение необходимых дополнений и корректив в план и способ действия в случае расхождения эталона, реального действия и его продукта).</w:t>
            </w:r>
          </w:p>
          <w:p w:rsidR="00DB743E" w:rsidRPr="000E3C82" w:rsidRDefault="00DB743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Использовать знаково-символические средства.</w:t>
            </w:r>
          </w:p>
          <w:p w:rsidR="003B1FE8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Строить понятные для партнёра высказывания с учётом того, что партнёр видит и знает.</w:t>
            </w:r>
            <w:r w:rsidRPr="000E3C8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E2583" w:rsidRPr="000E3C82" w:rsidRDefault="00DB743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</w:t>
            </w:r>
            <w:r w:rsidR="00636C27" w:rsidRPr="000E3C82">
              <w:rPr>
                <w:rStyle w:val="9pt"/>
                <w:sz w:val="24"/>
                <w:szCs w:val="24"/>
              </w:rPr>
              <w:t xml:space="preserve">мировать </w:t>
            </w:r>
            <w:r w:rsidRPr="000E3C82">
              <w:rPr>
                <w:rStyle w:val="9pt"/>
                <w:sz w:val="24"/>
                <w:szCs w:val="24"/>
              </w:rPr>
              <w:t>устойчивый познавательный интерес к общим способам решения задач</w:t>
            </w:r>
          </w:p>
        </w:tc>
      </w:tr>
      <w:tr w:rsidR="001C068F" w:rsidRPr="000E3C82" w:rsidTr="00C11A87">
        <w:tc>
          <w:tcPr>
            <w:tcW w:w="15452" w:type="dxa"/>
            <w:gridSpan w:val="8"/>
          </w:tcPr>
          <w:p w:rsidR="001C068F" w:rsidRPr="000E3C82" w:rsidRDefault="001C068F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C068F" w:rsidRPr="000E3C82" w:rsidRDefault="001C068F" w:rsidP="000E3C82">
            <w:pPr>
              <w:contextualSpacing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b/>
                <w:sz w:val="24"/>
                <w:szCs w:val="24"/>
              </w:rPr>
              <w:t>Углы. Мно</w:t>
            </w:r>
            <w:r w:rsidR="00283A20" w:rsidRPr="000E3C82">
              <w:rPr>
                <w:rFonts w:cs="Times New Roman"/>
                <w:b/>
                <w:sz w:val="24"/>
                <w:szCs w:val="24"/>
              </w:rPr>
              <w:t>гоугольник. Многогранник. (30 ч</w:t>
            </w:r>
            <w:r w:rsidRPr="000E3C82">
              <w:rPr>
                <w:rFonts w:cs="Times New Roman"/>
                <w:b/>
                <w:sz w:val="24"/>
                <w:szCs w:val="24"/>
              </w:rPr>
              <w:t>)</w:t>
            </w:r>
            <w:r w:rsidR="00283A20" w:rsidRPr="000E3C82">
              <w:rPr>
                <w:rFonts w:cs="Times New Roman"/>
                <w:b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Угол. Вершина угла. Его стороны. Обозначение углов.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882CF5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75801" w:rsidRPr="000E3C82">
              <w:rPr>
                <w:rFonts w:eastAsia="Times New Roman" w:cs="Times New Roman"/>
                <w:sz w:val="24"/>
                <w:szCs w:val="24"/>
              </w:rPr>
              <w:t>графическ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ой информации</w:t>
            </w:r>
            <w:r w:rsidR="00917131" w:rsidRPr="000E3C82">
              <w:rPr>
                <w:rFonts w:eastAsia="Times New Roman" w:cs="Times New Roman"/>
                <w:sz w:val="24"/>
                <w:szCs w:val="24"/>
              </w:rPr>
              <w:t>. Формиро</w:t>
            </w:r>
            <w:r w:rsidR="00775801" w:rsidRPr="000E3C82">
              <w:rPr>
                <w:rFonts w:eastAsia="Times New Roman" w:cs="Times New Roman"/>
                <w:sz w:val="24"/>
                <w:szCs w:val="24"/>
              </w:rPr>
              <w:t>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а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 детей представления об углах, о равных углах, 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обозначение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сравнива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2583" w:rsidRPr="000E3C82" w:rsidRDefault="003B1FE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Распознавать эти фигуры на чертеже, находить их аналоги в пространстве. Знать составные части угла.</w:t>
            </w:r>
          </w:p>
        </w:tc>
        <w:tc>
          <w:tcPr>
            <w:tcW w:w="4820" w:type="dxa"/>
          </w:tcPr>
          <w:p w:rsidR="003B1FE8" w:rsidRPr="000E3C82" w:rsidRDefault="0077580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Принимать и сохранять у</w:t>
            </w:r>
            <w:r w:rsidR="003B1FE8" w:rsidRPr="000E3C82">
              <w:rPr>
                <w:rStyle w:val="9pt"/>
                <w:sz w:val="24"/>
                <w:szCs w:val="24"/>
              </w:rPr>
              <w:t>чебную задачу и активно включаться в деятельность, направленную на её решение в сотрудничестве с учителем и одноклассниками.</w:t>
            </w:r>
          </w:p>
          <w:p w:rsidR="00FE2583" w:rsidRPr="000E3C82" w:rsidRDefault="003B1FE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Использовать знаково-символические средства. Проводить сравнение и классификацию по заданным критериям. Аргументировать свою позицию и координировать её с позициями партнеров в совместной деятельности.</w:t>
            </w:r>
          </w:p>
          <w:p w:rsidR="003B1FE8" w:rsidRPr="000E3C82" w:rsidRDefault="001254FD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lastRenderedPageBreak/>
              <w:t>Развивать учебно-</w:t>
            </w:r>
            <w:r w:rsidR="003B1FE8" w:rsidRPr="000E3C82">
              <w:rPr>
                <w:rStyle w:val="9pt"/>
                <w:sz w:val="24"/>
                <w:szCs w:val="24"/>
              </w:rPr>
              <w:t>познавательный интерес к новому материалу и способам решения новой учебной задачи.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Прямой угол. Вершина угла. Его стороны.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Распознавание, сравнение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, построени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обозначени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углов.</w:t>
            </w:r>
          </w:p>
        </w:tc>
        <w:tc>
          <w:tcPr>
            <w:tcW w:w="2268" w:type="dxa"/>
          </w:tcPr>
          <w:p w:rsidR="00FE2583" w:rsidRPr="000E3C82" w:rsidRDefault="003B1FE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Знать отличительные особенности прямого угла и его составных частей</w:t>
            </w:r>
            <w:r w:rsidR="00B81314" w:rsidRPr="000E3C82">
              <w:rPr>
                <w:rStyle w:val="9pt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3B1FE8" w:rsidRPr="000E3C82" w:rsidRDefault="003B1FE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 xml:space="preserve">Планировать свое действие в соответствии </w:t>
            </w:r>
            <w:r w:rsidR="001260CF" w:rsidRPr="000E3C82">
              <w:rPr>
                <w:rStyle w:val="9pt"/>
                <w:sz w:val="24"/>
                <w:szCs w:val="24"/>
              </w:rPr>
              <w:t>с поставленной з</w:t>
            </w:r>
            <w:r w:rsidRPr="000E3C82">
              <w:rPr>
                <w:rStyle w:val="9pt"/>
                <w:sz w:val="24"/>
                <w:szCs w:val="24"/>
              </w:rPr>
              <w:t>адачей и условиями ее реали</w:t>
            </w:r>
            <w:r w:rsidR="001260CF" w:rsidRPr="000E3C82">
              <w:rPr>
                <w:rStyle w:val="9pt"/>
                <w:sz w:val="24"/>
                <w:szCs w:val="24"/>
              </w:rPr>
              <w:t>зации, в том числе во внутренне</w:t>
            </w:r>
            <w:r w:rsidRPr="000E3C82">
              <w:rPr>
                <w:rStyle w:val="9pt"/>
                <w:sz w:val="24"/>
                <w:szCs w:val="24"/>
              </w:rPr>
              <w:t>м плане.</w:t>
            </w:r>
          </w:p>
          <w:p w:rsidR="00FE2583" w:rsidRPr="000E3C82" w:rsidRDefault="001260CF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Использ</w:t>
            </w:r>
            <w:r w:rsidR="003B1FE8" w:rsidRPr="000E3C82">
              <w:rPr>
                <w:rStyle w:val="9pt"/>
                <w:sz w:val="24"/>
                <w:szCs w:val="24"/>
              </w:rPr>
              <w:t xml:space="preserve">овать знаково-символические средства. Проводить сравнение и классификацию по заданным критериям. Аргументировать свою позицию и координировать </w:t>
            </w:r>
            <w:r w:rsidR="001254FD" w:rsidRPr="000E3C82">
              <w:rPr>
                <w:rStyle w:val="9pt"/>
                <w:sz w:val="24"/>
                <w:szCs w:val="24"/>
              </w:rPr>
              <w:t>е</w:t>
            </w:r>
            <w:r w:rsidR="003B1FE8" w:rsidRPr="000E3C82">
              <w:rPr>
                <w:rStyle w:val="9pt"/>
                <w:sz w:val="24"/>
                <w:szCs w:val="24"/>
              </w:rPr>
              <w:t>ё с позициями партнеров в совместной деятельности</w:t>
            </w:r>
            <w:r w:rsidR="00426272">
              <w:rPr>
                <w:rStyle w:val="9pt"/>
                <w:sz w:val="24"/>
                <w:szCs w:val="24"/>
              </w:rPr>
              <w:t>.</w:t>
            </w:r>
          </w:p>
          <w:p w:rsidR="003B1FE8" w:rsidRPr="000E3C82" w:rsidRDefault="003B1FE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Соотносить результат действия с поставленной целью</w:t>
            </w:r>
            <w:r w:rsidR="001254FD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Острый, прямой и тупой углы.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Построение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с помощью угольника.</w:t>
            </w:r>
          </w:p>
        </w:tc>
        <w:tc>
          <w:tcPr>
            <w:tcW w:w="2268" w:type="dxa"/>
          </w:tcPr>
          <w:p w:rsidR="00FE2583" w:rsidRPr="000E3C82" w:rsidRDefault="003B1FE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Знать отличительные особенности острого и тупого углов. </w:t>
            </w:r>
          </w:p>
        </w:tc>
        <w:tc>
          <w:tcPr>
            <w:tcW w:w="4820" w:type="dxa"/>
          </w:tcPr>
          <w:p w:rsidR="003B1FE8" w:rsidRPr="000E3C82" w:rsidRDefault="003B1FE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 учит</w:t>
            </w:r>
            <w:r w:rsidR="001260CF" w:rsidRPr="000E3C82">
              <w:rPr>
                <w:rStyle w:val="9pt"/>
                <w:sz w:val="24"/>
                <w:szCs w:val="24"/>
              </w:rPr>
              <w:t>ывать выделенные учителем ориенти</w:t>
            </w:r>
            <w:r w:rsidRPr="000E3C82">
              <w:rPr>
                <w:rStyle w:val="9pt"/>
                <w:sz w:val="24"/>
                <w:szCs w:val="24"/>
              </w:rPr>
              <w:t>ры действия в новом учеб</w:t>
            </w:r>
            <w:r w:rsidRPr="000E3C82">
              <w:rPr>
                <w:rStyle w:val="9pt"/>
                <w:sz w:val="24"/>
                <w:szCs w:val="24"/>
              </w:rPr>
              <w:softHyphen/>
              <w:t>ном материале</w:t>
            </w:r>
            <w:r w:rsidR="007B574C">
              <w:rPr>
                <w:rStyle w:val="9pt"/>
                <w:sz w:val="24"/>
                <w:szCs w:val="24"/>
              </w:rPr>
              <w:t>.</w:t>
            </w:r>
          </w:p>
          <w:p w:rsidR="00FE2583" w:rsidRPr="000E3C82" w:rsidRDefault="003B1FE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Использовать знаково-символические средства. Проводить сравнение и классификацию по заданным критериям. </w:t>
            </w:r>
            <w:r w:rsidR="001260CF" w:rsidRPr="000E3C82">
              <w:rPr>
                <w:rStyle w:val="9pt"/>
                <w:sz w:val="24"/>
                <w:szCs w:val="24"/>
              </w:rPr>
              <w:t>Аргуме</w:t>
            </w:r>
            <w:r w:rsidRPr="000E3C82">
              <w:rPr>
                <w:rStyle w:val="9pt"/>
                <w:sz w:val="24"/>
                <w:szCs w:val="24"/>
              </w:rPr>
              <w:t>нтировать свою позицию и координировать её с позициями партнеров в совместной деятельности.</w:t>
            </w:r>
          </w:p>
          <w:p w:rsidR="003B1FE8" w:rsidRPr="000E3C82" w:rsidRDefault="003B1FE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1260CF" w:rsidRPr="000E3C82" w:rsidTr="001254FD">
        <w:tc>
          <w:tcPr>
            <w:tcW w:w="710" w:type="dxa"/>
          </w:tcPr>
          <w:p w:rsidR="001260CF" w:rsidRPr="000E3C82" w:rsidRDefault="001260CF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60CF" w:rsidRPr="000E3C82" w:rsidRDefault="001260CF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Острый угол. Имя острого угла.</w:t>
            </w:r>
          </w:p>
          <w:p w:rsidR="001260CF" w:rsidRPr="000E3C82" w:rsidRDefault="001260CF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1260CF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260CF" w:rsidRPr="000E3C82" w:rsidRDefault="001260CF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260CF" w:rsidRPr="000E3C82" w:rsidRDefault="001260CF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260CF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Р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>аспознавани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>, сравнени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>, построени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 xml:space="preserve"> и обозначени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 xml:space="preserve"> углов.</w:t>
            </w:r>
          </w:p>
        </w:tc>
        <w:tc>
          <w:tcPr>
            <w:tcW w:w="2268" w:type="dxa"/>
          </w:tcPr>
          <w:p w:rsidR="001260CF" w:rsidRPr="000E3C82" w:rsidRDefault="001260CF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9pt"/>
                <w:sz w:val="24"/>
                <w:szCs w:val="24"/>
                <w:lang w:eastAsia="en-US"/>
              </w:rPr>
              <w:t xml:space="preserve">Знать отличительные особенности острого угла. </w:t>
            </w:r>
          </w:p>
        </w:tc>
        <w:tc>
          <w:tcPr>
            <w:tcW w:w="4820" w:type="dxa"/>
          </w:tcPr>
          <w:p w:rsidR="001260CF" w:rsidRPr="000E3C82" w:rsidRDefault="001260CF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 учитывать выделенные учителем ориентиры действия в новом учеб</w:t>
            </w:r>
            <w:r w:rsidRPr="000E3C82">
              <w:rPr>
                <w:rStyle w:val="9pt"/>
                <w:sz w:val="24"/>
                <w:szCs w:val="24"/>
              </w:rPr>
              <w:softHyphen/>
              <w:t>ном материале</w:t>
            </w:r>
            <w:r w:rsidR="007B574C">
              <w:rPr>
                <w:rStyle w:val="9pt"/>
                <w:sz w:val="24"/>
                <w:szCs w:val="24"/>
              </w:rPr>
              <w:t>.</w:t>
            </w:r>
          </w:p>
          <w:p w:rsidR="001260CF" w:rsidRPr="000E3C82" w:rsidRDefault="001260CF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Использовать знаково-символические средства. Проводить сравнение и классификацию по заданным критериям. Аргументировать свою позицию и </w:t>
            </w:r>
            <w:r w:rsidRPr="000E3C82">
              <w:rPr>
                <w:rStyle w:val="9pt"/>
                <w:sz w:val="24"/>
                <w:szCs w:val="24"/>
              </w:rPr>
              <w:lastRenderedPageBreak/>
              <w:t>координировать её с позициями партнеров в совместной деятельности.</w:t>
            </w:r>
          </w:p>
          <w:p w:rsidR="001260CF" w:rsidRPr="000E3C82" w:rsidRDefault="001260CF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1260CF" w:rsidRPr="000E3C82" w:rsidTr="001254FD">
        <w:tc>
          <w:tcPr>
            <w:tcW w:w="710" w:type="dxa"/>
          </w:tcPr>
          <w:p w:rsidR="001260CF" w:rsidRPr="000E3C82" w:rsidRDefault="001260CF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1260CF" w:rsidRPr="000E3C82" w:rsidRDefault="001260CF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Тупой угол. Имя тупого угла</w:t>
            </w:r>
            <w:r w:rsidR="00A81D5C" w:rsidRPr="000E3C8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1260CF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1260CF" w:rsidRPr="000E3C82" w:rsidRDefault="001260CF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260CF" w:rsidRPr="000E3C82" w:rsidRDefault="001260CF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1260CF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Построение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1260CF" w:rsidRPr="000E3C82">
              <w:rPr>
                <w:rFonts w:eastAsia="Times New Roman" w:cs="Times New Roman"/>
                <w:sz w:val="24"/>
                <w:szCs w:val="24"/>
              </w:rPr>
              <w:t xml:space="preserve"> с помощью угольника.</w:t>
            </w:r>
          </w:p>
        </w:tc>
        <w:tc>
          <w:tcPr>
            <w:tcW w:w="2268" w:type="dxa"/>
          </w:tcPr>
          <w:p w:rsidR="001260CF" w:rsidRPr="000E3C82" w:rsidRDefault="001260CF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9pt"/>
                <w:sz w:val="24"/>
                <w:szCs w:val="24"/>
                <w:lang w:eastAsia="en-US"/>
              </w:rPr>
              <w:t xml:space="preserve">Знать отличительные особенности тупого угла. </w:t>
            </w:r>
          </w:p>
        </w:tc>
        <w:tc>
          <w:tcPr>
            <w:tcW w:w="4820" w:type="dxa"/>
          </w:tcPr>
          <w:p w:rsidR="001260CF" w:rsidRPr="000E3C82" w:rsidRDefault="001260CF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 учитывать выделенные учителем ориентиры действия в новом учеб</w:t>
            </w:r>
            <w:r w:rsidRPr="000E3C82">
              <w:rPr>
                <w:rStyle w:val="9pt"/>
                <w:sz w:val="24"/>
                <w:szCs w:val="24"/>
              </w:rPr>
              <w:softHyphen/>
              <w:t>ном материале</w:t>
            </w:r>
            <w:r w:rsidR="007B574C">
              <w:rPr>
                <w:rStyle w:val="9pt"/>
                <w:sz w:val="24"/>
                <w:szCs w:val="24"/>
              </w:rPr>
              <w:t>.</w:t>
            </w:r>
          </w:p>
          <w:p w:rsidR="001260CF" w:rsidRPr="000E3C82" w:rsidRDefault="001260CF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Использовать знаково-символические средства. Проводить сравнение и классификацию по заданным критериям. Аргументировать свою позицию и координировать её с позициями партнеров в совместной деятельности.</w:t>
            </w:r>
          </w:p>
          <w:p w:rsidR="001260CF" w:rsidRPr="000E3C82" w:rsidRDefault="001260CF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Построение луча из вершины угла.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Распознавание, сравнение, построение и обозначение углов.</w:t>
            </w:r>
          </w:p>
        </w:tc>
        <w:tc>
          <w:tcPr>
            <w:tcW w:w="2268" w:type="dxa"/>
          </w:tcPr>
          <w:p w:rsidR="00FE2583" w:rsidRPr="000E3C82" w:rsidRDefault="00775801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Совершенствовать умение распознавать виды углов и строить их на плоскости.</w:t>
            </w:r>
          </w:p>
        </w:tc>
        <w:tc>
          <w:tcPr>
            <w:tcW w:w="4820" w:type="dxa"/>
          </w:tcPr>
          <w:p w:rsidR="001254FD" w:rsidRPr="000E3C82" w:rsidRDefault="0077580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Развивать контроль (в форме сличения способа действия и его результата с заданным эталоном с целью обнаружения отклонений и отличий от эталона).</w:t>
            </w:r>
          </w:p>
          <w:p w:rsidR="00775801" w:rsidRPr="000E3C82" w:rsidRDefault="0077580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FE2583" w:rsidRPr="000E3C82" w:rsidRDefault="00775801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  <w:p w:rsidR="00775801" w:rsidRPr="000E3C82" w:rsidRDefault="0077580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  <w:r w:rsidR="001254FD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CC1" w:rsidRPr="000E3C82" w:rsidTr="001254FD">
        <w:tc>
          <w:tcPr>
            <w:tcW w:w="710" w:type="dxa"/>
          </w:tcPr>
          <w:p w:rsidR="00FD7CC1" w:rsidRPr="000E3C82" w:rsidRDefault="00FD7CC1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Построение прямого и острого углов через две точки.</w:t>
            </w:r>
          </w:p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CC1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CC1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Построение</w:t>
            </w:r>
            <w:r w:rsidR="00FD7CC1" w:rsidRPr="000E3C8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D7CC1" w:rsidRPr="000E3C82">
              <w:rPr>
                <w:rFonts w:eastAsia="Times New Roman" w:cs="Times New Roman"/>
                <w:sz w:val="24"/>
                <w:szCs w:val="24"/>
              </w:rPr>
              <w:t xml:space="preserve"> с помощью угольника.</w:t>
            </w:r>
          </w:p>
        </w:tc>
        <w:tc>
          <w:tcPr>
            <w:tcW w:w="2268" w:type="dxa"/>
          </w:tcPr>
          <w:p w:rsidR="00FD7CC1" w:rsidRPr="000E3C82" w:rsidRDefault="00FD7CC1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Совершенствовать умение распознавать виды углов и строить их </w:t>
            </w:r>
            <w:r w:rsidRPr="000E3C82">
              <w:rPr>
                <w:rStyle w:val="9pt"/>
                <w:sz w:val="24"/>
                <w:szCs w:val="24"/>
              </w:rPr>
              <w:lastRenderedPageBreak/>
              <w:t>на плоскости.</w:t>
            </w:r>
          </w:p>
        </w:tc>
        <w:tc>
          <w:tcPr>
            <w:tcW w:w="4820" w:type="dxa"/>
          </w:tcPr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lastRenderedPageBreak/>
              <w:t>Развивать контроль (в форме сличения способа действия и его результата с заданным эталоном с целью обнаружения отклонений и отличий от эталона).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FD7CC1" w:rsidRPr="000E3C82" w:rsidRDefault="00FD7CC1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  <w:r w:rsidR="0042627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CC1" w:rsidRPr="000E3C82" w:rsidTr="001254FD">
        <w:tc>
          <w:tcPr>
            <w:tcW w:w="710" w:type="dxa"/>
          </w:tcPr>
          <w:p w:rsidR="00FD7CC1" w:rsidRPr="000E3C82" w:rsidRDefault="00FD7CC1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Построение с помощью угольника прямых углов, у которых одна сторона совпадает с заданными лучами.</w:t>
            </w:r>
          </w:p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CC1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CC1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Распознавание, сравнение, построение и обозначение углов.</w:t>
            </w:r>
          </w:p>
        </w:tc>
        <w:tc>
          <w:tcPr>
            <w:tcW w:w="2268" w:type="dxa"/>
          </w:tcPr>
          <w:p w:rsidR="00FD7CC1" w:rsidRPr="000E3C82" w:rsidRDefault="00FD7CC1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Совершенствовать умение распознавать виды углов и строить их на плоскости.</w:t>
            </w:r>
          </w:p>
        </w:tc>
        <w:tc>
          <w:tcPr>
            <w:tcW w:w="4820" w:type="dxa"/>
          </w:tcPr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Развивать контроль (в форме сличения способа действия и его результата с заданным эталоном с целью обнаружения отклонений и отличий от эталона).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FD7CC1" w:rsidRPr="000E3C82" w:rsidRDefault="00FD7CC1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взаимный контроль и оказывать в сотрудничестве необходимую помощь.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</w:p>
        </w:tc>
      </w:tr>
      <w:tr w:rsidR="00FD7CC1" w:rsidRPr="000E3C82" w:rsidTr="001254FD">
        <w:tc>
          <w:tcPr>
            <w:tcW w:w="710" w:type="dxa"/>
          </w:tcPr>
          <w:p w:rsidR="00FD7CC1" w:rsidRPr="000E3C82" w:rsidRDefault="00FD7CC1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Измерение углов. Транспортир.</w:t>
            </w:r>
          </w:p>
          <w:p w:rsidR="00FD7CC1" w:rsidRPr="000E3C82" w:rsidRDefault="00FD7CC1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CC1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CC1" w:rsidRPr="000E3C82" w:rsidRDefault="00FD7CC1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CC1" w:rsidRPr="000E3C82" w:rsidRDefault="00917131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Распознавание, сравнение, построение и обозначение углов.</w:t>
            </w:r>
          </w:p>
        </w:tc>
        <w:tc>
          <w:tcPr>
            <w:tcW w:w="2268" w:type="dxa"/>
          </w:tcPr>
          <w:p w:rsidR="00FD7CC1" w:rsidRPr="000E3C82" w:rsidRDefault="00FD7CC1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Совершенствовать умение распознавать виды углов и строить их на плоскости.</w:t>
            </w:r>
          </w:p>
        </w:tc>
        <w:tc>
          <w:tcPr>
            <w:tcW w:w="4820" w:type="dxa"/>
          </w:tcPr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Развивать контроль (в форме сличения способа действия и его результата с заданным эталоном с целью обнаружения отклонений и отличий от эталона).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FD7CC1" w:rsidRPr="000E3C82" w:rsidRDefault="00FD7CC1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Осуществлять взаимный контроль и оказывать в сотрудничестве необходимую </w:t>
            </w:r>
            <w:r w:rsidRPr="000E3C82">
              <w:rPr>
                <w:rStyle w:val="9pt"/>
                <w:sz w:val="24"/>
                <w:szCs w:val="24"/>
              </w:rPr>
              <w:lastRenderedPageBreak/>
              <w:t>помощь.</w:t>
            </w:r>
          </w:p>
          <w:p w:rsidR="00FD7CC1" w:rsidRPr="000E3C82" w:rsidRDefault="00FD7CC1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  <w:r w:rsidR="00426272">
              <w:rPr>
                <w:rStyle w:val="9pt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Многоугольники. Условия их построения. Имя многоугольников.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 xml:space="preserve">Выявление, </w:t>
            </w:r>
            <w:r w:rsidR="00917131" w:rsidRPr="000E3C82">
              <w:rPr>
                <w:rFonts w:eastAsia="Times New Roman" w:cs="Times New Roman"/>
                <w:sz w:val="24"/>
                <w:szCs w:val="24"/>
              </w:rPr>
              <w:t xml:space="preserve">определение 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многоугольник</w:t>
            </w:r>
            <w:r w:rsidR="00917131" w:rsidRPr="000E3C82">
              <w:rPr>
                <w:rFonts w:eastAsia="Times New Roman" w:cs="Times New Roman"/>
                <w:sz w:val="24"/>
                <w:szCs w:val="24"/>
              </w:rPr>
              <w:t>а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его элемент</w:t>
            </w:r>
            <w:r w:rsidR="00917131"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E2583" w:rsidRPr="000E3C82" w:rsidRDefault="00C11A87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Распознавать эти фигуры на чертеже, находить их аналоги в пространстве</w:t>
            </w:r>
            <w:r w:rsidR="00B81314" w:rsidRPr="000E3C82">
              <w:rPr>
                <w:rStyle w:val="9pt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1A87" w:rsidRPr="000E3C82" w:rsidRDefault="001254FD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В сотру</w:t>
            </w:r>
            <w:r w:rsidR="00C11A87" w:rsidRPr="000E3C82">
              <w:rPr>
                <w:rStyle w:val="9pt"/>
                <w:sz w:val="24"/>
                <w:szCs w:val="24"/>
              </w:rPr>
              <w:t>дничестве с учителем ставить новые учебные задачи.</w:t>
            </w:r>
          </w:p>
          <w:p w:rsidR="00C11A87" w:rsidRPr="000E3C82" w:rsidRDefault="00C11A87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FE2583" w:rsidRPr="000E3C82" w:rsidRDefault="001254FD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Аргуме</w:t>
            </w:r>
            <w:r w:rsidR="00C11A87" w:rsidRPr="000E3C82">
              <w:rPr>
                <w:rStyle w:val="9pt"/>
                <w:sz w:val="24"/>
                <w:szCs w:val="24"/>
              </w:rPr>
              <w:t>нтировать свою позицию и координировать её с позициями партнеров в совместной деятельности.</w:t>
            </w:r>
          </w:p>
          <w:p w:rsidR="00C11A87" w:rsidRPr="000E3C82" w:rsidRDefault="00C11A87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Формировать внутреннюю позицию школьника на уровне понимания необходимости учения.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Треугольник. Имя треугольника. Условия его построения.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Построение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треугольник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по данным вершинам, 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проведение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в треугольнике отрезк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распознава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треугольники на рисунке.</w:t>
            </w:r>
          </w:p>
        </w:tc>
        <w:tc>
          <w:tcPr>
            <w:tcW w:w="2268" w:type="dxa"/>
          </w:tcPr>
          <w:p w:rsidR="00FE2583" w:rsidRPr="000E3C82" w:rsidRDefault="00C11A87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Распознавать эти фигуры на чертеже, находить их аналоги в пространстве.</w:t>
            </w:r>
          </w:p>
        </w:tc>
        <w:tc>
          <w:tcPr>
            <w:tcW w:w="4820" w:type="dxa"/>
          </w:tcPr>
          <w:p w:rsidR="001254FD" w:rsidRPr="000E3C82" w:rsidRDefault="00C11A87" w:rsidP="00426272">
            <w:pPr>
              <w:pStyle w:val="a4"/>
              <w:spacing w:after="0"/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Самостоятельно учитывать выделенные учителем ориентиры дейс</w:t>
            </w:r>
            <w:r w:rsidR="001254FD" w:rsidRPr="000E3C82">
              <w:rPr>
                <w:rStyle w:val="9pt"/>
                <w:sz w:val="24"/>
                <w:szCs w:val="24"/>
              </w:rPr>
              <w:t>твия в новом учебном материале.</w:t>
            </w:r>
          </w:p>
          <w:p w:rsidR="00C11A87" w:rsidRPr="000E3C82" w:rsidRDefault="00C11A87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E2583" w:rsidRPr="000E3C82" w:rsidRDefault="00C11A87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Осуществлять взаимн</w:t>
            </w:r>
            <w:r w:rsidR="001254FD" w:rsidRPr="000E3C82">
              <w:rPr>
                <w:rStyle w:val="9pt"/>
                <w:sz w:val="24"/>
                <w:szCs w:val="24"/>
              </w:rPr>
              <w:t>ый контроль и оказывать в сотру</w:t>
            </w:r>
            <w:r w:rsidRPr="000E3C82">
              <w:rPr>
                <w:rStyle w:val="9pt"/>
                <w:sz w:val="24"/>
                <w:szCs w:val="24"/>
              </w:rPr>
              <w:t>дничестве необходимую помощь</w:t>
            </w:r>
            <w:r w:rsidR="001254FD" w:rsidRPr="000E3C82">
              <w:rPr>
                <w:rStyle w:val="9pt"/>
                <w:sz w:val="24"/>
                <w:szCs w:val="24"/>
              </w:rPr>
              <w:t>.</w:t>
            </w:r>
          </w:p>
          <w:p w:rsidR="00C11A87" w:rsidRPr="000E3C82" w:rsidRDefault="00C11A87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Формировать способность осознавать и оценивать свои мысли,</w:t>
            </w:r>
            <w:r w:rsidR="001254FD" w:rsidRPr="000E3C82">
              <w:rPr>
                <w:rStyle w:val="9pt"/>
                <w:sz w:val="24"/>
                <w:szCs w:val="24"/>
              </w:rPr>
              <w:t xml:space="preserve"> действия и выражать их в речи.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 xml:space="preserve">Практическая работа по теме: «Лучи. Линии (ломанные и кривые, замкнутые и </w:t>
            </w:r>
            <w:r w:rsidRPr="000E3C82">
              <w:rPr>
                <w:rFonts w:cs="Times New Roman"/>
                <w:sz w:val="24"/>
                <w:szCs w:val="24"/>
              </w:rPr>
              <w:lastRenderedPageBreak/>
              <w:t>незамкнутые). Углы</w:t>
            </w:r>
            <w:r w:rsidR="00A81D5C" w:rsidRPr="000E3C82">
              <w:rPr>
                <w:rFonts w:cs="Times New Roman"/>
                <w:sz w:val="24"/>
                <w:szCs w:val="24"/>
              </w:rPr>
              <w:t>»</w:t>
            </w:r>
            <w:r w:rsidRPr="000E3C82">
              <w:rPr>
                <w:rFonts w:cs="Times New Roman"/>
                <w:sz w:val="24"/>
                <w:szCs w:val="24"/>
              </w:rPr>
              <w:t>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Выделение из множества фигур четырехугольников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, треугольник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lastRenderedPageBreak/>
              <w:t>прямы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х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угл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ов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на рисунке.</w:t>
            </w:r>
          </w:p>
        </w:tc>
        <w:tc>
          <w:tcPr>
            <w:tcW w:w="2268" w:type="dxa"/>
          </w:tcPr>
          <w:p w:rsidR="00FE2583" w:rsidRPr="000E3C82" w:rsidRDefault="00C11A87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lastRenderedPageBreak/>
              <w:t>Уметь распознавать типы треугольников, углы</w:t>
            </w:r>
            <w:r w:rsidR="00B81314" w:rsidRPr="000E3C82">
              <w:rPr>
                <w:rStyle w:val="9pt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C11A87" w:rsidRPr="000E3C82" w:rsidRDefault="00C11A87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Планировать своё действие в соответствии с поставленной задачей и условиями ее реализации, в том числе во внутреннем плане.</w:t>
            </w:r>
          </w:p>
          <w:p w:rsidR="00164899" w:rsidRPr="000E3C82" w:rsidRDefault="00C11A87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lastRenderedPageBreak/>
              <w:t>Осуществлять подведение под понятие на основе распознавания</w:t>
            </w:r>
            <w:r w:rsidR="00164899" w:rsidRPr="000E3C82">
              <w:rPr>
                <w:rStyle w:val="9pt"/>
                <w:sz w:val="24"/>
                <w:szCs w:val="24"/>
              </w:rPr>
              <w:t xml:space="preserve"> объектов, выделения существенных признаков и их синтеза.</w:t>
            </w:r>
          </w:p>
          <w:p w:rsidR="00C11A87" w:rsidRPr="000E3C82" w:rsidRDefault="00C11A87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C11A87" w:rsidRPr="000E3C82" w:rsidRDefault="00C11A87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Соотносить результат действия с поставленной целью.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Многоугольники с прямыми углами.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графическ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ой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информаци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и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.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 Распознавание, сравнение, построение и обозначение углов.</w:t>
            </w:r>
          </w:p>
        </w:tc>
        <w:tc>
          <w:tcPr>
            <w:tcW w:w="2268" w:type="dxa"/>
          </w:tcPr>
          <w:p w:rsidR="00FE2583" w:rsidRPr="000E3C82" w:rsidRDefault="00B81314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Распознавать эти фигуры на чертеже, находить их аналоги в пространстве.</w:t>
            </w:r>
          </w:p>
        </w:tc>
        <w:tc>
          <w:tcPr>
            <w:tcW w:w="4820" w:type="dxa"/>
          </w:tcPr>
          <w:p w:rsidR="00B81314" w:rsidRPr="000E3C82" w:rsidRDefault="00B81314" w:rsidP="00426272">
            <w:pPr>
              <w:pStyle w:val="a4"/>
              <w:spacing w:after="0"/>
              <w:contextualSpacing/>
              <w:jc w:val="both"/>
              <w:rPr>
                <w:rStyle w:val="9pt3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B81314" w:rsidRPr="000E3C82" w:rsidRDefault="00B8131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B81314" w:rsidRPr="000E3C82" w:rsidRDefault="00B81314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Выражать в речи свои мысли и действия; строить понятные для партнёра высказывания с учётом того, что партнёр видит и знает, а что нет.</w:t>
            </w:r>
          </w:p>
          <w:p w:rsidR="00FE2583" w:rsidRPr="000E3C82" w:rsidRDefault="00B81314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Периметр многоугольника.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 графической информации. Распознавание, сравнение, построение и обозначение углов.</w:t>
            </w:r>
          </w:p>
        </w:tc>
        <w:tc>
          <w:tcPr>
            <w:tcW w:w="2268" w:type="dxa"/>
          </w:tcPr>
          <w:p w:rsidR="00FE2583" w:rsidRPr="000E3C82" w:rsidRDefault="00B81314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Совершенствовать умение распознавать многоугольники и строить их на плоскости, находить периметр.</w:t>
            </w:r>
          </w:p>
        </w:tc>
        <w:tc>
          <w:tcPr>
            <w:tcW w:w="4820" w:type="dxa"/>
          </w:tcPr>
          <w:p w:rsidR="00B81314" w:rsidRPr="000E3C82" w:rsidRDefault="00B8131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В сотрудничестве с учителем ставить новые учебные задачи.</w:t>
            </w:r>
          </w:p>
          <w:p w:rsidR="00B81314" w:rsidRPr="000E3C82" w:rsidRDefault="00B8131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анализ объектов с выделением существенных и несущественных признаков.</w:t>
            </w:r>
          </w:p>
          <w:p w:rsidR="00B81314" w:rsidRPr="000E3C82" w:rsidRDefault="00B81314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Аргументировать свою позицию и координировать её с позициями партнеров в совместной деятельности.</w:t>
            </w:r>
          </w:p>
          <w:p w:rsidR="00FE2583" w:rsidRPr="000E3C82" w:rsidRDefault="00B81314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Формировать внутреннюю позицию школьника на уровне понимания необходимости учения.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Четырехугольник. Трапеция. Прямоугольник.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ED4E6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Построение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четырехугольников в соответствии с данным условием.</w:t>
            </w:r>
          </w:p>
        </w:tc>
        <w:tc>
          <w:tcPr>
            <w:tcW w:w="2268" w:type="dxa"/>
          </w:tcPr>
          <w:p w:rsidR="00FE2583" w:rsidRPr="000E3C82" w:rsidRDefault="008718F4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Распознавать эти фигуры на чертеже, находить их аналоги в пространстве.</w:t>
            </w:r>
          </w:p>
        </w:tc>
        <w:tc>
          <w:tcPr>
            <w:tcW w:w="4820" w:type="dxa"/>
          </w:tcPr>
          <w:p w:rsidR="00295A26" w:rsidRPr="000E3C82" w:rsidRDefault="008718F4" w:rsidP="00426272">
            <w:pPr>
              <w:pStyle w:val="a4"/>
              <w:spacing w:after="0"/>
              <w:contextualSpacing/>
              <w:jc w:val="both"/>
              <w:rPr>
                <w:rStyle w:val="9pt3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8718F4" w:rsidRPr="000E3C82" w:rsidRDefault="008718F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E2583" w:rsidRPr="000E3C82" w:rsidRDefault="008718F4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Выражать в речи свои мысли и действия; строить понятные для партнёра высказывания с учётом того, что партнёр видит и знает, а что нет.</w:t>
            </w:r>
          </w:p>
          <w:p w:rsidR="008718F4" w:rsidRPr="000E3C82" w:rsidRDefault="008718F4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Равносторонний прямоугольный четырехугольник-квадрат.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CC388C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Продолжение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ы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по </w:t>
            </w:r>
            <w:r w:rsidR="00ED4E68" w:rsidRPr="000E3C82">
              <w:rPr>
                <w:rFonts w:eastAsia="Times New Roman" w:cs="Times New Roman"/>
                <w:sz w:val="24"/>
                <w:szCs w:val="24"/>
              </w:rPr>
              <w:t>чтению графической информации.</w:t>
            </w:r>
          </w:p>
        </w:tc>
        <w:tc>
          <w:tcPr>
            <w:tcW w:w="2268" w:type="dxa"/>
          </w:tcPr>
          <w:p w:rsidR="00FE2583" w:rsidRPr="000E3C82" w:rsidRDefault="008718F4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Пользоваться измерительными приборами для выполнения чертежей фигур.</w:t>
            </w:r>
          </w:p>
        </w:tc>
        <w:tc>
          <w:tcPr>
            <w:tcW w:w="4820" w:type="dxa"/>
          </w:tcPr>
          <w:p w:rsidR="00CC7308" w:rsidRPr="000E3C82" w:rsidRDefault="008718F4" w:rsidP="00426272">
            <w:pPr>
              <w:pStyle w:val="a4"/>
              <w:spacing w:after="0"/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8718F4" w:rsidRPr="000E3C82" w:rsidRDefault="008718F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объектов.</w:t>
            </w:r>
          </w:p>
          <w:p w:rsidR="00FE2583" w:rsidRPr="000E3C82" w:rsidRDefault="008718F4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Выражать в речи свои мысли и действия: строить понятные для партнёра высказывания с учётом того, что партнер видит и знает, а что нет.</w:t>
            </w:r>
          </w:p>
          <w:p w:rsidR="008718F4" w:rsidRPr="000E3C82" w:rsidRDefault="008718F4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Взаимное расположение предметов в пространстве.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CC388C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Продолжение работы по чтению графической информации.</w:t>
            </w:r>
          </w:p>
        </w:tc>
        <w:tc>
          <w:tcPr>
            <w:tcW w:w="2268" w:type="dxa"/>
          </w:tcPr>
          <w:p w:rsidR="00FE2583" w:rsidRPr="000E3C82" w:rsidRDefault="008718F4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Уметь распознавать видимые и невидимые границы многоугольников на плоскости.</w:t>
            </w:r>
          </w:p>
        </w:tc>
        <w:tc>
          <w:tcPr>
            <w:tcW w:w="4820" w:type="dxa"/>
          </w:tcPr>
          <w:p w:rsidR="008718F4" w:rsidRPr="000E3C82" w:rsidRDefault="008718F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Принимать и сохранять учебную задач} и активно включаться в деятельность, нап</w:t>
            </w:r>
            <w:r w:rsidR="00CC7308" w:rsidRPr="000E3C82">
              <w:rPr>
                <w:rStyle w:val="9pt"/>
                <w:sz w:val="24"/>
                <w:szCs w:val="24"/>
              </w:rPr>
              <w:t>равленную на сё решение в сотру</w:t>
            </w:r>
            <w:r w:rsidRPr="000E3C82">
              <w:rPr>
                <w:rStyle w:val="9pt"/>
                <w:sz w:val="24"/>
                <w:szCs w:val="24"/>
              </w:rPr>
              <w:t>дничестве с учителем и од</w:t>
            </w:r>
            <w:r w:rsidR="00CC7308" w:rsidRPr="000E3C82">
              <w:rPr>
                <w:rStyle w:val="9pt"/>
                <w:sz w:val="24"/>
                <w:szCs w:val="24"/>
              </w:rPr>
              <w:t>ноклассникам</w:t>
            </w:r>
            <w:r w:rsidRPr="000E3C82">
              <w:rPr>
                <w:rStyle w:val="9pt"/>
                <w:sz w:val="24"/>
                <w:szCs w:val="24"/>
              </w:rPr>
              <w:t>и.</w:t>
            </w:r>
          </w:p>
          <w:p w:rsidR="008718F4" w:rsidRPr="000E3C82" w:rsidRDefault="008718F4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Строить логическое рассуждение.</w:t>
            </w:r>
          </w:p>
          <w:p w:rsidR="00FE2583" w:rsidRPr="000E3C82" w:rsidRDefault="008718F4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Строить понятные для партнёра </w:t>
            </w:r>
            <w:r w:rsidRPr="000E3C82">
              <w:rPr>
                <w:rStyle w:val="9pt"/>
                <w:sz w:val="24"/>
                <w:szCs w:val="24"/>
              </w:rPr>
              <w:lastRenderedPageBreak/>
              <w:t>высказывания с учётом того, что партнер видит и знает, а что нет,</w:t>
            </w:r>
          </w:p>
          <w:p w:rsidR="00295A26" w:rsidRPr="00B97367" w:rsidRDefault="008718F4" w:rsidP="00426272">
            <w:pPr>
              <w:contextualSpacing/>
              <w:jc w:val="both"/>
              <w:rPr>
                <w:rFonts w:cs="Times New Roman"/>
                <w:spacing w:val="5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D58" w:rsidRPr="000E3C82" w:rsidTr="001254FD">
        <w:tc>
          <w:tcPr>
            <w:tcW w:w="710" w:type="dxa"/>
          </w:tcPr>
          <w:p w:rsidR="00FD7D58" w:rsidRPr="000E3C82" w:rsidRDefault="00FD7D58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 xml:space="preserve">Решение топологических задач. Подготовка к изучению объемных тел. </w:t>
            </w:r>
          </w:p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D58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D58" w:rsidRPr="000E3C82" w:rsidRDefault="00CC388C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Продолжение работы по чтению графической информации.</w:t>
            </w:r>
          </w:p>
        </w:tc>
        <w:tc>
          <w:tcPr>
            <w:tcW w:w="2268" w:type="dxa"/>
          </w:tcPr>
          <w:p w:rsidR="00FD7D58" w:rsidRPr="000E3C82" w:rsidRDefault="00FD7D5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9pt"/>
                <w:sz w:val="24"/>
                <w:szCs w:val="24"/>
                <w:lang w:eastAsia="en-US"/>
              </w:rPr>
              <w:t>Уметь распознавать видимые и невидимые границы многоугольников на плоскости.</w:t>
            </w:r>
          </w:p>
        </w:tc>
        <w:tc>
          <w:tcPr>
            <w:tcW w:w="4820" w:type="dxa"/>
          </w:tcPr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Принимать и сохранять учебную задач} и активно включаться в деятельность, направленную на сё решение в сотрудничестве с учителем и одноклассниками.</w:t>
            </w:r>
          </w:p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Строить логическое рассуждение.</w:t>
            </w:r>
          </w:p>
          <w:p w:rsidR="00FD7D58" w:rsidRPr="000E3C82" w:rsidRDefault="00FD7D5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Строить понятные для партнёра высказывания с учётом того, что партнер видит и знает, а что нет,</w:t>
            </w:r>
          </w:p>
          <w:p w:rsidR="00295A26" w:rsidRPr="00B97367" w:rsidRDefault="00FD7D58" w:rsidP="00426272">
            <w:pPr>
              <w:contextualSpacing/>
              <w:jc w:val="both"/>
              <w:rPr>
                <w:rFonts w:cs="Times New Roman"/>
                <w:spacing w:val="5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Многогранники. Грани.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CC388C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Проведение и дифференциация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видимы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х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и невидимы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х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лини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й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 xml:space="preserve"> на плоских поверхностях и поверхностях многогранников.</w:t>
            </w:r>
          </w:p>
        </w:tc>
        <w:tc>
          <w:tcPr>
            <w:tcW w:w="2268" w:type="dxa"/>
          </w:tcPr>
          <w:p w:rsidR="00FE2583" w:rsidRPr="000E3C82" w:rsidRDefault="00FD7D5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Знать названия многогранников.</w:t>
            </w:r>
          </w:p>
        </w:tc>
        <w:tc>
          <w:tcPr>
            <w:tcW w:w="4820" w:type="dxa"/>
          </w:tcPr>
          <w:p w:rsidR="00295A26" w:rsidRPr="000E3C82" w:rsidRDefault="00FD7D58" w:rsidP="00426272">
            <w:pPr>
              <w:pStyle w:val="a4"/>
              <w:spacing w:after="0"/>
              <w:contextualSpacing/>
              <w:jc w:val="both"/>
              <w:rPr>
                <w:rStyle w:val="9pt3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E2583" w:rsidRPr="000E3C82" w:rsidRDefault="00FD7D5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Выражать в речи свои мысли и действия.</w:t>
            </w:r>
          </w:p>
          <w:p w:rsidR="00FD7D58" w:rsidRPr="000E3C82" w:rsidRDefault="00FD7D5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D58" w:rsidRPr="000E3C82" w:rsidTr="001254FD">
        <w:tc>
          <w:tcPr>
            <w:tcW w:w="710" w:type="dxa"/>
          </w:tcPr>
          <w:p w:rsidR="00FD7D58" w:rsidRPr="000E3C82" w:rsidRDefault="00FD7D58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Многогранники. Границы плоских поверхностей – ребра.</w:t>
            </w:r>
          </w:p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D58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7D58" w:rsidRPr="000E3C82" w:rsidRDefault="00897668" w:rsidP="00426272">
            <w:pPr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Проведение и дифференциация видимых и невидимых линий на плоских поверхностях и поверхностях многогранников.</w:t>
            </w:r>
          </w:p>
        </w:tc>
        <w:tc>
          <w:tcPr>
            <w:tcW w:w="2268" w:type="dxa"/>
          </w:tcPr>
          <w:p w:rsidR="00FD7D58" w:rsidRPr="000E3C82" w:rsidRDefault="00FD7D5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9pt"/>
                <w:sz w:val="24"/>
                <w:szCs w:val="24"/>
              </w:rPr>
              <w:t>Знать названия многогранников.</w:t>
            </w:r>
          </w:p>
        </w:tc>
        <w:tc>
          <w:tcPr>
            <w:tcW w:w="4820" w:type="dxa"/>
          </w:tcPr>
          <w:p w:rsidR="00295A26" w:rsidRPr="000E3C82" w:rsidRDefault="00FD7D58" w:rsidP="00426272">
            <w:pPr>
              <w:pStyle w:val="a4"/>
              <w:spacing w:after="0"/>
              <w:contextualSpacing/>
              <w:jc w:val="both"/>
              <w:rPr>
                <w:rStyle w:val="9pt3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D7D58" w:rsidRPr="000E3C82" w:rsidRDefault="00FD7D5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lastRenderedPageBreak/>
              <w:t>Выражать в речи свои мысли и действия.</w:t>
            </w:r>
          </w:p>
          <w:p w:rsidR="00FD7D58" w:rsidRPr="000E3C82" w:rsidRDefault="00FD7D5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D58" w:rsidRPr="000E3C82" w:rsidTr="001254FD">
        <w:tc>
          <w:tcPr>
            <w:tcW w:w="710" w:type="dxa"/>
          </w:tcPr>
          <w:p w:rsidR="00FD7D58" w:rsidRPr="000E3C82" w:rsidRDefault="00FD7D58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Плоские фигуры и объемные тела.</w:t>
            </w:r>
          </w:p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D58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7D58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Проведение и дифференциация видимых и невидимых линий на плоских поверхностях и поверхностях многогранников.</w:t>
            </w: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7D58" w:rsidRPr="000E3C82" w:rsidRDefault="00FD7D58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9pt"/>
                <w:sz w:val="24"/>
                <w:szCs w:val="24"/>
                <w:lang w:eastAsia="en-US"/>
              </w:rPr>
              <w:t>Уметь распознавать видимые и невидимые грани</w:t>
            </w:r>
            <w:r w:rsidR="00F74CF3" w:rsidRPr="000E3C82">
              <w:rPr>
                <w:rStyle w:val="9pt"/>
                <w:sz w:val="24"/>
                <w:szCs w:val="24"/>
                <w:lang w:eastAsia="en-US"/>
              </w:rPr>
              <w:t>цы многоугольников на плоскости, многогранников.</w:t>
            </w:r>
          </w:p>
        </w:tc>
        <w:tc>
          <w:tcPr>
            <w:tcW w:w="4820" w:type="dxa"/>
          </w:tcPr>
          <w:p w:rsidR="006D0EE2" w:rsidRPr="000E3C82" w:rsidRDefault="00FD7D58" w:rsidP="00426272">
            <w:pPr>
              <w:pStyle w:val="a4"/>
              <w:spacing w:after="0"/>
              <w:contextualSpacing/>
              <w:jc w:val="both"/>
              <w:rPr>
                <w:spacing w:val="5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Принимать </w:t>
            </w:r>
            <w:r w:rsidR="00F74CF3" w:rsidRPr="000E3C82">
              <w:rPr>
                <w:rStyle w:val="9pt"/>
                <w:sz w:val="24"/>
                <w:szCs w:val="24"/>
              </w:rPr>
              <w:t>и сохранять учебную задачу</w:t>
            </w:r>
            <w:r w:rsidRPr="000E3C82">
              <w:rPr>
                <w:rStyle w:val="9pt"/>
                <w:sz w:val="24"/>
                <w:szCs w:val="24"/>
              </w:rPr>
              <w:t xml:space="preserve"> и активно включаться в деятельность, направленную на сё решение в сотрудничестве с учителем и одноклассниками.</w:t>
            </w:r>
          </w:p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Строить логическое рассуждение.</w:t>
            </w:r>
          </w:p>
          <w:p w:rsidR="00FD7D58" w:rsidRPr="000E3C82" w:rsidRDefault="00FD7D5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Строить понятные для партнёра высказывания с учётом того, что партнер видит и знает, а что нет,</w:t>
            </w:r>
          </w:p>
          <w:p w:rsidR="00FD7D58" w:rsidRPr="000E3C82" w:rsidRDefault="00FD7D5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Способность к организации само</w:t>
            </w:r>
            <w:r w:rsidRPr="000E3C82">
              <w:rPr>
                <w:rStyle w:val="9pt"/>
                <w:sz w:val="24"/>
                <w:szCs w:val="24"/>
              </w:rPr>
              <w:softHyphen/>
              <w:t>стоятельной учебной деятельности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D7D58" w:rsidRPr="000E3C82" w:rsidTr="001254FD">
        <w:tc>
          <w:tcPr>
            <w:tcW w:w="710" w:type="dxa"/>
          </w:tcPr>
          <w:p w:rsidR="00FD7D58" w:rsidRPr="000E3C82" w:rsidRDefault="00FD7D58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Повторение изученного.</w:t>
            </w:r>
          </w:p>
          <w:p w:rsidR="00FD7D58" w:rsidRPr="000E3C82" w:rsidRDefault="00FD7D58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D7D58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D7D58" w:rsidRPr="000E3C82" w:rsidRDefault="00FD7D58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D7D58" w:rsidRPr="000E3C82" w:rsidRDefault="00FD7D58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 xml:space="preserve">Продолжить работу по </w:t>
            </w:r>
            <w:r w:rsidR="000E3C82" w:rsidRPr="000E3C82">
              <w:rPr>
                <w:rFonts w:eastAsia="Times New Roman" w:cs="Times New Roman"/>
                <w:sz w:val="24"/>
                <w:szCs w:val="24"/>
              </w:rPr>
              <w:t>чтению графической информации.</w:t>
            </w:r>
          </w:p>
        </w:tc>
        <w:tc>
          <w:tcPr>
            <w:tcW w:w="2268" w:type="dxa"/>
          </w:tcPr>
          <w:p w:rsidR="00FD7D58" w:rsidRPr="000E3C82" w:rsidRDefault="00F74CF3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9pt"/>
                <w:sz w:val="24"/>
                <w:szCs w:val="24"/>
                <w:lang w:eastAsia="en-US"/>
              </w:rPr>
              <w:t>Уметь распознавать видимые и невидимые границы многоугольников на плоскости, многогранников.</w:t>
            </w:r>
          </w:p>
        </w:tc>
        <w:tc>
          <w:tcPr>
            <w:tcW w:w="4820" w:type="dxa"/>
          </w:tcPr>
          <w:p w:rsidR="00295A26" w:rsidRPr="000E3C82" w:rsidRDefault="00FD7D58" w:rsidP="00426272">
            <w:pPr>
              <w:pStyle w:val="a4"/>
              <w:spacing w:after="0"/>
              <w:contextualSpacing/>
              <w:jc w:val="both"/>
              <w:rPr>
                <w:rStyle w:val="9pt3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 xml:space="preserve">Самостоятельно учитывать выделенные учителем ориентиры действия в новом учебном материале. </w:t>
            </w:r>
          </w:p>
          <w:p w:rsidR="00FD7D58" w:rsidRPr="000E3C82" w:rsidRDefault="00FD7D58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9pt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FD7D58" w:rsidRPr="000E3C82" w:rsidRDefault="00FD7D58" w:rsidP="00426272">
            <w:pPr>
              <w:contextualSpacing/>
              <w:jc w:val="both"/>
              <w:rPr>
                <w:rStyle w:val="9pt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Выражать в речи свои мысли и действия.</w:t>
            </w:r>
          </w:p>
          <w:p w:rsidR="00FD7D58" w:rsidRPr="000E3C82" w:rsidRDefault="00FD7D58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9pt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</w:t>
            </w:r>
            <w:r w:rsidR="00295A26" w:rsidRPr="000E3C82">
              <w:rPr>
                <w:rStyle w:val="9pt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Куб. Развертка куба.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0E3C82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 xml:space="preserve">Ознакомление </w:t>
            </w:r>
            <w:r w:rsidR="00FE2583" w:rsidRPr="000E3C82">
              <w:rPr>
                <w:rFonts w:eastAsia="Times New Roman" w:cs="Times New Roman"/>
                <w:sz w:val="24"/>
                <w:szCs w:val="24"/>
              </w:rPr>
              <w:t>учащихся с возможными поворотами куба в пространстве и их графической интеграцией.</w:t>
            </w:r>
          </w:p>
        </w:tc>
        <w:tc>
          <w:tcPr>
            <w:tcW w:w="2268" w:type="dxa"/>
          </w:tcPr>
          <w:p w:rsidR="00FE2583" w:rsidRPr="000E3C82" w:rsidRDefault="002202B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8"/>
                <w:sz w:val="24"/>
                <w:szCs w:val="24"/>
              </w:rPr>
              <w:t>Находить на чертеже грани, вершины, ребра куба. По данной развертке собирать куб.</w:t>
            </w:r>
          </w:p>
        </w:tc>
        <w:tc>
          <w:tcPr>
            <w:tcW w:w="4820" w:type="dxa"/>
          </w:tcPr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Планировать свое действие в соответствии с поставленной задачей и условиями се реализации, в том числе во внутреннем плане.</w:t>
            </w:r>
          </w:p>
          <w:p w:rsidR="002202BE" w:rsidRPr="000E3C82" w:rsidRDefault="002202B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 xml:space="preserve">Осуществлять подведение под понятие на основе распознавания объектов, выделения существенных признаков и их </w:t>
            </w:r>
            <w:r w:rsidRPr="000E3C82">
              <w:rPr>
                <w:rStyle w:val="8"/>
                <w:sz w:val="24"/>
                <w:szCs w:val="24"/>
              </w:rPr>
              <w:lastRenderedPageBreak/>
              <w:t>синтеза</w:t>
            </w:r>
            <w:r w:rsidR="00B97367">
              <w:rPr>
                <w:rStyle w:val="8"/>
                <w:sz w:val="24"/>
                <w:szCs w:val="24"/>
              </w:rPr>
              <w:t>.</w:t>
            </w:r>
            <w:r w:rsidRPr="000E3C82">
              <w:rPr>
                <w:rStyle w:val="8"/>
                <w:sz w:val="24"/>
                <w:szCs w:val="24"/>
              </w:rPr>
              <w:t xml:space="preserve"> </w:t>
            </w:r>
          </w:p>
          <w:p w:rsidR="00FE2583" w:rsidRPr="000E3C82" w:rsidRDefault="002202B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6D0EE2" w:rsidRPr="000E3C82" w:rsidRDefault="002202BE" w:rsidP="00426272">
            <w:pPr>
              <w:contextualSpacing/>
              <w:jc w:val="both"/>
              <w:rPr>
                <w:rFonts w:cs="Times New Roman"/>
                <w:spacing w:val="7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задачи.</w:t>
            </w:r>
          </w:p>
        </w:tc>
      </w:tr>
      <w:tr w:rsidR="00B6074E" w:rsidRPr="000E3C82" w:rsidTr="001254FD">
        <w:tc>
          <w:tcPr>
            <w:tcW w:w="710" w:type="dxa"/>
          </w:tcPr>
          <w:p w:rsidR="00B6074E" w:rsidRPr="000E3C82" w:rsidRDefault="00B6074E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Каркасная модель куба.</w:t>
            </w:r>
          </w:p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6074E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74E" w:rsidRPr="000E3C82" w:rsidRDefault="000E3C82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 xml:space="preserve">Чтение графической информации, 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>мысленно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преобразовани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куба, 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представление 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>изменени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я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расположения рисунков на его гранях, выдел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ение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видимы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х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и невидимы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х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лини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й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на изображениях многогранников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6074E" w:rsidRPr="000E3C82" w:rsidRDefault="00B6074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8"/>
                <w:sz w:val="24"/>
                <w:szCs w:val="24"/>
              </w:rPr>
              <w:t>Находить на чертеже грани, вершины, ребра куба. По данной развертке собирать куб.</w:t>
            </w:r>
          </w:p>
        </w:tc>
        <w:tc>
          <w:tcPr>
            <w:tcW w:w="4820" w:type="dxa"/>
          </w:tcPr>
          <w:p w:rsidR="00B6074E" w:rsidRPr="000E3C82" w:rsidRDefault="00B6074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Планировать свое действие в соответствии с поставленной задачей и условиями се реализации, в том числе во внутреннем плане.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Осуществлять подведение под понятие на основе распознавания объектов, выделения суще</w:t>
            </w:r>
            <w:r w:rsidR="00295A26" w:rsidRPr="000E3C82">
              <w:rPr>
                <w:rStyle w:val="8"/>
                <w:sz w:val="24"/>
                <w:szCs w:val="24"/>
              </w:rPr>
              <w:t>ственных признаков и их синтеза.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B6074E" w:rsidRPr="000E3C82" w:rsidRDefault="00B6074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задачи.</w:t>
            </w:r>
          </w:p>
        </w:tc>
      </w:tr>
      <w:tr w:rsidR="00B6074E" w:rsidRPr="000E3C82" w:rsidTr="001254FD">
        <w:tc>
          <w:tcPr>
            <w:tcW w:w="710" w:type="dxa"/>
          </w:tcPr>
          <w:p w:rsidR="00B6074E" w:rsidRPr="000E3C82" w:rsidRDefault="00B6074E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Знакомство со свойствами игрального кубика.</w:t>
            </w:r>
          </w:p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6074E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074E" w:rsidRPr="000E3C82" w:rsidRDefault="000E3C82" w:rsidP="00426272">
            <w:pPr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 графической информации, мысленное преобразование куба, представление изменения расположения рисунков на его гранях, выделение видимых и невидимых линий на изображениях многогранников.</w:t>
            </w:r>
          </w:p>
        </w:tc>
        <w:tc>
          <w:tcPr>
            <w:tcW w:w="2268" w:type="dxa"/>
          </w:tcPr>
          <w:p w:rsidR="00B6074E" w:rsidRPr="000E3C82" w:rsidRDefault="00B6074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8"/>
                <w:sz w:val="24"/>
                <w:szCs w:val="24"/>
              </w:rPr>
              <w:t>Находить на чертеже грани, вершины, ребра куба. По данной развертке собирать куб.</w:t>
            </w:r>
          </w:p>
        </w:tc>
        <w:tc>
          <w:tcPr>
            <w:tcW w:w="4820" w:type="dxa"/>
          </w:tcPr>
          <w:p w:rsidR="00B6074E" w:rsidRPr="000E3C82" w:rsidRDefault="00B6074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Планировать свое действие в соответствии с поставленной задачей и условиями се реализации, в том числе во внутреннем плане.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Осуществлять подведение под понятие на основе распознавания объектов, выделения суще</w:t>
            </w:r>
            <w:r w:rsidR="00B840E7" w:rsidRPr="000E3C82">
              <w:rPr>
                <w:rStyle w:val="8"/>
                <w:sz w:val="24"/>
                <w:szCs w:val="24"/>
              </w:rPr>
              <w:t>ственных признаков и их синтеза.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B6074E" w:rsidRPr="000E3C82" w:rsidRDefault="00B6074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 xml:space="preserve">Развивать учебно- познавательный </w:t>
            </w:r>
            <w:r w:rsidRPr="000E3C82">
              <w:rPr>
                <w:rStyle w:val="8"/>
                <w:sz w:val="24"/>
                <w:szCs w:val="24"/>
              </w:rPr>
              <w:lastRenderedPageBreak/>
              <w:t>интерес к новому материалу и способам решения новой учебной задачи.</w:t>
            </w:r>
          </w:p>
        </w:tc>
      </w:tr>
      <w:tr w:rsidR="00B6074E" w:rsidRPr="000E3C82" w:rsidTr="001254FD">
        <w:tc>
          <w:tcPr>
            <w:tcW w:w="710" w:type="dxa"/>
          </w:tcPr>
          <w:p w:rsidR="00B6074E" w:rsidRPr="000E3C82" w:rsidRDefault="00B6074E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Куб. Видимые невидимые грани.</w:t>
            </w:r>
          </w:p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6074E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B6074E" w:rsidRPr="000E3C82" w:rsidRDefault="000E3C82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графическ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ой информации и выделение видимых и невидимых линий</w:t>
            </w:r>
            <w:r w:rsidR="00B6074E" w:rsidRPr="000E3C82">
              <w:rPr>
                <w:rFonts w:eastAsia="Times New Roman" w:cs="Times New Roman"/>
                <w:sz w:val="24"/>
                <w:szCs w:val="24"/>
              </w:rPr>
              <w:t xml:space="preserve"> на изображениях многогранников.</w:t>
            </w:r>
          </w:p>
        </w:tc>
        <w:tc>
          <w:tcPr>
            <w:tcW w:w="2268" w:type="dxa"/>
          </w:tcPr>
          <w:p w:rsidR="00B6074E" w:rsidRPr="000E3C82" w:rsidRDefault="00B6074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8"/>
                <w:sz w:val="24"/>
                <w:szCs w:val="24"/>
                <w:lang w:eastAsia="en-US"/>
              </w:rPr>
              <w:t>Находить на чертеже грани, вершины, ребра куба. По данной развертке собирать куб.</w:t>
            </w:r>
          </w:p>
        </w:tc>
        <w:tc>
          <w:tcPr>
            <w:tcW w:w="4820" w:type="dxa"/>
          </w:tcPr>
          <w:p w:rsidR="00B6074E" w:rsidRPr="000E3C82" w:rsidRDefault="00B6074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Планировать свое действие в соответствии с поставленной задачей и условиями се реализации, в том числе во внутреннем плане.</w:t>
            </w:r>
          </w:p>
          <w:p w:rsidR="00A81D5C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Осуществлять подведение под понятие на основе распознавания объектов, выделения суще</w:t>
            </w:r>
            <w:r w:rsidR="00B840E7" w:rsidRPr="000E3C82">
              <w:rPr>
                <w:rStyle w:val="8"/>
                <w:sz w:val="24"/>
                <w:szCs w:val="24"/>
              </w:rPr>
              <w:t>ственных признаков и их синтеза.</w:t>
            </w:r>
            <w:r w:rsidR="00A81D5C" w:rsidRPr="000E3C82">
              <w:rPr>
                <w:rStyle w:val="8"/>
                <w:sz w:val="24"/>
                <w:szCs w:val="24"/>
              </w:rPr>
              <w:t xml:space="preserve"> 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A81D5C" w:rsidRPr="000E3C82" w:rsidRDefault="00B6074E" w:rsidP="00426272">
            <w:pPr>
              <w:contextualSpacing/>
              <w:jc w:val="both"/>
              <w:rPr>
                <w:rFonts w:cs="Times New Roman"/>
                <w:spacing w:val="7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Развивать учебно- познавательный интерес к новому материалу и способам решения новой учебной задачи.</w:t>
            </w:r>
          </w:p>
        </w:tc>
      </w:tr>
      <w:tr w:rsidR="00B6074E" w:rsidRPr="000E3C82" w:rsidTr="001254FD">
        <w:tc>
          <w:tcPr>
            <w:tcW w:w="710" w:type="dxa"/>
          </w:tcPr>
          <w:p w:rsidR="00B6074E" w:rsidRPr="000E3C82" w:rsidRDefault="00B6074E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Куб. Построение куба на нелинованной бумаге.</w:t>
            </w:r>
          </w:p>
          <w:p w:rsidR="00B6074E" w:rsidRPr="000E3C82" w:rsidRDefault="00B6074E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B6074E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6074E" w:rsidRPr="000E3C82" w:rsidRDefault="00B6074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6074E" w:rsidRPr="000E3C82" w:rsidRDefault="00B6074E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Совершенствова</w:t>
            </w:r>
            <w:r w:rsidR="000E3C82" w:rsidRPr="000E3C82">
              <w:rPr>
                <w:rFonts w:eastAsia="Times New Roman" w:cs="Times New Roman"/>
                <w:sz w:val="24"/>
                <w:szCs w:val="24"/>
              </w:rPr>
              <w:t>ние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 умени</w:t>
            </w:r>
            <w:r w:rsidR="000E3C82" w:rsidRPr="000E3C82">
              <w:rPr>
                <w:rFonts w:eastAsia="Times New Roman" w:cs="Times New Roman"/>
                <w:sz w:val="24"/>
                <w:szCs w:val="24"/>
              </w:rPr>
              <w:t>я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 читать графическую информацию и выделять видимые и невидимые линии на изображениях многогранников.</w:t>
            </w: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  <w:p w:rsidR="000E3C82" w:rsidRPr="000E3C82" w:rsidRDefault="000E3C82" w:rsidP="00426272">
            <w:pPr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74E" w:rsidRPr="000E3C82" w:rsidRDefault="00B6074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8"/>
                <w:sz w:val="24"/>
                <w:szCs w:val="24"/>
                <w:lang w:eastAsia="en-US"/>
              </w:rPr>
              <w:t>Находить на чертеже грани, вершины, ребра куба. По данной развертке собирать куб.</w:t>
            </w:r>
          </w:p>
        </w:tc>
        <w:tc>
          <w:tcPr>
            <w:tcW w:w="4820" w:type="dxa"/>
          </w:tcPr>
          <w:p w:rsidR="00B6074E" w:rsidRPr="000E3C82" w:rsidRDefault="00B6074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Планировать свое действие в соответствии с поставленной задачей и условиями се реализации, в том числе во внутреннем плане.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  <w:r w:rsidR="00B81314" w:rsidRPr="000E3C82">
              <w:rPr>
                <w:rStyle w:val="8"/>
                <w:sz w:val="24"/>
                <w:szCs w:val="24"/>
              </w:rPr>
              <w:t>.</w:t>
            </w:r>
            <w:r w:rsidRPr="000E3C82">
              <w:rPr>
                <w:rStyle w:val="8"/>
                <w:sz w:val="24"/>
                <w:szCs w:val="24"/>
              </w:rPr>
              <w:t xml:space="preserve"> </w:t>
            </w:r>
          </w:p>
          <w:p w:rsidR="00B6074E" w:rsidRPr="000E3C82" w:rsidRDefault="00B6074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партнёров в совместной деятельности.</w:t>
            </w:r>
          </w:p>
          <w:p w:rsidR="00A81D5C" w:rsidRPr="00B97367" w:rsidRDefault="00B6074E" w:rsidP="00426272">
            <w:pPr>
              <w:contextualSpacing/>
              <w:jc w:val="both"/>
              <w:rPr>
                <w:rFonts w:cs="Times New Roman"/>
                <w:spacing w:val="7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Развивать учебно- познавательный интерес к новому материалу и способа</w:t>
            </w:r>
            <w:r w:rsidR="00B97367">
              <w:rPr>
                <w:rStyle w:val="8"/>
                <w:sz w:val="24"/>
                <w:szCs w:val="24"/>
              </w:rPr>
              <w:t>м решения новой учебной задачи.</w:t>
            </w:r>
          </w:p>
        </w:tc>
      </w:tr>
      <w:tr w:rsidR="002202BE" w:rsidRPr="000E3C82" w:rsidTr="001254FD">
        <w:tc>
          <w:tcPr>
            <w:tcW w:w="710" w:type="dxa"/>
          </w:tcPr>
          <w:p w:rsidR="002202BE" w:rsidRPr="000E3C82" w:rsidRDefault="002202BE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202BE" w:rsidRPr="000E3C82" w:rsidRDefault="002202BE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Решение топологических задач.</w:t>
            </w:r>
          </w:p>
          <w:p w:rsidR="002202BE" w:rsidRPr="000E3C82" w:rsidRDefault="002202BE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202BE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</w:tcPr>
          <w:p w:rsidR="002202BE" w:rsidRPr="000E3C82" w:rsidRDefault="002202B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2202BE" w:rsidRPr="000E3C82" w:rsidRDefault="002202BE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2202BE" w:rsidRPr="000E3C82" w:rsidRDefault="000E3C82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Соотнесение</w:t>
            </w:r>
            <w:r w:rsidR="002202BE" w:rsidRPr="000E3C82">
              <w:rPr>
                <w:rFonts w:eastAsia="Times New Roman" w:cs="Times New Roman"/>
                <w:sz w:val="24"/>
                <w:szCs w:val="24"/>
              </w:rPr>
              <w:t xml:space="preserve"> изменения рисунков на видимых гранях изображения </w:t>
            </w:r>
            <w:r w:rsidR="002202BE" w:rsidRPr="000E3C8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куба с поворотами его модели в пространстве; 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ознакомление с первоначальными</w:t>
            </w:r>
            <w:r w:rsidR="002202BE" w:rsidRPr="000E3C82">
              <w:rPr>
                <w:rFonts w:eastAsia="Times New Roman" w:cs="Times New Roman"/>
                <w:sz w:val="24"/>
                <w:szCs w:val="24"/>
              </w:rPr>
              <w:t xml:space="preserve"> представления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>ми</w:t>
            </w:r>
            <w:r w:rsidR="002202BE" w:rsidRPr="000E3C82">
              <w:rPr>
                <w:rFonts w:eastAsia="Times New Roman" w:cs="Times New Roman"/>
                <w:sz w:val="24"/>
                <w:szCs w:val="24"/>
              </w:rPr>
              <w:t xml:space="preserve"> о сечении многогранника.</w:t>
            </w:r>
          </w:p>
        </w:tc>
        <w:tc>
          <w:tcPr>
            <w:tcW w:w="2268" w:type="dxa"/>
          </w:tcPr>
          <w:p w:rsidR="002202BE" w:rsidRPr="000E3C82" w:rsidRDefault="002202B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  <w:lang w:eastAsia="en-US"/>
              </w:rPr>
            </w:pPr>
            <w:r w:rsidRPr="000E3C82">
              <w:rPr>
                <w:rStyle w:val="8"/>
                <w:sz w:val="24"/>
                <w:szCs w:val="24"/>
                <w:lang w:eastAsia="en-US"/>
              </w:rPr>
              <w:lastRenderedPageBreak/>
              <w:t xml:space="preserve">Уметь читать графическую информацию; </w:t>
            </w:r>
            <w:r w:rsidRPr="000E3C82">
              <w:rPr>
                <w:rStyle w:val="8"/>
                <w:sz w:val="24"/>
                <w:szCs w:val="24"/>
                <w:lang w:eastAsia="en-US"/>
              </w:rPr>
              <w:lastRenderedPageBreak/>
              <w:t>пользоваться измерительными инструментами</w:t>
            </w:r>
            <w:r w:rsidR="00B81314" w:rsidRPr="000E3C82">
              <w:rPr>
                <w:rStyle w:val="8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</w:tcPr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lastRenderedPageBreak/>
              <w:t>Адекватно оценивать свои достижения, осознавать возникающие трудности и искать способы их преодоления.</w:t>
            </w:r>
          </w:p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lastRenderedPageBreak/>
              <w:t>Самостоятельное создание способов решения проблем творческого и поискового характера.</w:t>
            </w:r>
          </w:p>
          <w:p w:rsidR="002202BE" w:rsidRPr="000E3C82" w:rsidRDefault="002202B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сё с позициями партнеров в совместной деятельности.</w:t>
            </w:r>
          </w:p>
          <w:p w:rsidR="002202BE" w:rsidRPr="000E3C82" w:rsidRDefault="002202B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Формировать готовность целенаправленно использовать математические знания, умения и навыки в учебной деятельности и в повседневной жизни</w:t>
            </w:r>
            <w:r w:rsidR="00A81D5C" w:rsidRPr="000E3C82">
              <w:rPr>
                <w:rStyle w:val="8"/>
                <w:sz w:val="24"/>
                <w:szCs w:val="24"/>
              </w:rPr>
              <w:t>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Многогранники. Видимые и невидимые ломаные линии на поверхности многогранника.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FE2583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Продолж</w:t>
            </w:r>
            <w:r w:rsidR="000E3C82" w:rsidRPr="000E3C82">
              <w:rPr>
                <w:rFonts w:eastAsia="Times New Roman" w:cs="Times New Roman"/>
                <w:sz w:val="24"/>
                <w:szCs w:val="24"/>
              </w:rPr>
              <w:t>ение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 работ</w:t>
            </w:r>
            <w:r w:rsidR="000E3C82" w:rsidRPr="000E3C82">
              <w:rPr>
                <w:rFonts w:eastAsia="Times New Roman" w:cs="Times New Roman"/>
                <w:sz w:val="24"/>
                <w:szCs w:val="24"/>
              </w:rPr>
              <w:t>ы</w:t>
            </w:r>
            <w:r w:rsidRPr="000E3C82">
              <w:rPr>
                <w:rFonts w:eastAsia="Times New Roman" w:cs="Times New Roman"/>
                <w:sz w:val="24"/>
                <w:szCs w:val="24"/>
              </w:rPr>
              <w:t xml:space="preserve"> по формированию представлений о сечении многогранников.</w:t>
            </w:r>
          </w:p>
        </w:tc>
        <w:tc>
          <w:tcPr>
            <w:tcW w:w="2268" w:type="dxa"/>
          </w:tcPr>
          <w:p w:rsidR="00FE2583" w:rsidRPr="000E3C82" w:rsidRDefault="002202B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8"/>
                <w:sz w:val="24"/>
                <w:szCs w:val="24"/>
              </w:rPr>
              <w:t>Изображать видимые и невидимые грани многогранников</w:t>
            </w:r>
            <w:r w:rsidR="00B81314" w:rsidRPr="000E3C82"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Адекватно оценивать свои достиже</w:t>
            </w:r>
            <w:r w:rsidR="006D0EE2" w:rsidRPr="000E3C82">
              <w:rPr>
                <w:rStyle w:val="8"/>
                <w:sz w:val="24"/>
                <w:szCs w:val="24"/>
              </w:rPr>
              <w:t>ния, осознавать возникающие тру</w:t>
            </w:r>
            <w:r w:rsidRPr="000E3C82">
              <w:rPr>
                <w:rStyle w:val="8"/>
                <w:sz w:val="24"/>
                <w:szCs w:val="24"/>
              </w:rPr>
              <w:t>дности и искать способы их преодоления.</w:t>
            </w:r>
          </w:p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Ориентироваться на разнообразие способов решения геометрических задач</w:t>
            </w:r>
          </w:p>
          <w:p w:rsidR="00FE2583" w:rsidRPr="000E3C82" w:rsidRDefault="002202B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Аргументировать свою позицию и координировать её с позициями партнеров в совместной деятельности.</w:t>
            </w:r>
          </w:p>
          <w:p w:rsidR="002202BE" w:rsidRPr="000E3C82" w:rsidRDefault="002202BE" w:rsidP="00426272">
            <w:pPr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>Формировать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</w:t>
            </w:r>
            <w:r w:rsidRPr="000E3C82">
              <w:rPr>
                <w:rStyle w:val="8"/>
                <w:sz w:val="24"/>
                <w:szCs w:val="24"/>
              </w:rPr>
              <w:softHyphen/>
              <w:t>стоятельной учебной деятельности.</w:t>
            </w:r>
          </w:p>
        </w:tc>
      </w:tr>
      <w:tr w:rsidR="00FE2583" w:rsidRPr="000E3C82" w:rsidTr="001254FD">
        <w:tc>
          <w:tcPr>
            <w:tcW w:w="710" w:type="dxa"/>
          </w:tcPr>
          <w:p w:rsidR="00FE2583" w:rsidRPr="000E3C82" w:rsidRDefault="00FE2583" w:rsidP="000E3C8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Обобщение изученного по теме: «Геометрические тела».</w:t>
            </w:r>
          </w:p>
          <w:p w:rsidR="00FE2583" w:rsidRPr="000E3C82" w:rsidRDefault="00FE2583" w:rsidP="000E3C82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FE2583" w:rsidRPr="000E3C82" w:rsidRDefault="00BB0476" w:rsidP="000E3C82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0E3C8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FE2583" w:rsidRPr="000E3C82" w:rsidRDefault="00FE2583" w:rsidP="000E3C82">
            <w:pPr>
              <w:contextualSpacing/>
              <w:jc w:val="both"/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FE2583" w:rsidRPr="000E3C82" w:rsidRDefault="000E3C82" w:rsidP="00426272">
            <w:pPr>
              <w:tabs>
                <w:tab w:val="left" w:pos="1404"/>
              </w:tabs>
              <w:contextualSpacing/>
              <w:jc w:val="both"/>
              <w:rPr>
                <w:rFonts w:cs="Times New Roman"/>
                <w:b/>
                <w:spacing w:val="-19"/>
                <w:sz w:val="24"/>
                <w:szCs w:val="24"/>
              </w:rPr>
            </w:pPr>
            <w:r w:rsidRPr="000E3C82">
              <w:rPr>
                <w:rFonts w:eastAsia="Times New Roman" w:cs="Times New Roman"/>
                <w:sz w:val="24"/>
                <w:szCs w:val="24"/>
              </w:rPr>
              <w:t>Чтение графической информации, использование измерительных инструментов.</w:t>
            </w:r>
          </w:p>
        </w:tc>
        <w:tc>
          <w:tcPr>
            <w:tcW w:w="2268" w:type="dxa"/>
          </w:tcPr>
          <w:p w:rsidR="00FE2583" w:rsidRPr="000E3C82" w:rsidRDefault="002202BE" w:rsidP="00426272">
            <w:pPr>
              <w:pStyle w:val="af1"/>
              <w:tabs>
                <w:tab w:val="left" w:pos="6480"/>
              </w:tabs>
              <w:contextualSpacing/>
              <w:jc w:val="both"/>
              <w:rPr>
                <w:rFonts w:eastAsia="MS Mincho"/>
                <w:bCs/>
              </w:rPr>
            </w:pPr>
            <w:r w:rsidRPr="000E3C82">
              <w:rPr>
                <w:rStyle w:val="8"/>
                <w:sz w:val="24"/>
                <w:szCs w:val="24"/>
              </w:rPr>
              <w:t>Уметь читать графическ</w:t>
            </w:r>
            <w:r w:rsidR="00B81314" w:rsidRPr="000E3C82">
              <w:rPr>
                <w:rStyle w:val="8"/>
                <w:sz w:val="24"/>
                <w:szCs w:val="24"/>
              </w:rPr>
              <w:t>ую</w:t>
            </w:r>
            <w:r w:rsidRPr="000E3C82">
              <w:rPr>
                <w:rStyle w:val="8"/>
                <w:sz w:val="24"/>
                <w:szCs w:val="24"/>
              </w:rPr>
              <w:t xml:space="preserve"> информацию; пользоваться измерительными инструментами</w:t>
            </w:r>
            <w:r w:rsidR="00B81314" w:rsidRPr="000E3C82">
              <w:rPr>
                <w:rStyle w:val="8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Адекватно оценивать свои достижения, осознавать возникающие трудности и искать способы их преодоления.</w:t>
            </w:r>
          </w:p>
          <w:p w:rsidR="002202BE" w:rsidRPr="000E3C82" w:rsidRDefault="002202BE" w:rsidP="00426272">
            <w:pPr>
              <w:pStyle w:val="a4"/>
              <w:spacing w:after="0"/>
              <w:contextualSpacing/>
              <w:jc w:val="both"/>
            </w:pPr>
            <w:r w:rsidRPr="000E3C82">
              <w:rPr>
                <w:rStyle w:val="8"/>
                <w:sz w:val="24"/>
                <w:szCs w:val="24"/>
              </w:rPr>
              <w:t>Самостоятельное создание способов решения проблем творческого и поискового характера.</w:t>
            </w:r>
          </w:p>
          <w:p w:rsidR="00FE2583" w:rsidRPr="000E3C82" w:rsidRDefault="002202BE" w:rsidP="00426272">
            <w:pPr>
              <w:contextualSpacing/>
              <w:jc w:val="both"/>
              <w:rPr>
                <w:rStyle w:val="8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 xml:space="preserve">Аргументировать свою позицию и координировать сё с позициями </w:t>
            </w:r>
            <w:r w:rsidRPr="000E3C82">
              <w:rPr>
                <w:rStyle w:val="8"/>
                <w:sz w:val="24"/>
                <w:szCs w:val="24"/>
              </w:rPr>
              <w:lastRenderedPageBreak/>
              <w:t>партнеров в совместной деятельности.</w:t>
            </w:r>
          </w:p>
          <w:p w:rsidR="00B81314" w:rsidRPr="00B97367" w:rsidRDefault="00B81314" w:rsidP="00426272">
            <w:pPr>
              <w:contextualSpacing/>
              <w:jc w:val="both"/>
              <w:rPr>
                <w:rFonts w:cs="Times New Roman"/>
                <w:spacing w:val="7"/>
                <w:sz w:val="24"/>
                <w:szCs w:val="24"/>
              </w:rPr>
            </w:pPr>
            <w:r w:rsidRPr="000E3C82">
              <w:rPr>
                <w:rStyle w:val="8"/>
                <w:sz w:val="24"/>
                <w:szCs w:val="24"/>
              </w:rPr>
              <w:t xml:space="preserve">Формировать готовность </w:t>
            </w:r>
            <w:r w:rsidR="002202BE" w:rsidRPr="000E3C82">
              <w:rPr>
                <w:rStyle w:val="8"/>
                <w:sz w:val="24"/>
                <w:szCs w:val="24"/>
              </w:rPr>
              <w:t>целенаправленно использовать математические знания, умения и навыки в учебной деятельности и в повседневной жизни</w:t>
            </w:r>
            <w:r w:rsidRPr="000E3C82">
              <w:rPr>
                <w:rStyle w:val="8"/>
                <w:sz w:val="24"/>
                <w:szCs w:val="24"/>
              </w:rPr>
              <w:t>.</w:t>
            </w:r>
          </w:p>
        </w:tc>
      </w:tr>
    </w:tbl>
    <w:p w:rsidR="00FC173D" w:rsidRPr="000759DD" w:rsidRDefault="00FC173D" w:rsidP="00451CCF">
      <w:pPr>
        <w:pStyle w:val="a6"/>
        <w:rPr>
          <w:rFonts w:ascii="Times New Roman" w:hAnsi="Times New Roman" w:cs="Times New Roman"/>
          <w:b/>
          <w:color w:val="FF0000"/>
          <w:sz w:val="28"/>
          <w:szCs w:val="28"/>
        </w:rPr>
        <w:sectPr w:rsidR="00FC173D" w:rsidRPr="000759DD" w:rsidSect="00FF2123">
          <w:pgSz w:w="16838" w:h="11906" w:orient="landscape"/>
          <w:pgMar w:top="851" w:right="1134" w:bottom="1701" w:left="1134" w:header="709" w:footer="709" w:gutter="0"/>
          <w:cols w:space="708"/>
          <w:docGrid w:linePitch="381"/>
        </w:sectPr>
      </w:pPr>
    </w:p>
    <w:p w:rsidR="00C54C0E" w:rsidRPr="00F41B06" w:rsidRDefault="00C54C0E" w:rsidP="00FA1890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06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</w:t>
      </w:r>
    </w:p>
    <w:p w:rsidR="00C54C0E" w:rsidRPr="00F41B06" w:rsidRDefault="00C54C0E" w:rsidP="00FA1890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B06">
        <w:rPr>
          <w:rFonts w:ascii="Times New Roman" w:hAnsi="Times New Roman" w:cs="Times New Roman"/>
          <w:b/>
          <w:sz w:val="28"/>
          <w:szCs w:val="28"/>
        </w:rPr>
        <w:t>образовательного процесса</w:t>
      </w:r>
      <w:r w:rsidR="00C44FA8" w:rsidRPr="00F41B06">
        <w:rPr>
          <w:rFonts w:ascii="Times New Roman" w:hAnsi="Times New Roman" w:cs="Times New Roman"/>
          <w:b/>
          <w:sz w:val="28"/>
          <w:szCs w:val="28"/>
        </w:rPr>
        <w:t>.</w:t>
      </w:r>
    </w:p>
    <w:p w:rsidR="00C54C0E" w:rsidRPr="00F41B06" w:rsidRDefault="00C54C0E" w:rsidP="00FA1890">
      <w:pPr>
        <w:pStyle w:val="a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54C0E" w:rsidRPr="00EA011A" w:rsidRDefault="00C54C0E" w:rsidP="00EA011A">
      <w:pPr>
        <w:pStyle w:val="a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1A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C44FA8" w:rsidRPr="00EA011A">
        <w:rPr>
          <w:rFonts w:ascii="Times New Roman" w:hAnsi="Times New Roman" w:cs="Times New Roman"/>
          <w:b/>
          <w:sz w:val="28"/>
          <w:szCs w:val="28"/>
        </w:rPr>
        <w:t>.</w:t>
      </w:r>
    </w:p>
    <w:p w:rsidR="00C54C0E" w:rsidRPr="00EA011A" w:rsidRDefault="00C54C0E" w:rsidP="002B5CCB">
      <w:pPr>
        <w:pStyle w:val="a6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011A">
        <w:rPr>
          <w:rFonts w:ascii="Times New Roman" w:hAnsi="Times New Roman" w:cs="Times New Roman"/>
          <w:sz w:val="28"/>
          <w:szCs w:val="28"/>
        </w:rPr>
        <w:t xml:space="preserve">Для реализации данной программы используется следующее </w:t>
      </w:r>
      <w:r w:rsidR="0012207D" w:rsidRPr="00EA011A">
        <w:rPr>
          <w:rFonts w:ascii="Times New Roman" w:hAnsi="Times New Roman" w:cs="Times New Roman"/>
          <w:sz w:val="28"/>
          <w:szCs w:val="28"/>
        </w:rPr>
        <w:t>учебно-методическое обеспечение.</w:t>
      </w:r>
    </w:p>
    <w:p w:rsidR="00C54C0E" w:rsidRPr="0045485E" w:rsidRDefault="00C54C0E" w:rsidP="00EA011A">
      <w:pPr>
        <w:pStyle w:val="a4"/>
        <w:spacing w:after="0"/>
        <w:contextualSpacing/>
        <w:jc w:val="both"/>
        <w:rPr>
          <w:rStyle w:val="FontStyle94"/>
          <w:rFonts w:ascii="Times New Roman" w:hAnsi="Times New Roman" w:cs="Times New Roman"/>
          <w:sz w:val="28"/>
          <w:szCs w:val="28"/>
        </w:rPr>
      </w:pPr>
      <w:r w:rsidRPr="00EA011A">
        <w:rPr>
          <w:rStyle w:val="FontStyle94"/>
          <w:rFonts w:ascii="Times New Roman" w:hAnsi="Times New Roman" w:cs="Times New Roman"/>
          <w:sz w:val="28"/>
          <w:szCs w:val="28"/>
        </w:rPr>
        <w:t>Пособи</w:t>
      </w:r>
      <w:r w:rsidR="0012207D" w:rsidRPr="00EA011A">
        <w:rPr>
          <w:rStyle w:val="FontStyle94"/>
          <w:rFonts w:ascii="Times New Roman" w:hAnsi="Times New Roman" w:cs="Times New Roman"/>
          <w:sz w:val="28"/>
          <w:szCs w:val="28"/>
        </w:rPr>
        <w:t>я</w:t>
      </w:r>
      <w:r w:rsidRPr="00EA011A">
        <w:rPr>
          <w:rStyle w:val="FontStyle94"/>
          <w:rFonts w:ascii="Times New Roman" w:hAnsi="Times New Roman" w:cs="Times New Roman"/>
          <w:sz w:val="28"/>
          <w:szCs w:val="28"/>
        </w:rPr>
        <w:t xml:space="preserve"> для </w:t>
      </w:r>
      <w:r w:rsidRPr="0045485E">
        <w:rPr>
          <w:rStyle w:val="FontStyle94"/>
          <w:rFonts w:ascii="Times New Roman" w:hAnsi="Times New Roman" w:cs="Times New Roman"/>
          <w:sz w:val="28"/>
          <w:szCs w:val="28"/>
        </w:rPr>
        <w:t>обуча</w:t>
      </w:r>
      <w:r w:rsidR="0012207D" w:rsidRPr="0045485E">
        <w:rPr>
          <w:rStyle w:val="FontStyle94"/>
          <w:rFonts w:ascii="Times New Roman" w:hAnsi="Times New Roman" w:cs="Times New Roman"/>
          <w:sz w:val="28"/>
          <w:szCs w:val="28"/>
        </w:rPr>
        <w:t>ющихся</w:t>
      </w:r>
      <w:r w:rsidRPr="0045485E">
        <w:rPr>
          <w:rStyle w:val="FontStyle94"/>
          <w:rFonts w:ascii="Times New Roman" w:hAnsi="Times New Roman" w:cs="Times New Roman"/>
          <w:sz w:val="28"/>
          <w:szCs w:val="28"/>
        </w:rPr>
        <w:t>:</w:t>
      </w:r>
    </w:p>
    <w:p w:rsidR="00F41B06" w:rsidRPr="002B5CCB" w:rsidRDefault="00F41B06" w:rsidP="00EA011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szCs w:val="28"/>
        </w:rPr>
      </w:pPr>
      <w:r w:rsidRPr="0045485E">
        <w:rPr>
          <w:rFonts w:eastAsia="Times New Roman" w:cs="Times New Roman"/>
          <w:szCs w:val="28"/>
        </w:rPr>
        <w:t>Истомина Н.Б., Редько З.Б. Наглядная геометрия. Тетрадь с печатной основой. 2 класс.</w:t>
      </w:r>
      <w:r w:rsidR="00EA011A" w:rsidRPr="0045485E">
        <w:rPr>
          <w:rFonts w:eastAsia="Times New Roman" w:cs="Times New Roman"/>
          <w:szCs w:val="28"/>
        </w:rPr>
        <w:t xml:space="preserve"> </w:t>
      </w:r>
      <w:r w:rsidRPr="0045485E">
        <w:rPr>
          <w:rFonts w:eastAsia="Times New Roman" w:cs="Times New Roman"/>
          <w:szCs w:val="28"/>
        </w:rPr>
        <w:t xml:space="preserve">- М.: </w:t>
      </w:r>
      <w:proofErr w:type="spellStart"/>
      <w:r w:rsidRPr="0045485E">
        <w:rPr>
          <w:rFonts w:eastAsia="Times New Roman" w:cs="Times New Roman"/>
          <w:szCs w:val="28"/>
        </w:rPr>
        <w:t>Линка</w:t>
      </w:r>
      <w:proofErr w:type="spellEnd"/>
      <w:r w:rsidRPr="0045485E">
        <w:rPr>
          <w:rFonts w:eastAsia="Times New Roman" w:cs="Times New Roman"/>
          <w:szCs w:val="28"/>
        </w:rPr>
        <w:t>-Пресс, 2014.</w:t>
      </w:r>
    </w:p>
    <w:p w:rsidR="00C54C0E" w:rsidRPr="0045485E" w:rsidRDefault="00C54C0E" w:rsidP="00EA011A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5E">
        <w:rPr>
          <w:rFonts w:ascii="Times New Roman" w:hAnsi="Times New Roman" w:cs="Times New Roman"/>
          <w:b/>
          <w:sz w:val="28"/>
          <w:szCs w:val="28"/>
        </w:rPr>
        <w:t>Пособи</w:t>
      </w:r>
      <w:r w:rsidR="0012207D" w:rsidRPr="0045485E">
        <w:rPr>
          <w:rFonts w:ascii="Times New Roman" w:hAnsi="Times New Roman" w:cs="Times New Roman"/>
          <w:b/>
          <w:sz w:val="28"/>
          <w:szCs w:val="28"/>
        </w:rPr>
        <w:t>я</w:t>
      </w:r>
      <w:r w:rsidRPr="0045485E">
        <w:rPr>
          <w:rFonts w:ascii="Times New Roman" w:hAnsi="Times New Roman" w:cs="Times New Roman"/>
          <w:b/>
          <w:sz w:val="28"/>
          <w:szCs w:val="28"/>
        </w:rPr>
        <w:t xml:space="preserve"> для учител</w:t>
      </w:r>
      <w:r w:rsidR="0012207D" w:rsidRPr="0045485E">
        <w:rPr>
          <w:rFonts w:ascii="Times New Roman" w:hAnsi="Times New Roman" w:cs="Times New Roman"/>
          <w:b/>
          <w:sz w:val="28"/>
          <w:szCs w:val="28"/>
        </w:rPr>
        <w:t>я</w:t>
      </w:r>
      <w:r w:rsidRPr="0045485E">
        <w:rPr>
          <w:rFonts w:ascii="Times New Roman" w:hAnsi="Times New Roman" w:cs="Times New Roman"/>
          <w:b/>
          <w:sz w:val="28"/>
          <w:szCs w:val="28"/>
        </w:rPr>
        <w:t>:</w:t>
      </w:r>
    </w:p>
    <w:p w:rsidR="00F41B06" w:rsidRPr="0045485E" w:rsidRDefault="002B5CCB" w:rsidP="00EA011A">
      <w:pPr>
        <w:pStyle w:val="1"/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Гаркавцева</w:t>
      </w:r>
      <w:proofErr w:type="spellEnd"/>
      <w:r>
        <w:rPr>
          <w:sz w:val="28"/>
          <w:szCs w:val="28"/>
          <w:lang w:val="ru-RU"/>
        </w:rPr>
        <w:t xml:space="preserve"> Г.</w:t>
      </w:r>
      <w:r w:rsidR="00F41B06" w:rsidRPr="0045485E">
        <w:rPr>
          <w:sz w:val="28"/>
          <w:szCs w:val="28"/>
          <w:lang w:val="ru-RU"/>
        </w:rPr>
        <w:t>Ю., К</w:t>
      </w:r>
      <w:r w:rsidR="00EA011A" w:rsidRPr="0045485E">
        <w:rPr>
          <w:sz w:val="28"/>
          <w:szCs w:val="28"/>
          <w:lang w:val="ru-RU"/>
        </w:rPr>
        <w:t>ожевникова Е. Н., Редько З. Б. -</w:t>
      </w:r>
      <w:r w:rsidR="00F41B06" w:rsidRPr="0045485E">
        <w:rPr>
          <w:sz w:val="28"/>
          <w:szCs w:val="28"/>
          <w:lang w:val="ru-RU"/>
        </w:rPr>
        <w:t xml:space="preserve"> </w:t>
      </w:r>
      <w:r w:rsidR="00EA011A" w:rsidRPr="0045485E">
        <w:rPr>
          <w:sz w:val="28"/>
          <w:szCs w:val="28"/>
          <w:lang w:val="ru-RU"/>
        </w:rPr>
        <w:t xml:space="preserve">Методические рекомендации к учебникам-тетрадям «Наглядная геометрия» для 1,2 классов. </w:t>
      </w:r>
      <w:r w:rsidR="00F41B06" w:rsidRPr="0045485E">
        <w:rPr>
          <w:sz w:val="28"/>
          <w:szCs w:val="28"/>
          <w:lang w:val="ru-RU"/>
        </w:rPr>
        <w:t>-</w:t>
      </w:r>
      <w:r w:rsidR="00EA011A" w:rsidRPr="0045485E">
        <w:rPr>
          <w:sz w:val="28"/>
          <w:szCs w:val="28"/>
          <w:lang w:val="ru-RU"/>
        </w:rPr>
        <w:t xml:space="preserve"> М.: </w:t>
      </w:r>
      <w:proofErr w:type="spellStart"/>
      <w:r w:rsidR="00EA011A" w:rsidRPr="0045485E">
        <w:rPr>
          <w:sz w:val="28"/>
          <w:szCs w:val="28"/>
          <w:lang w:val="ru-RU"/>
        </w:rPr>
        <w:t>Линка</w:t>
      </w:r>
      <w:proofErr w:type="spellEnd"/>
      <w:r w:rsidR="00EA011A" w:rsidRPr="0045485E">
        <w:rPr>
          <w:sz w:val="28"/>
          <w:szCs w:val="28"/>
          <w:lang w:val="ru-RU"/>
        </w:rPr>
        <w:t xml:space="preserve"> - </w:t>
      </w:r>
      <w:r w:rsidR="00F41B06" w:rsidRPr="0045485E">
        <w:rPr>
          <w:sz w:val="28"/>
          <w:szCs w:val="28"/>
          <w:lang w:val="ru-RU"/>
        </w:rPr>
        <w:t>Пресс, 2011.</w:t>
      </w:r>
    </w:p>
    <w:p w:rsidR="00526981" w:rsidRPr="0045485E" w:rsidRDefault="00526981" w:rsidP="00EA011A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85E">
        <w:rPr>
          <w:rFonts w:ascii="Times New Roman" w:hAnsi="Times New Roman" w:cs="Times New Roman"/>
          <w:sz w:val="28"/>
          <w:szCs w:val="28"/>
        </w:rPr>
        <w:t>Истомина Н.Б. Математика: программы для 1-4 классов. - Смоленск:</w:t>
      </w:r>
      <w:r w:rsidR="00EA011A" w:rsidRPr="0045485E">
        <w:rPr>
          <w:rFonts w:ascii="Times New Roman" w:hAnsi="Times New Roman" w:cs="Times New Roman"/>
          <w:sz w:val="28"/>
          <w:szCs w:val="28"/>
        </w:rPr>
        <w:t xml:space="preserve"> </w:t>
      </w:r>
      <w:r w:rsidRPr="0045485E">
        <w:rPr>
          <w:rFonts w:ascii="Times New Roman" w:hAnsi="Times New Roman" w:cs="Times New Roman"/>
          <w:sz w:val="28"/>
          <w:szCs w:val="28"/>
        </w:rPr>
        <w:t>Ассоциация XXI век, 2013.</w:t>
      </w:r>
    </w:p>
    <w:p w:rsidR="00526981" w:rsidRPr="0045485E" w:rsidRDefault="00526981" w:rsidP="00EA011A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85E">
        <w:rPr>
          <w:rFonts w:ascii="Times New Roman" w:hAnsi="Times New Roman" w:cs="Times New Roman"/>
          <w:sz w:val="28"/>
          <w:szCs w:val="28"/>
        </w:rPr>
        <w:t>Истомина Н.Б., Шадрина И.В. Наглядная геометрия: учебник-тетрадь для 1,2 класса</w:t>
      </w:r>
      <w:r w:rsidR="002B5CCB">
        <w:rPr>
          <w:rFonts w:ascii="Times New Roman" w:hAnsi="Times New Roman" w:cs="Times New Roman"/>
          <w:sz w:val="28"/>
          <w:szCs w:val="28"/>
        </w:rPr>
        <w:t>. -</w:t>
      </w:r>
      <w:r w:rsidR="00EA011A" w:rsidRPr="0045485E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="00EA011A" w:rsidRPr="0045485E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EA011A" w:rsidRPr="0045485E">
        <w:rPr>
          <w:rFonts w:ascii="Times New Roman" w:hAnsi="Times New Roman" w:cs="Times New Roman"/>
          <w:sz w:val="28"/>
          <w:szCs w:val="28"/>
        </w:rPr>
        <w:t>-Пресс</w:t>
      </w:r>
      <w:r w:rsidRPr="0045485E">
        <w:rPr>
          <w:rFonts w:ascii="Times New Roman" w:hAnsi="Times New Roman" w:cs="Times New Roman"/>
          <w:sz w:val="28"/>
          <w:szCs w:val="28"/>
        </w:rPr>
        <w:t>, 2012.</w:t>
      </w:r>
    </w:p>
    <w:p w:rsidR="00FA1890" w:rsidRPr="002B5CCB" w:rsidRDefault="00EA011A" w:rsidP="00FA1890">
      <w:pPr>
        <w:pStyle w:val="a6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485E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к тетрадям «Наглядная геометрия» 1,2,3,4 классы</w:t>
      </w:r>
      <w:r w:rsidRPr="0045485E">
        <w:rPr>
          <w:rFonts w:ascii="Times New Roman" w:hAnsi="Times New Roman" w:cs="Times New Roman"/>
          <w:sz w:val="28"/>
          <w:szCs w:val="28"/>
        </w:rPr>
        <w:t xml:space="preserve">/под ред. Истоминой Н.Б., Редько З.Б. – Смоленск: Ассоциация </w:t>
      </w:r>
      <w:r w:rsidRPr="0045485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5485E">
        <w:rPr>
          <w:rFonts w:ascii="Times New Roman" w:hAnsi="Times New Roman" w:cs="Times New Roman"/>
          <w:sz w:val="28"/>
          <w:szCs w:val="28"/>
        </w:rPr>
        <w:t>век, 2012.</w:t>
      </w:r>
    </w:p>
    <w:p w:rsidR="00C54C0E" w:rsidRPr="0045485E" w:rsidRDefault="00C54C0E" w:rsidP="00FA1890">
      <w:pPr>
        <w:pStyle w:val="a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85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7D1F61" w:rsidRPr="0045485E">
        <w:rPr>
          <w:rFonts w:ascii="Times New Roman" w:hAnsi="Times New Roman" w:cs="Times New Roman"/>
          <w:b/>
          <w:sz w:val="28"/>
          <w:szCs w:val="28"/>
        </w:rPr>
        <w:t>:</w:t>
      </w:r>
    </w:p>
    <w:p w:rsidR="0045485E" w:rsidRPr="0045485E" w:rsidRDefault="0045485E" w:rsidP="0045485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85E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45485E">
        <w:rPr>
          <w:rFonts w:ascii="Times New Roman" w:hAnsi="Times New Roman" w:cs="Times New Roman"/>
          <w:sz w:val="28"/>
          <w:szCs w:val="28"/>
        </w:rPr>
        <w:t xml:space="preserve"> Т.В., Обухова Л.А. Поурочные разработки по наглядной геометрии. – М.: ВАКО, 2004.</w:t>
      </w:r>
    </w:p>
    <w:p w:rsidR="00F41B06" w:rsidRPr="0045485E" w:rsidRDefault="00F41B06" w:rsidP="00F41B0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85E">
        <w:rPr>
          <w:rFonts w:ascii="Times New Roman" w:hAnsi="Times New Roman" w:cs="Times New Roman"/>
          <w:sz w:val="28"/>
          <w:szCs w:val="28"/>
        </w:rPr>
        <w:t>Подходова</w:t>
      </w:r>
      <w:proofErr w:type="spellEnd"/>
      <w:r w:rsidRPr="0045485E">
        <w:rPr>
          <w:rFonts w:ascii="Times New Roman" w:hAnsi="Times New Roman" w:cs="Times New Roman"/>
          <w:sz w:val="28"/>
          <w:szCs w:val="28"/>
        </w:rPr>
        <w:t xml:space="preserve"> Н.С. Подготовка учителя к изучению геометрии // Начальная школа. – 2002. - № 1.</w:t>
      </w:r>
    </w:p>
    <w:p w:rsidR="00F41B06" w:rsidRPr="0045485E" w:rsidRDefault="00F41B06" w:rsidP="0045485E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85E">
        <w:rPr>
          <w:rFonts w:ascii="Times New Roman" w:hAnsi="Times New Roman" w:cs="Times New Roman"/>
          <w:sz w:val="28"/>
          <w:szCs w:val="28"/>
        </w:rPr>
        <w:t>Тарасова О.В. Роль наглядной геометрии в обеспечении преемственности при обучении математике // Начальная школа. – 2001. - № 5.</w:t>
      </w:r>
    </w:p>
    <w:p w:rsidR="00F41B06" w:rsidRPr="002B5CCB" w:rsidRDefault="00F41B06" w:rsidP="00F41B0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85E">
        <w:rPr>
          <w:rFonts w:ascii="Times New Roman" w:hAnsi="Times New Roman" w:cs="Times New Roman"/>
          <w:sz w:val="28"/>
          <w:szCs w:val="28"/>
        </w:rPr>
        <w:t xml:space="preserve">Шадрина И.В. Обучение геометрии в начальных классах. – М.: Школьная </w:t>
      </w:r>
      <w:r w:rsidRPr="002B5CCB">
        <w:rPr>
          <w:rFonts w:ascii="Times New Roman" w:hAnsi="Times New Roman" w:cs="Times New Roman"/>
          <w:sz w:val="28"/>
          <w:szCs w:val="28"/>
        </w:rPr>
        <w:t>Пресса, 2002.</w:t>
      </w:r>
    </w:p>
    <w:p w:rsidR="00F41B06" w:rsidRPr="002B5CCB" w:rsidRDefault="00F41B06" w:rsidP="00F41B0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CCB">
        <w:rPr>
          <w:rFonts w:ascii="Times New Roman" w:hAnsi="Times New Roman" w:cs="Times New Roman"/>
          <w:sz w:val="28"/>
          <w:szCs w:val="28"/>
        </w:rPr>
        <w:t>Шадрина И.В. Принципы построения системы обучения младших школьнико</w:t>
      </w:r>
      <w:r w:rsidR="0045485E" w:rsidRPr="002B5CCB">
        <w:rPr>
          <w:rFonts w:ascii="Times New Roman" w:hAnsi="Times New Roman" w:cs="Times New Roman"/>
          <w:sz w:val="28"/>
          <w:szCs w:val="28"/>
        </w:rPr>
        <w:t>в элементам геометрии // Н</w:t>
      </w:r>
      <w:r w:rsidRPr="002B5CCB">
        <w:rPr>
          <w:rFonts w:ascii="Times New Roman" w:hAnsi="Times New Roman" w:cs="Times New Roman"/>
          <w:sz w:val="28"/>
          <w:szCs w:val="28"/>
        </w:rPr>
        <w:t>ачальная школа. – 2001. - № 10</w:t>
      </w:r>
      <w:r w:rsidR="002B5CCB" w:rsidRPr="002B5CCB">
        <w:rPr>
          <w:rFonts w:ascii="Times New Roman" w:hAnsi="Times New Roman" w:cs="Times New Roman"/>
          <w:sz w:val="28"/>
          <w:szCs w:val="28"/>
        </w:rPr>
        <w:t>.</w:t>
      </w:r>
    </w:p>
    <w:p w:rsidR="0045485E" w:rsidRPr="002B5CCB" w:rsidRDefault="0045485E" w:rsidP="00C54C0E">
      <w:pPr>
        <w:spacing w:after="0" w:line="240" w:lineRule="auto"/>
        <w:jc w:val="both"/>
        <w:rPr>
          <w:rFonts w:cs="Times New Roman"/>
          <w:szCs w:val="28"/>
        </w:rPr>
      </w:pPr>
    </w:p>
    <w:p w:rsidR="007466F9" w:rsidRPr="002B5CCB" w:rsidRDefault="007466F9" w:rsidP="002B5CCB">
      <w:pPr>
        <w:spacing w:after="0" w:line="240" w:lineRule="auto"/>
        <w:jc w:val="both"/>
        <w:rPr>
          <w:rFonts w:cs="Times New Roman"/>
          <w:szCs w:val="28"/>
        </w:rPr>
      </w:pPr>
    </w:p>
    <w:sectPr w:rsidR="007466F9" w:rsidRPr="002B5CCB" w:rsidSect="0073780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singleLevel"/>
    <w:tmpl w:val="00000024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506B3"/>
    <w:multiLevelType w:val="hybridMultilevel"/>
    <w:tmpl w:val="437C5B9C"/>
    <w:lvl w:ilvl="0" w:tplc="17103D8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D567C"/>
    <w:multiLevelType w:val="hybridMultilevel"/>
    <w:tmpl w:val="3B92D3EC"/>
    <w:lvl w:ilvl="0" w:tplc="AAD649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61F0A"/>
    <w:multiLevelType w:val="hybridMultilevel"/>
    <w:tmpl w:val="D5BAE8E6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150093"/>
    <w:multiLevelType w:val="hybridMultilevel"/>
    <w:tmpl w:val="6B5E514A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341853"/>
    <w:multiLevelType w:val="hybridMultilevel"/>
    <w:tmpl w:val="659A1B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6CB7340"/>
    <w:multiLevelType w:val="hybridMultilevel"/>
    <w:tmpl w:val="FE8A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DF7CB5"/>
    <w:multiLevelType w:val="hybridMultilevel"/>
    <w:tmpl w:val="E8A477FE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D60D7"/>
    <w:multiLevelType w:val="hybridMultilevel"/>
    <w:tmpl w:val="6D502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B0D50"/>
    <w:multiLevelType w:val="hybridMultilevel"/>
    <w:tmpl w:val="D696E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76CE2"/>
    <w:multiLevelType w:val="hybridMultilevel"/>
    <w:tmpl w:val="EAC4DE82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282E7A"/>
    <w:multiLevelType w:val="hybridMultilevel"/>
    <w:tmpl w:val="AE9C4AF0"/>
    <w:lvl w:ilvl="0" w:tplc="64F807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2630B"/>
    <w:multiLevelType w:val="hybridMultilevel"/>
    <w:tmpl w:val="DC60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A1225"/>
    <w:multiLevelType w:val="hybridMultilevel"/>
    <w:tmpl w:val="40C89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04BF3"/>
    <w:multiLevelType w:val="hybridMultilevel"/>
    <w:tmpl w:val="BBD44BA0"/>
    <w:lvl w:ilvl="0" w:tplc="17103D8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A57AC2"/>
    <w:multiLevelType w:val="hybridMultilevel"/>
    <w:tmpl w:val="91669686"/>
    <w:lvl w:ilvl="0" w:tplc="59428C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F79"/>
    <w:multiLevelType w:val="hybridMultilevel"/>
    <w:tmpl w:val="BBAA0B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0E2A97"/>
    <w:multiLevelType w:val="hybridMultilevel"/>
    <w:tmpl w:val="5C48C952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1A0295"/>
    <w:multiLevelType w:val="hybridMultilevel"/>
    <w:tmpl w:val="830A8746"/>
    <w:lvl w:ilvl="0" w:tplc="18C0FF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F84FE4"/>
    <w:multiLevelType w:val="multilevel"/>
    <w:tmpl w:val="90A21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9D761D"/>
    <w:multiLevelType w:val="hybridMultilevel"/>
    <w:tmpl w:val="8BCEFF62"/>
    <w:lvl w:ilvl="0" w:tplc="D9AC52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253AF1"/>
    <w:multiLevelType w:val="hybridMultilevel"/>
    <w:tmpl w:val="E326C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4268DA"/>
    <w:multiLevelType w:val="hybridMultilevel"/>
    <w:tmpl w:val="9F145ACA"/>
    <w:lvl w:ilvl="0" w:tplc="0AE0890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772B54"/>
    <w:multiLevelType w:val="hybridMultilevel"/>
    <w:tmpl w:val="BDFCFA24"/>
    <w:lvl w:ilvl="0" w:tplc="CDE42B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EB2A07"/>
    <w:multiLevelType w:val="hybridMultilevel"/>
    <w:tmpl w:val="03F8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207CFD"/>
    <w:multiLevelType w:val="hybridMultilevel"/>
    <w:tmpl w:val="B204F8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BF33A7"/>
    <w:multiLevelType w:val="hybridMultilevel"/>
    <w:tmpl w:val="DC600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56D2B"/>
    <w:multiLevelType w:val="hybridMultilevel"/>
    <w:tmpl w:val="3626C6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71C01251"/>
    <w:multiLevelType w:val="hybridMultilevel"/>
    <w:tmpl w:val="A11A0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C23B33"/>
    <w:multiLevelType w:val="hybridMultilevel"/>
    <w:tmpl w:val="9ADEB486"/>
    <w:lvl w:ilvl="0" w:tplc="17103D8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14"/>
  </w:num>
  <w:num w:numId="4">
    <w:abstractNumId w:val="15"/>
  </w:num>
  <w:num w:numId="5">
    <w:abstractNumId w:val="1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16"/>
  </w:num>
  <w:num w:numId="13">
    <w:abstractNumId w:val="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</w:num>
  <w:num w:numId="25">
    <w:abstractNumId w:val="10"/>
  </w:num>
  <w:num w:numId="26">
    <w:abstractNumId w:val="17"/>
  </w:num>
  <w:num w:numId="27">
    <w:abstractNumId w:val="23"/>
  </w:num>
  <w:num w:numId="28">
    <w:abstractNumId w:val="4"/>
  </w:num>
  <w:num w:numId="29">
    <w:abstractNumId w:val="3"/>
  </w:num>
  <w:num w:numId="30">
    <w:abstractNumId w:val="7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B4"/>
    <w:rsid w:val="0000055D"/>
    <w:rsid w:val="00003D84"/>
    <w:rsid w:val="00007542"/>
    <w:rsid w:val="000204AF"/>
    <w:rsid w:val="000277C0"/>
    <w:rsid w:val="00034B1F"/>
    <w:rsid w:val="000359AD"/>
    <w:rsid w:val="00044BB6"/>
    <w:rsid w:val="000638B6"/>
    <w:rsid w:val="00065515"/>
    <w:rsid w:val="00066994"/>
    <w:rsid w:val="000759DD"/>
    <w:rsid w:val="000829DE"/>
    <w:rsid w:val="0008369C"/>
    <w:rsid w:val="00085FA9"/>
    <w:rsid w:val="000960A0"/>
    <w:rsid w:val="000A7BAC"/>
    <w:rsid w:val="000B41FB"/>
    <w:rsid w:val="000C09B1"/>
    <w:rsid w:val="000E3C82"/>
    <w:rsid w:val="001019EB"/>
    <w:rsid w:val="00103909"/>
    <w:rsid w:val="00103E93"/>
    <w:rsid w:val="00104D6A"/>
    <w:rsid w:val="00106890"/>
    <w:rsid w:val="0012207D"/>
    <w:rsid w:val="001254FD"/>
    <w:rsid w:val="001260CF"/>
    <w:rsid w:val="001329DB"/>
    <w:rsid w:val="00140315"/>
    <w:rsid w:val="00143481"/>
    <w:rsid w:val="00145234"/>
    <w:rsid w:val="00164899"/>
    <w:rsid w:val="001649AE"/>
    <w:rsid w:val="0017061D"/>
    <w:rsid w:val="00171265"/>
    <w:rsid w:val="001714AF"/>
    <w:rsid w:val="00174684"/>
    <w:rsid w:val="001826AE"/>
    <w:rsid w:val="001A36CA"/>
    <w:rsid w:val="001B0418"/>
    <w:rsid w:val="001B7D71"/>
    <w:rsid w:val="001C068F"/>
    <w:rsid w:val="001C577D"/>
    <w:rsid w:val="001D1B5A"/>
    <w:rsid w:val="001D4528"/>
    <w:rsid w:val="001D45EF"/>
    <w:rsid w:val="001D7D42"/>
    <w:rsid w:val="001E54D5"/>
    <w:rsid w:val="001F0138"/>
    <w:rsid w:val="001F2B61"/>
    <w:rsid w:val="002170A3"/>
    <w:rsid w:val="002202BE"/>
    <w:rsid w:val="00225658"/>
    <w:rsid w:val="002274D9"/>
    <w:rsid w:val="00245C88"/>
    <w:rsid w:val="0024603F"/>
    <w:rsid w:val="00267D7B"/>
    <w:rsid w:val="00283A20"/>
    <w:rsid w:val="00284C78"/>
    <w:rsid w:val="00286F48"/>
    <w:rsid w:val="00293470"/>
    <w:rsid w:val="002959E7"/>
    <w:rsid w:val="00295A26"/>
    <w:rsid w:val="002A6BE6"/>
    <w:rsid w:val="002B5CCB"/>
    <w:rsid w:val="002B65E1"/>
    <w:rsid w:val="002C5A15"/>
    <w:rsid w:val="002E04BD"/>
    <w:rsid w:val="002E6AF5"/>
    <w:rsid w:val="002F0062"/>
    <w:rsid w:val="00312C42"/>
    <w:rsid w:val="00312F51"/>
    <w:rsid w:val="003177AC"/>
    <w:rsid w:val="00324902"/>
    <w:rsid w:val="00346BC4"/>
    <w:rsid w:val="003543B4"/>
    <w:rsid w:val="00354CB7"/>
    <w:rsid w:val="003568F4"/>
    <w:rsid w:val="00364D28"/>
    <w:rsid w:val="00371A30"/>
    <w:rsid w:val="0038668E"/>
    <w:rsid w:val="00387C35"/>
    <w:rsid w:val="00391D7D"/>
    <w:rsid w:val="0039707A"/>
    <w:rsid w:val="003B1FE8"/>
    <w:rsid w:val="003B6961"/>
    <w:rsid w:val="003C688F"/>
    <w:rsid w:val="003D2CE9"/>
    <w:rsid w:val="003D40E2"/>
    <w:rsid w:val="003D524A"/>
    <w:rsid w:val="003E7010"/>
    <w:rsid w:val="00403EAA"/>
    <w:rsid w:val="004124AF"/>
    <w:rsid w:val="00426272"/>
    <w:rsid w:val="00432B56"/>
    <w:rsid w:val="0045117E"/>
    <w:rsid w:val="0045199C"/>
    <w:rsid w:val="00451CCF"/>
    <w:rsid w:val="00453F5A"/>
    <w:rsid w:val="0045485E"/>
    <w:rsid w:val="00464C61"/>
    <w:rsid w:val="00470581"/>
    <w:rsid w:val="00471F74"/>
    <w:rsid w:val="0048697F"/>
    <w:rsid w:val="0049503C"/>
    <w:rsid w:val="004C007D"/>
    <w:rsid w:val="004C63D2"/>
    <w:rsid w:val="004D05DF"/>
    <w:rsid w:val="004D3071"/>
    <w:rsid w:val="004E7462"/>
    <w:rsid w:val="00500B80"/>
    <w:rsid w:val="005200A8"/>
    <w:rsid w:val="0052047A"/>
    <w:rsid w:val="00526981"/>
    <w:rsid w:val="00527371"/>
    <w:rsid w:val="00554F7A"/>
    <w:rsid w:val="00566F19"/>
    <w:rsid w:val="005729D2"/>
    <w:rsid w:val="00596C61"/>
    <w:rsid w:val="005B100E"/>
    <w:rsid w:val="005B3465"/>
    <w:rsid w:val="005B4043"/>
    <w:rsid w:val="005B6E6E"/>
    <w:rsid w:val="005B76F5"/>
    <w:rsid w:val="005D722A"/>
    <w:rsid w:val="006022D5"/>
    <w:rsid w:val="00625229"/>
    <w:rsid w:val="0063658E"/>
    <w:rsid w:val="00636C27"/>
    <w:rsid w:val="00646423"/>
    <w:rsid w:val="00652FCF"/>
    <w:rsid w:val="00654C63"/>
    <w:rsid w:val="00654CAE"/>
    <w:rsid w:val="00671CE2"/>
    <w:rsid w:val="00671D20"/>
    <w:rsid w:val="006739B4"/>
    <w:rsid w:val="00687679"/>
    <w:rsid w:val="006877B1"/>
    <w:rsid w:val="006A2B36"/>
    <w:rsid w:val="006A444C"/>
    <w:rsid w:val="006B6C04"/>
    <w:rsid w:val="006C2DB5"/>
    <w:rsid w:val="006D0762"/>
    <w:rsid w:val="006D0EE2"/>
    <w:rsid w:val="007019FF"/>
    <w:rsid w:val="00712CD4"/>
    <w:rsid w:val="0073780A"/>
    <w:rsid w:val="007466F9"/>
    <w:rsid w:val="00754444"/>
    <w:rsid w:val="0076057E"/>
    <w:rsid w:val="00760E35"/>
    <w:rsid w:val="00764E3E"/>
    <w:rsid w:val="00766FC4"/>
    <w:rsid w:val="00775801"/>
    <w:rsid w:val="007777B2"/>
    <w:rsid w:val="00780A0C"/>
    <w:rsid w:val="00783FC0"/>
    <w:rsid w:val="007B574C"/>
    <w:rsid w:val="007C48F5"/>
    <w:rsid w:val="007D022F"/>
    <w:rsid w:val="007D04C4"/>
    <w:rsid w:val="007D1F61"/>
    <w:rsid w:val="007E6632"/>
    <w:rsid w:val="00836237"/>
    <w:rsid w:val="00841D97"/>
    <w:rsid w:val="0084254C"/>
    <w:rsid w:val="008545DE"/>
    <w:rsid w:val="00864071"/>
    <w:rsid w:val="008718F4"/>
    <w:rsid w:val="0087755F"/>
    <w:rsid w:val="00882CF5"/>
    <w:rsid w:val="0088453D"/>
    <w:rsid w:val="008942EE"/>
    <w:rsid w:val="00897668"/>
    <w:rsid w:val="008A420E"/>
    <w:rsid w:val="008A60A8"/>
    <w:rsid w:val="008B72BE"/>
    <w:rsid w:val="008C5B25"/>
    <w:rsid w:val="008C67BD"/>
    <w:rsid w:val="008C7B3F"/>
    <w:rsid w:val="008D3298"/>
    <w:rsid w:val="008D4648"/>
    <w:rsid w:val="008D4BCF"/>
    <w:rsid w:val="008E1603"/>
    <w:rsid w:val="008E1F69"/>
    <w:rsid w:val="009114AE"/>
    <w:rsid w:val="00917131"/>
    <w:rsid w:val="0092565A"/>
    <w:rsid w:val="00944746"/>
    <w:rsid w:val="00946445"/>
    <w:rsid w:val="00955C3C"/>
    <w:rsid w:val="009663AB"/>
    <w:rsid w:val="009672B8"/>
    <w:rsid w:val="00990D61"/>
    <w:rsid w:val="009B3682"/>
    <w:rsid w:val="009C0AED"/>
    <w:rsid w:val="009C67F0"/>
    <w:rsid w:val="009D0561"/>
    <w:rsid w:val="009D2B0C"/>
    <w:rsid w:val="00A06488"/>
    <w:rsid w:val="00A119AB"/>
    <w:rsid w:val="00A12184"/>
    <w:rsid w:val="00A160D8"/>
    <w:rsid w:val="00A179E1"/>
    <w:rsid w:val="00A36DC9"/>
    <w:rsid w:val="00A515C8"/>
    <w:rsid w:val="00A75346"/>
    <w:rsid w:val="00A756BE"/>
    <w:rsid w:val="00A77EC8"/>
    <w:rsid w:val="00A8130A"/>
    <w:rsid w:val="00A81D5C"/>
    <w:rsid w:val="00AA1849"/>
    <w:rsid w:val="00AA61D4"/>
    <w:rsid w:val="00AA7C4F"/>
    <w:rsid w:val="00AB45ED"/>
    <w:rsid w:val="00AC3634"/>
    <w:rsid w:val="00AD63A8"/>
    <w:rsid w:val="00AE260F"/>
    <w:rsid w:val="00AF1BBB"/>
    <w:rsid w:val="00B11FF6"/>
    <w:rsid w:val="00B146AA"/>
    <w:rsid w:val="00B203F0"/>
    <w:rsid w:val="00B411A1"/>
    <w:rsid w:val="00B45024"/>
    <w:rsid w:val="00B6074E"/>
    <w:rsid w:val="00B60867"/>
    <w:rsid w:val="00B81314"/>
    <w:rsid w:val="00B840E7"/>
    <w:rsid w:val="00B85EDC"/>
    <w:rsid w:val="00B86AA4"/>
    <w:rsid w:val="00B93464"/>
    <w:rsid w:val="00B97367"/>
    <w:rsid w:val="00BA3C55"/>
    <w:rsid w:val="00BA47F0"/>
    <w:rsid w:val="00BB0476"/>
    <w:rsid w:val="00BB061D"/>
    <w:rsid w:val="00BB081B"/>
    <w:rsid w:val="00BB70F4"/>
    <w:rsid w:val="00BC72D0"/>
    <w:rsid w:val="00BC73EE"/>
    <w:rsid w:val="00C00B86"/>
    <w:rsid w:val="00C11A87"/>
    <w:rsid w:val="00C3235D"/>
    <w:rsid w:val="00C36A6D"/>
    <w:rsid w:val="00C42DBA"/>
    <w:rsid w:val="00C44A1A"/>
    <w:rsid w:val="00C44FA8"/>
    <w:rsid w:val="00C466BD"/>
    <w:rsid w:val="00C47792"/>
    <w:rsid w:val="00C54AF7"/>
    <w:rsid w:val="00C54C0E"/>
    <w:rsid w:val="00C66244"/>
    <w:rsid w:val="00C70A2F"/>
    <w:rsid w:val="00C804E9"/>
    <w:rsid w:val="00C83D99"/>
    <w:rsid w:val="00C8674C"/>
    <w:rsid w:val="00C90732"/>
    <w:rsid w:val="00C9393A"/>
    <w:rsid w:val="00CA6566"/>
    <w:rsid w:val="00CB1303"/>
    <w:rsid w:val="00CB411B"/>
    <w:rsid w:val="00CC1A43"/>
    <w:rsid w:val="00CC388C"/>
    <w:rsid w:val="00CC4185"/>
    <w:rsid w:val="00CC7308"/>
    <w:rsid w:val="00CD37AF"/>
    <w:rsid w:val="00CD6B77"/>
    <w:rsid w:val="00CE3E4B"/>
    <w:rsid w:val="00CF0479"/>
    <w:rsid w:val="00CF3D19"/>
    <w:rsid w:val="00D07BD2"/>
    <w:rsid w:val="00D10907"/>
    <w:rsid w:val="00D1611A"/>
    <w:rsid w:val="00D32C0D"/>
    <w:rsid w:val="00D32FDF"/>
    <w:rsid w:val="00D36033"/>
    <w:rsid w:val="00D46BF5"/>
    <w:rsid w:val="00D50E05"/>
    <w:rsid w:val="00D61472"/>
    <w:rsid w:val="00D6569D"/>
    <w:rsid w:val="00D66917"/>
    <w:rsid w:val="00D80457"/>
    <w:rsid w:val="00D808EC"/>
    <w:rsid w:val="00D92C71"/>
    <w:rsid w:val="00DA13BC"/>
    <w:rsid w:val="00DA1F87"/>
    <w:rsid w:val="00DB2CBC"/>
    <w:rsid w:val="00DB743E"/>
    <w:rsid w:val="00DD25B8"/>
    <w:rsid w:val="00DD7ED2"/>
    <w:rsid w:val="00E048FB"/>
    <w:rsid w:val="00E11637"/>
    <w:rsid w:val="00E14883"/>
    <w:rsid w:val="00E2068E"/>
    <w:rsid w:val="00E2217A"/>
    <w:rsid w:val="00E24692"/>
    <w:rsid w:val="00E3137C"/>
    <w:rsid w:val="00E5260E"/>
    <w:rsid w:val="00E634A9"/>
    <w:rsid w:val="00E83EEA"/>
    <w:rsid w:val="00E92A1A"/>
    <w:rsid w:val="00EA011A"/>
    <w:rsid w:val="00EB53CE"/>
    <w:rsid w:val="00EC5BDD"/>
    <w:rsid w:val="00ED2975"/>
    <w:rsid w:val="00ED4E68"/>
    <w:rsid w:val="00EF7497"/>
    <w:rsid w:val="00F27FE5"/>
    <w:rsid w:val="00F3589A"/>
    <w:rsid w:val="00F41B06"/>
    <w:rsid w:val="00F47E20"/>
    <w:rsid w:val="00F74CF3"/>
    <w:rsid w:val="00F80763"/>
    <w:rsid w:val="00F80FF7"/>
    <w:rsid w:val="00F869C9"/>
    <w:rsid w:val="00FA1890"/>
    <w:rsid w:val="00FA600D"/>
    <w:rsid w:val="00FC173D"/>
    <w:rsid w:val="00FC44A6"/>
    <w:rsid w:val="00FD521D"/>
    <w:rsid w:val="00FD7CC1"/>
    <w:rsid w:val="00FD7D58"/>
    <w:rsid w:val="00FE2583"/>
    <w:rsid w:val="00FE3A2E"/>
    <w:rsid w:val="00FF2123"/>
    <w:rsid w:val="00FF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EEBA5-0173-422D-9289-02B78E73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3B4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B4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ody Text"/>
    <w:basedOn w:val="a"/>
    <w:link w:val="a5"/>
    <w:rsid w:val="005729D2"/>
    <w:pPr>
      <w:suppressAutoHyphens/>
      <w:spacing w:after="120" w:line="240" w:lineRule="auto"/>
    </w:pPr>
    <w:rPr>
      <w:rFonts w:eastAsia="MS Mincho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729D2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6">
    <w:name w:val="No Spacing"/>
    <w:link w:val="a7"/>
    <w:uiPriority w:val="1"/>
    <w:qFormat/>
    <w:rsid w:val="0039707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rsid w:val="00687679"/>
    <w:pPr>
      <w:spacing w:after="0" w:line="240" w:lineRule="auto"/>
      <w:ind w:left="720"/>
    </w:pPr>
    <w:rPr>
      <w:rFonts w:eastAsia="Calibri" w:cs="Times New Roman"/>
      <w:sz w:val="24"/>
      <w:szCs w:val="24"/>
      <w:lang w:val="en-US" w:eastAsia="ar-SA"/>
    </w:rPr>
  </w:style>
  <w:style w:type="paragraph" w:customStyle="1" w:styleId="10">
    <w:name w:val="Текст1"/>
    <w:basedOn w:val="a"/>
    <w:rsid w:val="00354CB7"/>
    <w:pPr>
      <w:spacing w:after="0" w:line="360" w:lineRule="auto"/>
    </w:pPr>
    <w:rPr>
      <w:rFonts w:eastAsia="Times New Roman" w:cs="Times New Roman"/>
      <w:szCs w:val="20"/>
      <w:lang w:eastAsia="ar-SA"/>
    </w:rPr>
  </w:style>
  <w:style w:type="character" w:customStyle="1" w:styleId="FontStyle43">
    <w:name w:val="Font Style43"/>
    <w:basedOn w:val="a0"/>
    <w:rsid w:val="0064642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63658E"/>
    <w:rPr>
      <w:rFonts w:ascii="Times New Roman" w:hAnsi="Times New Roman" w:cs="Times New Roman"/>
      <w:sz w:val="20"/>
      <w:szCs w:val="20"/>
    </w:rPr>
  </w:style>
  <w:style w:type="character" w:customStyle="1" w:styleId="FontStyle94">
    <w:name w:val="Font Style94"/>
    <w:basedOn w:val="a0"/>
    <w:uiPriority w:val="99"/>
    <w:rsid w:val="0063658E"/>
    <w:rPr>
      <w:rFonts w:ascii="Franklin Gothic Medium" w:hAnsi="Franklin Gothic Medium" w:cs="Franklin Gothic Medium"/>
      <w:b/>
      <w:bCs/>
      <w:sz w:val="20"/>
      <w:szCs w:val="20"/>
    </w:rPr>
  </w:style>
  <w:style w:type="character" w:styleId="a8">
    <w:name w:val="Hyperlink"/>
    <w:rsid w:val="0063658E"/>
    <w:rPr>
      <w:color w:val="000080"/>
      <w:u w:val="single"/>
    </w:rPr>
  </w:style>
  <w:style w:type="paragraph" w:customStyle="1" w:styleId="11">
    <w:name w:val="Без интервала1"/>
    <w:rsid w:val="0063658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5">
    <w:name w:val="Style5"/>
    <w:basedOn w:val="a"/>
    <w:uiPriority w:val="99"/>
    <w:rsid w:val="00CE3E4B"/>
    <w:pPr>
      <w:widowControl w:val="0"/>
      <w:autoSpaceDE w:val="0"/>
      <w:autoSpaceDN w:val="0"/>
      <w:adjustRightInd w:val="0"/>
      <w:spacing w:after="0" w:line="252" w:lineRule="exact"/>
      <w:ind w:firstLine="5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E3E4B"/>
    <w:rPr>
      <w:rFonts w:ascii="Arial" w:hAnsi="Arial" w:cs="Arial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CE3E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E3E4B"/>
    <w:pPr>
      <w:widowControl w:val="0"/>
      <w:autoSpaceDE w:val="0"/>
      <w:autoSpaceDN w:val="0"/>
      <w:adjustRightInd w:val="0"/>
      <w:spacing w:after="0" w:line="250" w:lineRule="exact"/>
      <w:ind w:firstLine="54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3E4B"/>
    <w:pPr>
      <w:widowControl w:val="0"/>
      <w:autoSpaceDE w:val="0"/>
      <w:autoSpaceDN w:val="0"/>
      <w:adjustRightInd w:val="0"/>
      <w:spacing w:after="0" w:line="252" w:lineRule="exact"/>
      <w:ind w:firstLine="26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CE3E4B"/>
    <w:rPr>
      <w:rFonts w:ascii="Arial" w:hAnsi="Arial" w:cs="Arial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CE3E4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E3E4B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CE3E4B"/>
    <w:rPr>
      <w:rFonts w:ascii="Arial" w:hAnsi="Arial" w:cs="Arial"/>
      <w:spacing w:val="-20"/>
      <w:sz w:val="22"/>
      <w:szCs w:val="22"/>
    </w:rPr>
  </w:style>
  <w:style w:type="character" w:customStyle="1" w:styleId="FontStyle16">
    <w:name w:val="Font Style16"/>
    <w:basedOn w:val="a0"/>
    <w:uiPriority w:val="99"/>
    <w:rsid w:val="00CE3E4B"/>
    <w:rPr>
      <w:rFonts w:ascii="Arial" w:hAnsi="Arial" w:cs="Arial"/>
      <w:i/>
      <w:iCs/>
      <w:spacing w:val="-10"/>
      <w:sz w:val="22"/>
      <w:szCs w:val="22"/>
    </w:rPr>
  </w:style>
  <w:style w:type="paragraph" w:customStyle="1" w:styleId="Style9">
    <w:name w:val="Style9"/>
    <w:basedOn w:val="a"/>
    <w:uiPriority w:val="99"/>
    <w:rsid w:val="00CE3E4B"/>
    <w:pPr>
      <w:widowControl w:val="0"/>
      <w:autoSpaceDE w:val="0"/>
      <w:autoSpaceDN w:val="0"/>
      <w:adjustRightInd w:val="0"/>
      <w:spacing w:after="0" w:line="254" w:lineRule="exact"/>
      <w:ind w:firstLine="53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CE3E4B"/>
    <w:pPr>
      <w:widowControl w:val="0"/>
      <w:autoSpaceDE w:val="0"/>
      <w:autoSpaceDN w:val="0"/>
      <w:adjustRightInd w:val="0"/>
      <w:spacing w:after="0" w:line="259" w:lineRule="exact"/>
      <w:ind w:firstLine="31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33c15c24">
    <w:name w:val="c33 c15 c24"/>
    <w:basedOn w:val="a"/>
    <w:rsid w:val="00C466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466BD"/>
  </w:style>
  <w:style w:type="character" w:customStyle="1" w:styleId="apple-converted-space">
    <w:name w:val="apple-converted-space"/>
    <w:basedOn w:val="a0"/>
    <w:rsid w:val="00C466BD"/>
  </w:style>
  <w:style w:type="table" w:styleId="a9">
    <w:name w:val="Table Grid"/>
    <w:basedOn w:val="a1"/>
    <w:uiPriority w:val="39"/>
    <w:rsid w:val="00132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103E93"/>
    <w:pPr>
      <w:spacing w:after="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b">
    <w:name w:val="Заголовок Знак"/>
    <w:basedOn w:val="a0"/>
    <w:link w:val="aa"/>
    <w:rsid w:val="00103E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CD37AF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CD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D37AF"/>
    <w:rPr>
      <w:rFonts w:ascii="Tahoma" w:hAnsi="Tahoma" w:cs="Tahoma"/>
      <w:sz w:val="16"/>
      <w:szCs w:val="16"/>
    </w:rPr>
  </w:style>
  <w:style w:type="paragraph" w:styleId="af">
    <w:name w:val="Subtitle"/>
    <w:basedOn w:val="a"/>
    <w:next w:val="a"/>
    <w:link w:val="af0"/>
    <w:qFormat/>
    <w:rsid w:val="00CD37A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CD37AF"/>
    <w:rPr>
      <w:rFonts w:ascii="Cambria" w:eastAsia="Times New Roman" w:hAnsi="Cambria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CD37A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CD37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76F5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60867"/>
    <w:rPr>
      <w:rFonts w:ascii="Calibri" w:eastAsia="Times New Roman" w:hAnsi="Calibri" w:cs="Calibri"/>
      <w:lang w:eastAsia="ru-RU"/>
    </w:rPr>
  </w:style>
  <w:style w:type="character" w:customStyle="1" w:styleId="Zag11">
    <w:name w:val="Zag_11"/>
    <w:rsid w:val="00654CAE"/>
  </w:style>
  <w:style w:type="character" w:customStyle="1" w:styleId="A50">
    <w:name w:val="A5"/>
    <w:rsid w:val="00AA61D4"/>
    <w:rPr>
      <w:rFonts w:ascii="PragmaticaC" w:hAnsi="PragmaticaC" w:hint="default"/>
      <w:color w:val="000000"/>
      <w:sz w:val="21"/>
    </w:rPr>
  </w:style>
  <w:style w:type="paragraph" w:styleId="af3">
    <w:name w:val="Normal (Web)"/>
    <w:basedOn w:val="a"/>
    <w:semiHidden/>
    <w:unhideWhenUsed/>
    <w:rsid w:val="00FE258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E2583"/>
    <w:rPr>
      <w:rFonts w:ascii="Times New Roman" w:hAnsi="Times New Roman" w:cs="Times New Roman" w:hint="default"/>
    </w:rPr>
  </w:style>
  <w:style w:type="character" w:customStyle="1" w:styleId="9pt">
    <w:name w:val="Основной текст + 9 pt"/>
    <w:aliases w:val="Интервал 0 pt"/>
    <w:basedOn w:val="a0"/>
    <w:uiPriority w:val="99"/>
    <w:rsid w:val="00DB743E"/>
    <w:rPr>
      <w:rFonts w:ascii="Times New Roman" w:hAnsi="Times New Roman" w:cs="Times New Roman" w:hint="default"/>
      <w:strike w:val="0"/>
      <w:dstrike w:val="0"/>
      <w:spacing w:val="5"/>
      <w:sz w:val="18"/>
      <w:szCs w:val="18"/>
      <w:u w:val="none"/>
      <w:effect w:val="none"/>
    </w:rPr>
  </w:style>
  <w:style w:type="character" w:customStyle="1" w:styleId="9pt3">
    <w:name w:val="Основной текст + 9 pt3"/>
    <w:aliases w:val="Полужирный,Интервал 0 pt7"/>
    <w:basedOn w:val="a0"/>
    <w:uiPriority w:val="99"/>
    <w:rsid w:val="00DB743E"/>
    <w:rPr>
      <w:rFonts w:ascii="Times New Roman" w:hAnsi="Times New Roman" w:cs="Times New Roman" w:hint="default"/>
      <w:b/>
      <w:bCs/>
      <w:spacing w:val="6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2,Курсив3"/>
    <w:basedOn w:val="a0"/>
    <w:uiPriority w:val="99"/>
    <w:rsid w:val="003B1FE8"/>
    <w:rPr>
      <w:rFonts w:ascii="Times New Roman" w:hAnsi="Times New Roman" w:cs="Times New Roman" w:hint="default"/>
      <w:b/>
      <w:bCs/>
      <w:i/>
      <w:iCs/>
      <w:strike w:val="0"/>
      <w:dstrike w:val="0"/>
      <w:noProof/>
      <w:sz w:val="22"/>
      <w:szCs w:val="22"/>
      <w:u w:val="none"/>
      <w:effect w:val="none"/>
    </w:rPr>
  </w:style>
  <w:style w:type="character" w:customStyle="1" w:styleId="6pt">
    <w:name w:val="Основной текст + 6 pt"/>
    <w:aliases w:val="Интервал 0 pt4"/>
    <w:basedOn w:val="a0"/>
    <w:uiPriority w:val="99"/>
    <w:rsid w:val="00C11A87"/>
    <w:rPr>
      <w:rFonts w:ascii="Times New Roman" w:hAnsi="Times New Roman" w:cs="Times New Roman" w:hint="default"/>
      <w:spacing w:val="4"/>
      <w:sz w:val="12"/>
      <w:szCs w:val="12"/>
      <w:shd w:val="clear" w:color="auto" w:fill="FFFFFF"/>
    </w:rPr>
  </w:style>
  <w:style w:type="character" w:customStyle="1" w:styleId="8">
    <w:name w:val="Основной текст + 8"/>
    <w:aliases w:val="5 pt3,Интервал 0 pt2"/>
    <w:basedOn w:val="a0"/>
    <w:uiPriority w:val="99"/>
    <w:rsid w:val="002202BE"/>
    <w:rPr>
      <w:rFonts w:ascii="Times New Roman" w:hAnsi="Times New Roman" w:cs="Times New Roman" w:hint="default"/>
      <w:strike w:val="0"/>
      <w:dstrike w:val="0"/>
      <w:spacing w:val="7"/>
      <w:sz w:val="17"/>
      <w:szCs w:val="17"/>
      <w:u w:val="none"/>
      <w:effect w:val="none"/>
    </w:rPr>
  </w:style>
  <w:style w:type="character" w:customStyle="1" w:styleId="81">
    <w:name w:val="Основной текст + 81"/>
    <w:aliases w:val="5 pt1,Полужирный1,Интервал 0 pt1"/>
    <w:basedOn w:val="a0"/>
    <w:uiPriority w:val="99"/>
    <w:rsid w:val="002202BE"/>
    <w:rPr>
      <w:rFonts w:ascii="Times New Roman" w:hAnsi="Times New Roman" w:cs="Times New Roman" w:hint="default"/>
      <w:b/>
      <w:bCs/>
      <w:spacing w:val="4"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2"/>
    <w:basedOn w:val="a0"/>
    <w:uiPriority w:val="99"/>
    <w:rsid w:val="002202BE"/>
    <w:rPr>
      <w:rFonts w:ascii="Times New Roman" w:hAnsi="Times New Roman" w:cs="Times New Roman" w:hint="default"/>
      <w:noProof/>
      <w:sz w:val="13"/>
      <w:szCs w:val="13"/>
      <w:shd w:val="clear" w:color="auto" w:fill="FFFFFF"/>
    </w:rPr>
  </w:style>
  <w:style w:type="paragraph" w:customStyle="1" w:styleId="31">
    <w:name w:val="Основной текст 31"/>
    <w:basedOn w:val="a"/>
    <w:rsid w:val="00387C35"/>
    <w:pPr>
      <w:suppressAutoHyphens/>
      <w:spacing w:after="0" w:line="240" w:lineRule="auto"/>
      <w:jc w:val="both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cp:lastPrinted>2016-01-27T16:34:00Z</cp:lastPrinted>
  <dcterms:created xsi:type="dcterms:W3CDTF">2023-11-06T07:18:00Z</dcterms:created>
  <dcterms:modified xsi:type="dcterms:W3CDTF">2023-11-06T07:18:00Z</dcterms:modified>
</cp:coreProperties>
</file>