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593A0" w14:textId="4DD0EC39" w:rsidR="00BB3C5E" w:rsidRPr="00D91CAF" w:rsidRDefault="00C72EDE" w:rsidP="00D91CAF">
      <w:pPr>
        <w:jc w:val="center"/>
        <w:rPr>
          <w:rFonts w:ascii="Times New Roman" w:hAnsi="Times New Roman" w:cs="Times New Roman"/>
        </w:rPr>
      </w:pPr>
      <w:bookmarkStart w:id="0" w:name="_GoBack"/>
      <w:r w:rsidRPr="00D91CAF">
        <w:rPr>
          <w:rFonts w:ascii="Times New Roman" w:hAnsi="Times New Roman" w:cs="Times New Roman"/>
          <w:sz w:val="24"/>
          <w:szCs w:val="24"/>
        </w:rPr>
        <w:t>ПЕРЕЧЕНЬ ОБОРУДОВАНИЯ, РАСХОДНЫХ МАТЕРИАЛОВ, СРЕДСТВ ОБУЧЕНИЯ И</w:t>
      </w:r>
      <w:r w:rsidRPr="00D91CAF">
        <w:rPr>
          <w:rFonts w:ascii="Times New Roman" w:hAnsi="Times New Roman" w:cs="Times New Roman"/>
        </w:rPr>
        <w:t xml:space="preserve"> ВОСПИТАНИЯ ДЛЯ ЦЕНТРА ОБРАЗОВАНИЯ ЕСТЕСТВЕННО-НАУЧНОЙ И ТЕХНОЛОГИЧЕСКОЙ НАПРАВЛЕННОСТЕЙ «ТОЧКА РОСТА», ФУНКЦИОНИРУЮЩЕГО НА БАЗЕ МБОУ «ГИМНАЗИЯ № 1»</w:t>
      </w: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548"/>
        <w:gridCol w:w="2667"/>
        <w:gridCol w:w="4841"/>
        <w:gridCol w:w="1307"/>
      </w:tblGrid>
      <w:tr w:rsidR="00C72EDE" w:rsidRPr="00D91CAF" w14:paraId="3717BC59" w14:textId="77777777" w:rsidTr="00444A53">
        <w:tc>
          <w:tcPr>
            <w:tcW w:w="561" w:type="dxa"/>
          </w:tcPr>
          <w:bookmarkEnd w:id="0"/>
          <w:p w14:paraId="588510D4" w14:textId="24A1805E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9" w:type="dxa"/>
          </w:tcPr>
          <w:p w14:paraId="03E38BDB" w14:textId="33AB1ED1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5095" w:type="dxa"/>
          </w:tcPr>
          <w:p w14:paraId="4B79072E" w14:textId="2CB62726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Краткие примерные характеристики</w:t>
            </w:r>
          </w:p>
        </w:tc>
        <w:tc>
          <w:tcPr>
            <w:tcW w:w="1288" w:type="dxa"/>
          </w:tcPr>
          <w:p w14:paraId="7D155982" w14:textId="6521C591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Количество единиц</w:t>
            </w:r>
          </w:p>
        </w:tc>
      </w:tr>
      <w:tr w:rsidR="00C72EDE" w:rsidRPr="00D91CAF" w14:paraId="6C225062" w14:textId="77777777" w:rsidTr="00444A53">
        <w:tc>
          <w:tcPr>
            <w:tcW w:w="561" w:type="dxa"/>
          </w:tcPr>
          <w:p w14:paraId="1D91F011" w14:textId="7B72B636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14:paraId="02B37859" w14:textId="7C6299AB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5095" w:type="dxa"/>
          </w:tcPr>
          <w:p w14:paraId="3A1C9C57" w14:textId="3C468F80" w:rsidR="00C72EDE" w:rsidRPr="00D91CAF" w:rsidRDefault="00C72ED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1288" w:type="dxa"/>
          </w:tcPr>
          <w:p w14:paraId="76A67D50" w14:textId="691483A6" w:rsidR="00C72EDE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8 </w:t>
            </w:r>
            <w:r w:rsidR="00F7576D" w:rsidRPr="00D91CAF">
              <w:rPr>
                <w:rFonts w:ascii="Times New Roman" w:hAnsi="Times New Roman" w:cs="Times New Roman"/>
              </w:rPr>
              <w:t>шт</w:t>
            </w:r>
          </w:p>
        </w:tc>
      </w:tr>
      <w:tr w:rsidR="00C72EDE" w:rsidRPr="00D91CAF" w14:paraId="2563F11C" w14:textId="77777777" w:rsidTr="00444A53">
        <w:tc>
          <w:tcPr>
            <w:tcW w:w="561" w:type="dxa"/>
          </w:tcPr>
          <w:p w14:paraId="5C8E20A8" w14:textId="7DB2C707" w:rsidR="00C72EDE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9" w:type="dxa"/>
          </w:tcPr>
          <w:p w14:paraId="5387AAFE" w14:textId="22384C6C" w:rsidR="00C72EDE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</w:p>
        </w:tc>
        <w:tc>
          <w:tcPr>
            <w:tcW w:w="5095" w:type="dxa"/>
          </w:tcPr>
          <w:p w14:paraId="16B7A393" w14:textId="68B10BC4" w:rsidR="00C72EDE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Принтер, сканер, копир</w:t>
            </w:r>
          </w:p>
        </w:tc>
        <w:tc>
          <w:tcPr>
            <w:tcW w:w="1288" w:type="dxa"/>
          </w:tcPr>
          <w:p w14:paraId="1E0AF4F4" w14:textId="085D86B1" w:rsidR="00C72EDE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4</w:t>
            </w:r>
            <w:r w:rsidR="00F7576D" w:rsidRPr="00D91CAF">
              <w:rPr>
                <w:rFonts w:ascii="Times New Roman" w:hAnsi="Times New Roman" w:cs="Times New Roman"/>
              </w:rPr>
              <w:t xml:space="preserve"> шт</w:t>
            </w:r>
          </w:p>
        </w:tc>
      </w:tr>
      <w:tr w:rsidR="00F7576D" w:rsidRPr="00D91CAF" w14:paraId="72C2EE4E" w14:textId="77777777" w:rsidTr="00444A53">
        <w:tc>
          <w:tcPr>
            <w:tcW w:w="561" w:type="dxa"/>
          </w:tcPr>
          <w:p w14:paraId="3BD5DBE1" w14:textId="3B3D124F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9" w:type="dxa"/>
          </w:tcPr>
          <w:p w14:paraId="1661266D" w14:textId="44E604B2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Учебная лаборатория по нейротехнологии</w:t>
            </w:r>
          </w:p>
        </w:tc>
        <w:tc>
          <w:tcPr>
            <w:tcW w:w="5095" w:type="dxa"/>
          </w:tcPr>
          <w:p w14:paraId="07827EAF" w14:textId="77777777" w:rsidR="00830EFE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Предполагаемые типы датчиков: </w:t>
            </w:r>
          </w:p>
          <w:p w14:paraId="560D349C" w14:textId="0C572DBE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Беспроводной мультидатчик </w:t>
            </w:r>
          </w:p>
          <w:p w14:paraId="76FD12D9" w14:textId="77777777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Датчик электрической активности мышц Одноразовые электроды для измерения сигналов ЭКГ, ЭМГ </w:t>
            </w:r>
          </w:p>
          <w:p w14:paraId="5EA8C9EB" w14:textId="77777777" w:rsidR="00830EFE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Датчик фотоплетизмограммы </w:t>
            </w:r>
          </w:p>
          <w:p w14:paraId="6DCE3887" w14:textId="6A5F2203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Датчик - электрокардиограф Датчик кожно-гальванической реакции </w:t>
            </w:r>
          </w:p>
          <w:p w14:paraId="7FC8C10E" w14:textId="77777777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Cухой электрод регистрации ЭЭГ Датчик колебания грудной клетки</w:t>
            </w:r>
          </w:p>
          <w:p w14:paraId="69227300" w14:textId="77777777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Датчик артериального давления</w:t>
            </w:r>
          </w:p>
          <w:p w14:paraId="2006BE03" w14:textId="77777777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 Иные типы датчиков, предусмотренные КТРУ </w:t>
            </w:r>
          </w:p>
          <w:p w14:paraId="431727D0" w14:textId="77777777" w:rsidR="00830EFE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Устройство для передачи данных от датчиков на персональный компьютер </w:t>
            </w:r>
          </w:p>
          <w:p w14:paraId="280BD55A" w14:textId="704285E2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Кабель USB соединительный Дополнительные материалы в комплекте: Справочно-методические материалы</w:t>
            </w:r>
          </w:p>
        </w:tc>
        <w:tc>
          <w:tcPr>
            <w:tcW w:w="1288" w:type="dxa"/>
          </w:tcPr>
          <w:p w14:paraId="6904A88C" w14:textId="1955A778" w:rsidR="00F7576D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Место 1,2,3</w:t>
            </w:r>
          </w:p>
        </w:tc>
      </w:tr>
      <w:tr w:rsidR="00F7576D" w:rsidRPr="00D91CAF" w14:paraId="2EEBFB95" w14:textId="77777777" w:rsidTr="00444A53">
        <w:trPr>
          <w:trHeight w:val="741"/>
        </w:trPr>
        <w:tc>
          <w:tcPr>
            <w:tcW w:w="561" w:type="dxa"/>
          </w:tcPr>
          <w:p w14:paraId="4376BB4C" w14:textId="2E1F3F4C" w:rsidR="00F7576D" w:rsidRPr="00D91CAF" w:rsidRDefault="00F7576D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9" w:type="dxa"/>
          </w:tcPr>
          <w:p w14:paraId="3CFC300C" w14:textId="4E9ACD17" w:rsidR="00F7576D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Микроскоп цифровой</w:t>
            </w:r>
          </w:p>
        </w:tc>
        <w:tc>
          <w:tcPr>
            <w:tcW w:w="5095" w:type="dxa"/>
          </w:tcPr>
          <w:p w14:paraId="1C105FDC" w14:textId="19CAEE9C" w:rsidR="00462846" w:rsidRPr="00D91CAF" w:rsidRDefault="00462846" w:rsidP="0046284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D91CAF">
              <w:rPr>
                <w:color w:val="000000"/>
                <w:sz w:val="21"/>
                <w:szCs w:val="21"/>
              </w:rPr>
              <w:t>USB – кабель, микропрепараты, батарейки, инструкция «Устройство микроскопа», видеоокуляр.</w:t>
            </w:r>
          </w:p>
          <w:p w14:paraId="31CC033E" w14:textId="77777777" w:rsidR="00F7576D" w:rsidRPr="00D91CAF" w:rsidRDefault="00F75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7AA534EA" w14:textId="11BA4CD6" w:rsidR="00F7576D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9</w:t>
            </w:r>
            <w:r w:rsidR="00C6008C" w:rsidRPr="00D91CAF">
              <w:rPr>
                <w:rFonts w:ascii="Times New Roman" w:hAnsi="Times New Roman" w:cs="Times New Roman"/>
              </w:rPr>
              <w:t xml:space="preserve"> шт</w:t>
            </w:r>
          </w:p>
        </w:tc>
      </w:tr>
      <w:tr w:rsidR="00C6008C" w:rsidRPr="00D91CAF" w14:paraId="1BAEE349" w14:textId="77777777" w:rsidTr="00444A53">
        <w:tc>
          <w:tcPr>
            <w:tcW w:w="561" w:type="dxa"/>
          </w:tcPr>
          <w:p w14:paraId="02F0B120" w14:textId="1F5215E7" w:rsidR="00C6008C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9" w:type="dxa"/>
          </w:tcPr>
          <w:p w14:paraId="66C7D8FD" w14:textId="19B7A1A1" w:rsidR="00C6008C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Четырёхо</w:t>
            </w:r>
            <w:r w:rsidR="00C6008C" w:rsidRPr="00D91CAF">
              <w:rPr>
                <w:rFonts w:ascii="Times New Roman" w:hAnsi="Times New Roman" w:cs="Times New Roman"/>
              </w:rPr>
              <w:t>севой учебный робот-манипулятор с модульными сменными насадками</w:t>
            </w:r>
          </w:p>
        </w:tc>
        <w:tc>
          <w:tcPr>
            <w:tcW w:w="5095" w:type="dxa"/>
          </w:tcPr>
          <w:p w14:paraId="7A2FF76F" w14:textId="77777777" w:rsidR="00462846" w:rsidRPr="00D91CAF" w:rsidRDefault="00462846" w:rsidP="00462846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Ультразвуковой датчик</w:t>
            </w:r>
            <w:r w:rsidRPr="00D91C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Сетевой провод подключенный к блоку управления</w:t>
            </w:r>
            <w:r w:rsidRPr="00D91C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Кабель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USB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для подключения к компьютеру.</w:t>
            </w:r>
          </w:p>
          <w:p w14:paraId="1BDC3CE1" w14:textId="77777777" w:rsidR="00C6008C" w:rsidRPr="00D91CAF" w:rsidRDefault="00C60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6B183B7C" w14:textId="72F1756D" w:rsidR="00C6008C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 шт</w:t>
            </w:r>
          </w:p>
        </w:tc>
      </w:tr>
      <w:tr w:rsidR="00C6008C" w:rsidRPr="00D91CAF" w14:paraId="18C88884" w14:textId="77777777" w:rsidTr="00444A53">
        <w:tc>
          <w:tcPr>
            <w:tcW w:w="561" w:type="dxa"/>
          </w:tcPr>
          <w:p w14:paraId="1DDE1A1C" w14:textId="602A01D9" w:rsidR="00C6008C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9" w:type="dxa"/>
          </w:tcPr>
          <w:p w14:paraId="6C9C6608" w14:textId="0C500838" w:rsidR="00C6008C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5095" w:type="dxa"/>
          </w:tcPr>
          <w:p w14:paraId="47033425" w14:textId="1251287F" w:rsidR="00C6008C" w:rsidRPr="00D91CAF" w:rsidRDefault="00C6008C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Комплекты 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</w:t>
            </w:r>
          </w:p>
        </w:tc>
        <w:tc>
          <w:tcPr>
            <w:tcW w:w="1288" w:type="dxa"/>
          </w:tcPr>
          <w:p w14:paraId="60F4575E" w14:textId="085BCEAC" w:rsidR="00C6008C" w:rsidRPr="00D91CAF" w:rsidRDefault="00830EF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 шт</w:t>
            </w:r>
          </w:p>
        </w:tc>
      </w:tr>
      <w:tr w:rsidR="00CE7B92" w:rsidRPr="00D91CAF" w14:paraId="5F7BCAB1" w14:textId="77777777" w:rsidTr="00444A53">
        <w:tc>
          <w:tcPr>
            <w:tcW w:w="561" w:type="dxa"/>
          </w:tcPr>
          <w:p w14:paraId="7171EB3C" w14:textId="695E1CC8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9" w:type="dxa"/>
          </w:tcPr>
          <w:p w14:paraId="3A5A4CD1" w14:textId="641F03B2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Образовательная робототехника «КЛИК»</w:t>
            </w:r>
          </w:p>
        </w:tc>
        <w:tc>
          <w:tcPr>
            <w:tcW w:w="5095" w:type="dxa"/>
          </w:tcPr>
          <w:p w14:paraId="3B05452A" w14:textId="410ADE90" w:rsidR="00316B54" w:rsidRPr="00D91CAF" w:rsidRDefault="00316B54" w:rsidP="00316B54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Ультразвуковой датчик</w:t>
            </w:r>
            <w:r w:rsidRPr="00D91C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Сетевой провод подключенный к блоку управления</w:t>
            </w:r>
            <w:r w:rsidRPr="00D91C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Кабель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USB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для подключения к компьютеру.</w:t>
            </w:r>
          </w:p>
          <w:p w14:paraId="3541B6AF" w14:textId="77777777" w:rsidR="00CE7B92" w:rsidRPr="00D91CAF" w:rsidRDefault="00CE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350A195D" w14:textId="436BBC43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1шт</w:t>
            </w:r>
          </w:p>
        </w:tc>
      </w:tr>
      <w:tr w:rsidR="00CE7B92" w:rsidRPr="00D91CAF" w14:paraId="71050A04" w14:textId="77777777" w:rsidTr="00444A53">
        <w:tc>
          <w:tcPr>
            <w:tcW w:w="561" w:type="dxa"/>
          </w:tcPr>
          <w:p w14:paraId="2B1BD433" w14:textId="5A83230F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9" w:type="dxa"/>
          </w:tcPr>
          <w:p w14:paraId="4B9D2B33" w14:textId="04C9CEBC" w:rsidR="003F3C1C" w:rsidRPr="00D91CAF" w:rsidRDefault="003F3C1C" w:rsidP="003F3C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робототехника</w:t>
            </w:r>
            <w:r w:rsidR="00316B54" w:rsidRPr="00D9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9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6B54" w:rsidRPr="00D91C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Многофункциональный малогабаритный настольный робот-манипулятор </w:t>
            </w:r>
            <w:r w:rsidRPr="00D91C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«DOBOT Magician»</w:t>
            </w:r>
          </w:p>
          <w:p w14:paraId="678F327E" w14:textId="0F82C360" w:rsidR="003F3C1C" w:rsidRPr="00D91CAF" w:rsidRDefault="003F3C1C" w:rsidP="003F3C1C">
            <w:pPr>
              <w:ind w:firstLine="709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5A87195" w14:textId="77777777" w:rsidR="00CE7B92" w:rsidRPr="00D91CAF" w:rsidRDefault="00CE7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5" w:type="dxa"/>
          </w:tcPr>
          <w:p w14:paraId="0A1A3ECB" w14:textId="2CFE8BE2" w:rsidR="00CE7B92" w:rsidRPr="00D91CAF" w:rsidRDefault="00316B54" w:rsidP="00316B54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1C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Комплект: пневматический захват, модуль лазерной гравировки, механический захват, комплект ручного управления, захват для пишущих инструментов, модули беспроводной связи, модуль 3D-печати</w:t>
            </w:r>
            <w:r w:rsidRPr="00D91C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8" w:type="dxa"/>
          </w:tcPr>
          <w:p w14:paraId="2BE7A72C" w14:textId="1D2DB468" w:rsidR="00CE7B92" w:rsidRPr="00D91CAF" w:rsidRDefault="00316B54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1шт</w:t>
            </w:r>
          </w:p>
        </w:tc>
      </w:tr>
      <w:tr w:rsidR="00830EFE" w:rsidRPr="00D91CAF" w14:paraId="057B3DA9" w14:textId="77777777" w:rsidTr="00444A53">
        <w:tc>
          <w:tcPr>
            <w:tcW w:w="561" w:type="dxa"/>
          </w:tcPr>
          <w:p w14:paraId="2B5570A0" w14:textId="35931267" w:rsidR="00830EFE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9" w:type="dxa"/>
          </w:tcPr>
          <w:p w14:paraId="07CE7488" w14:textId="15FFD8F0" w:rsidR="00830EFE" w:rsidRPr="00D91CAF" w:rsidRDefault="00830EFE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Образовательный конструктор для практики блочного программирования с комплектом датчиков</w:t>
            </w:r>
            <w:r w:rsidR="00444A53" w:rsidRPr="00D91CAF">
              <w:rPr>
                <w:rFonts w:ascii="Times New Roman" w:hAnsi="Times New Roman" w:cs="Times New Roman"/>
              </w:rPr>
              <w:t xml:space="preserve"> «</w:t>
            </w:r>
            <w:r w:rsidR="00444A53" w:rsidRPr="00D91CAF">
              <w:rPr>
                <w:rFonts w:ascii="Times New Roman" w:hAnsi="Times New Roman" w:cs="Times New Roman"/>
                <w:lang w:val="en-US"/>
              </w:rPr>
              <w:t>Formula</w:t>
            </w:r>
            <w:r w:rsidR="00444A53" w:rsidRPr="00D91CAF">
              <w:rPr>
                <w:rFonts w:ascii="Times New Roman" w:hAnsi="Times New Roman" w:cs="Times New Roman"/>
              </w:rPr>
              <w:t xml:space="preserve"> </w:t>
            </w:r>
            <w:r w:rsidR="00444A53" w:rsidRPr="00D91CAF">
              <w:rPr>
                <w:rFonts w:ascii="Times New Roman" w:hAnsi="Times New Roman" w:cs="Times New Roman"/>
                <w:lang w:val="en-US"/>
              </w:rPr>
              <w:t>R</w:t>
            </w:r>
            <w:r w:rsidR="00444A53" w:rsidRPr="00D91CAF">
              <w:rPr>
                <w:rFonts w:ascii="Times New Roman" w:hAnsi="Times New Roman" w:cs="Times New Roman"/>
              </w:rPr>
              <w:t>2-</w:t>
            </w:r>
            <w:r w:rsidR="00444A53" w:rsidRPr="00D91CAF">
              <w:rPr>
                <w:rFonts w:ascii="Times New Roman" w:hAnsi="Times New Roman" w:cs="Times New Roman"/>
                <w:lang w:val="en-US"/>
              </w:rPr>
              <w:t>D</w:t>
            </w:r>
            <w:r w:rsidR="00444A53" w:rsidRPr="00D91CAF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5095" w:type="dxa"/>
          </w:tcPr>
          <w:p w14:paraId="54F555E6" w14:textId="1C9C81EC" w:rsidR="00316B54" w:rsidRPr="00D91CAF" w:rsidRDefault="00316B54" w:rsidP="00316B54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Ультразвуковой датчик</w:t>
            </w:r>
            <w:r w:rsidRPr="00D91C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Сетевой провод подключенный к блоку управления</w:t>
            </w:r>
            <w:r w:rsidRPr="00D91C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Кабель 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USB</w:t>
            </w:r>
            <w:r w:rsidRPr="00D91C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для подключения к компьютеру.</w:t>
            </w:r>
          </w:p>
          <w:p w14:paraId="1659470C" w14:textId="1732E727" w:rsidR="00830EFE" w:rsidRPr="00D91CAF" w:rsidRDefault="00830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7A074F54" w14:textId="4BB4ED25" w:rsidR="00830EFE" w:rsidRPr="00D91CAF" w:rsidRDefault="00462846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</w:t>
            </w:r>
            <w:r w:rsidR="00830EFE" w:rsidRPr="00D91CAF">
              <w:rPr>
                <w:rFonts w:ascii="Times New Roman" w:hAnsi="Times New Roman" w:cs="Times New Roman"/>
              </w:rPr>
              <w:t>шт</w:t>
            </w:r>
          </w:p>
        </w:tc>
      </w:tr>
      <w:tr w:rsidR="00292FE2" w:rsidRPr="00D91CAF" w14:paraId="1571BA6E" w14:textId="77777777" w:rsidTr="00444A53">
        <w:tc>
          <w:tcPr>
            <w:tcW w:w="561" w:type="dxa"/>
          </w:tcPr>
          <w:p w14:paraId="77DA326B" w14:textId="10673331" w:rsidR="00292FE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9" w:type="dxa"/>
          </w:tcPr>
          <w:p w14:paraId="08CD322E" w14:textId="4037412D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Цифровая лаборатория по физике</w:t>
            </w:r>
          </w:p>
        </w:tc>
        <w:tc>
          <w:tcPr>
            <w:tcW w:w="5095" w:type="dxa"/>
          </w:tcPr>
          <w:p w14:paraId="09BEDA79" w14:textId="7C0D8086" w:rsidR="007A7A80" w:rsidRPr="00D91CAF" w:rsidRDefault="007A7A80" w:rsidP="007A7A8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165" w:afterAutospacing="0"/>
              <w:ind w:left="0"/>
              <w:rPr>
                <w:color w:val="000000"/>
                <w:sz w:val="20"/>
                <w:szCs w:val="20"/>
              </w:rPr>
            </w:pPr>
            <w:r w:rsidRPr="00D91CAF">
              <w:rPr>
                <w:color w:val="000000"/>
                <w:sz w:val="20"/>
                <w:szCs w:val="20"/>
              </w:rPr>
              <w:t>Цифровой датчик температуры. Цифровой датчик абсолютного давления.</w:t>
            </w:r>
          </w:p>
          <w:p w14:paraId="430AB333" w14:textId="77777777" w:rsidR="00292FE2" w:rsidRPr="00D91CAF" w:rsidRDefault="0029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0C8996FA" w14:textId="53C03D3A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3 шт</w:t>
            </w:r>
          </w:p>
        </w:tc>
      </w:tr>
      <w:tr w:rsidR="00292FE2" w:rsidRPr="00D91CAF" w14:paraId="4F7FD2CC" w14:textId="77777777" w:rsidTr="00444A53">
        <w:tc>
          <w:tcPr>
            <w:tcW w:w="561" w:type="dxa"/>
          </w:tcPr>
          <w:p w14:paraId="4709DDFC" w14:textId="19C0310E" w:rsidR="00292FE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9" w:type="dxa"/>
          </w:tcPr>
          <w:p w14:paraId="3CC1CB08" w14:textId="285C4945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Комплект ОГЭ по физике</w:t>
            </w:r>
          </w:p>
          <w:p w14:paraId="6095E616" w14:textId="1BF5B8DE" w:rsidR="00292FE2" w:rsidRPr="00D91CAF" w:rsidRDefault="00292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5" w:type="dxa"/>
          </w:tcPr>
          <w:p w14:paraId="71A8B627" w14:textId="3784B789" w:rsidR="00292FE2" w:rsidRPr="00D91CAF" w:rsidRDefault="00444A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CAF">
              <w:rPr>
                <w:rFonts w:ascii="Times New Roman" w:hAnsi="Times New Roman" w:cs="Times New Roman"/>
                <w:sz w:val="18"/>
                <w:szCs w:val="18"/>
              </w:rPr>
              <w:t>Комплект №1,№2,№3,№4,№5,№6(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 штатив лабораторный с держателями, 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динамометр №1, предел измерения 1 Н (цена деления 0,02 Н),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динамометр №2, предел измерения 5 Н (цена деления 0,1 Н), 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пружина 1 на планшете с миллиметровой шкалой, жёсткость (50±2) Н/м, 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br/>
              <w:t>• пружина 2 на планшете с миллиметровой шкалой, жёсткость (10±2) Н/м,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груз - 3 шт., с обозначением №1, №2, №3, массой по (100±2) г каждый,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груз наборный, позволяющий устанавливать массу грузов: массой (60±1) г,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br/>
              <w:t>   массой (70±1) г, массой (80±1) г, 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линейка и транспортир, длина линейки 300 мм с миллиметровыми делениями,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брусок с крючком и нитью, масса бруска </w:t>
            </w:r>
            <w:r w:rsidRPr="00D91CAF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shd w:val="clear" w:color="auto" w:fill="FFFFFF"/>
              </w:rPr>
              <w:t>m 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= (50±5) г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• направляющая, длиной 500мм. Две поверхности направляющей имеют разные коэффициенты трения бруска по направляющей: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  поверхность "А" - приблизительно 0,2,</w:t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D91CA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  поверхность "Б" - приблизительно 0,6.</w:t>
            </w:r>
          </w:p>
        </w:tc>
        <w:tc>
          <w:tcPr>
            <w:tcW w:w="1288" w:type="dxa"/>
          </w:tcPr>
          <w:p w14:paraId="7060E00A" w14:textId="7F633503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2 шт</w:t>
            </w:r>
          </w:p>
        </w:tc>
      </w:tr>
      <w:tr w:rsidR="00292FE2" w:rsidRPr="00D91CAF" w14:paraId="3756F563" w14:textId="77777777" w:rsidTr="00444A53">
        <w:tc>
          <w:tcPr>
            <w:tcW w:w="561" w:type="dxa"/>
          </w:tcPr>
          <w:p w14:paraId="459E76CE" w14:textId="00A71B48" w:rsidR="00292FE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9" w:type="dxa"/>
          </w:tcPr>
          <w:p w14:paraId="6B4096D3" w14:textId="24BC1CD4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Цифровая лаборатория по биологии</w:t>
            </w:r>
          </w:p>
        </w:tc>
        <w:tc>
          <w:tcPr>
            <w:tcW w:w="5095" w:type="dxa"/>
          </w:tcPr>
          <w:p w14:paraId="27E6FC43" w14:textId="41731AB9" w:rsidR="00292FE2" w:rsidRPr="00D91CAF" w:rsidRDefault="00444A53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Датчик кислорода и углекислого газа цифровой лаборатории Releon Lite. датчик ЧСС через USB порт к ПК.</w:t>
            </w:r>
          </w:p>
        </w:tc>
        <w:tc>
          <w:tcPr>
            <w:tcW w:w="1288" w:type="dxa"/>
          </w:tcPr>
          <w:p w14:paraId="6368677C" w14:textId="51BBD5FD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4 шт</w:t>
            </w:r>
          </w:p>
        </w:tc>
      </w:tr>
      <w:tr w:rsidR="00292FE2" w:rsidRPr="00D91CAF" w14:paraId="66AD2AB0" w14:textId="77777777" w:rsidTr="00444A53">
        <w:tc>
          <w:tcPr>
            <w:tcW w:w="561" w:type="dxa"/>
          </w:tcPr>
          <w:p w14:paraId="1E109BAD" w14:textId="147AC51F" w:rsidR="00292FE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9" w:type="dxa"/>
          </w:tcPr>
          <w:p w14:paraId="7E3104F9" w14:textId="451BBCE6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Цифровая лаборатория по химии</w:t>
            </w:r>
          </w:p>
        </w:tc>
        <w:tc>
          <w:tcPr>
            <w:tcW w:w="5095" w:type="dxa"/>
          </w:tcPr>
          <w:p w14:paraId="3998CF73" w14:textId="34E208E1" w:rsidR="00292FE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Датчики для измерения РН среды</w:t>
            </w:r>
          </w:p>
        </w:tc>
        <w:tc>
          <w:tcPr>
            <w:tcW w:w="1288" w:type="dxa"/>
          </w:tcPr>
          <w:p w14:paraId="365B4685" w14:textId="2BE5DE60" w:rsidR="00292FE2" w:rsidRPr="00D91CAF" w:rsidRDefault="00292FE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4 шт</w:t>
            </w:r>
          </w:p>
        </w:tc>
      </w:tr>
      <w:tr w:rsidR="00CE7B92" w:rsidRPr="00D91CAF" w14:paraId="6CAC288F" w14:textId="77777777" w:rsidTr="00444A53">
        <w:tc>
          <w:tcPr>
            <w:tcW w:w="561" w:type="dxa"/>
          </w:tcPr>
          <w:p w14:paraId="19C0D8FC" w14:textId="550CA566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9" w:type="dxa"/>
          </w:tcPr>
          <w:p w14:paraId="1650F59F" w14:textId="7755F7FC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Комплект ОГЭ по химии</w:t>
            </w:r>
          </w:p>
        </w:tc>
        <w:tc>
          <w:tcPr>
            <w:tcW w:w="5095" w:type="dxa"/>
          </w:tcPr>
          <w:p w14:paraId="3AEB7F79" w14:textId="48B508CB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Белый халат, перчатки, защитные очки, реактивы, электронные весы, мерные колбы, фильтровальная бумага, держатель для пробирок, емкости для распределения реактивов, спиртовка, шпатели, воронка.</w:t>
            </w:r>
          </w:p>
        </w:tc>
        <w:tc>
          <w:tcPr>
            <w:tcW w:w="1288" w:type="dxa"/>
          </w:tcPr>
          <w:p w14:paraId="77860CF6" w14:textId="799CCF87" w:rsidR="00CE7B92" w:rsidRPr="00D91CAF" w:rsidRDefault="00CE7B92">
            <w:pPr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>1ш</w:t>
            </w:r>
          </w:p>
        </w:tc>
      </w:tr>
    </w:tbl>
    <w:p w14:paraId="0D996348" w14:textId="77777777" w:rsidR="00C72EDE" w:rsidRPr="00D91CAF" w:rsidRDefault="00C72EDE">
      <w:pPr>
        <w:rPr>
          <w:rFonts w:ascii="Times New Roman" w:hAnsi="Times New Roman" w:cs="Times New Roman"/>
        </w:rPr>
      </w:pPr>
    </w:p>
    <w:sectPr w:rsidR="00C72EDE" w:rsidRPr="00D9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9B7"/>
    <w:multiLevelType w:val="multilevel"/>
    <w:tmpl w:val="8E0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71061"/>
    <w:multiLevelType w:val="hybridMultilevel"/>
    <w:tmpl w:val="3E04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B1B55"/>
    <w:multiLevelType w:val="multilevel"/>
    <w:tmpl w:val="8CAE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0058E"/>
    <w:multiLevelType w:val="hybridMultilevel"/>
    <w:tmpl w:val="3E04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46"/>
    <w:rsid w:val="00292FE2"/>
    <w:rsid w:val="00316B54"/>
    <w:rsid w:val="003F3C1C"/>
    <w:rsid w:val="00444A53"/>
    <w:rsid w:val="00462846"/>
    <w:rsid w:val="004D2EF8"/>
    <w:rsid w:val="00645A6C"/>
    <w:rsid w:val="007A7A80"/>
    <w:rsid w:val="00830EFE"/>
    <w:rsid w:val="00BB3C5E"/>
    <w:rsid w:val="00C6008C"/>
    <w:rsid w:val="00C72EDE"/>
    <w:rsid w:val="00CC2246"/>
    <w:rsid w:val="00CE7B92"/>
    <w:rsid w:val="00D91CAF"/>
    <w:rsid w:val="00F7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6F22"/>
  <w15:chartTrackingRefBased/>
  <w15:docId w15:val="{7B4C7ADB-0E12-4ABB-BE21-3AD107FF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B54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5">
    <w:name w:val="Normal (Web)"/>
    <w:basedOn w:val="a"/>
    <w:uiPriority w:val="99"/>
    <w:semiHidden/>
    <w:unhideWhenUsed/>
    <w:rsid w:val="0046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ACBE-8C3E-4F97-B7DC-DDB33B32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Клиент</dc:creator>
  <cp:keywords/>
  <dc:description/>
  <cp:lastModifiedBy>Секретарь</cp:lastModifiedBy>
  <cp:revision>4</cp:revision>
  <dcterms:created xsi:type="dcterms:W3CDTF">2023-09-22T14:45:00Z</dcterms:created>
  <dcterms:modified xsi:type="dcterms:W3CDTF">2023-09-22T14:53:00Z</dcterms:modified>
</cp:coreProperties>
</file>